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F5" w:rsidRDefault="00127335" w:rsidP="00790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ИССЛЕДОВАНИЕ</w:t>
      </w:r>
      <w:r w:rsidR="00F31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БЕЗОПАСНОСТИ</w:t>
      </w:r>
      <w:r w:rsidR="00896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КАЧЕСТВА</w:t>
      </w:r>
      <w:r w:rsidR="00896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УЧЕНИЧЕСКОЙ МЕБЕЛИ</w:t>
      </w:r>
    </w:p>
    <w:p w:rsidR="0079010D" w:rsidRDefault="00896CF5" w:rsidP="00790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175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0E3175" w:rsidRDefault="000E3175" w:rsidP="00790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Научные руководители: Чащина О.В., </w:t>
      </w:r>
      <w:r w:rsidR="005B482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Пикалов Ю.В.*</w:t>
      </w:r>
    </w:p>
    <w:p w:rsidR="009B79C3" w:rsidRDefault="00B77211" w:rsidP="00790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«Средняя школа № 1 имени В.И. Сурикова»</w:t>
      </w:r>
    </w:p>
    <w:p w:rsidR="009B79C3" w:rsidRDefault="009B79C3" w:rsidP="00790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*ФБУ «Государственный региональный центр стандартизации, метрологии и измерений в Красноярском крае, Республике Хакасия и Республике Тыва»</w:t>
      </w:r>
    </w:p>
    <w:p w:rsidR="009B79C3" w:rsidRPr="00896CF5" w:rsidRDefault="009B79C3" w:rsidP="00790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3D1" w:rsidRDefault="008940DC" w:rsidP="00BA65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образовательных у</w:t>
      </w:r>
      <w:r w:rsidR="008533D1" w:rsidRPr="008533D1">
        <w:rPr>
          <w:rFonts w:ascii="Times New Roman" w:hAnsi="Times New Roman" w:cs="Times New Roman"/>
          <w:sz w:val="28"/>
          <w:szCs w:val="28"/>
        </w:rPr>
        <w:t>чр</w:t>
      </w:r>
      <w:r>
        <w:rPr>
          <w:rFonts w:ascii="Times New Roman" w:hAnsi="Times New Roman" w:cs="Times New Roman"/>
          <w:sz w:val="28"/>
          <w:szCs w:val="28"/>
        </w:rPr>
        <w:t>еждениях</w:t>
      </w:r>
      <w:r w:rsidR="008533D1" w:rsidRPr="008533D1">
        <w:rPr>
          <w:rFonts w:ascii="Times New Roman" w:hAnsi="Times New Roman" w:cs="Times New Roman"/>
          <w:sz w:val="28"/>
          <w:szCs w:val="28"/>
        </w:rPr>
        <w:t xml:space="preserve"> дети проводят знач</w:t>
      </w:r>
      <w:r>
        <w:rPr>
          <w:rFonts w:ascii="Times New Roman" w:hAnsi="Times New Roman" w:cs="Times New Roman"/>
          <w:sz w:val="28"/>
          <w:szCs w:val="28"/>
        </w:rPr>
        <w:t>ительную часть жизни в период своего</w:t>
      </w:r>
      <w:r w:rsidR="008533D1" w:rsidRPr="008533D1">
        <w:rPr>
          <w:rFonts w:ascii="Times New Roman" w:hAnsi="Times New Roman" w:cs="Times New Roman"/>
          <w:sz w:val="28"/>
          <w:szCs w:val="28"/>
        </w:rPr>
        <w:t xml:space="preserve"> интенсивного роста и развития. В это время функциональное состояние организма и его здоровье в значительной степени определяется условиями организации образовательного процесса.</w:t>
      </w:r>
      <w:r w:rsidR="008533D1">
        <w:rPr>
          <w:rFonts w:ascii="Times New Roman" w:hAnsi="Times New Roman" w:cs="Times New Roman"/>
          <w:sz w:val="28"/>
          <w:szCs w:val="28"/>
        </w:rPr>
        <w:t xml:space="preserve"> </w:t>
      </w:r>
      <w:r w:rsidR="008533D1" w:rsidRPr="008533D1">
        <w:rPr>
          <w:rFonts w:ascii="Times New Roman" w:hAnsi="Times New Roman" w:cs="Times New Roman"/>
          <w:sz w:val="28"/>
          <w:szCs w:val="28"/>
        </w:rPr>
        <w:t>Использование ученической мебели, соответствующей гигиеническим требованиям, имеет большое значение для профилактики нарушений осанки и зрения у детей, а также обеспечения гармоничного физического развития,</w:t>
      </w:r>
      <w:r w:rsidR="00A87A44">
        <w:rPr>
          <w:rFonts w:ascii="Times New Roman" w:hAnsi="Times New Roman" w:cs="Times New Roman"/>
          <w:sz w:val="28"/>
          <w:szCs w:val="28"/>
        </w:rPr>
        <w:t xml:space="preserve"> длительной работоспособности школьников.</w:t>
      </w:r>
    </w:p>
    <w:p w:rsidR="00A543EC" w:rsidRPr="00604A99" w:rsidRDefault="00604A99" w:rsidP="00BA6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мебель должна</w:t>
      </w:r>
      <w:r w:rsidR="00FF1D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прежде всего,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 росту и пропорциям тела школьника. </w:t>
      </w:r>
      <w:r w:rsidR="00A2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подбор мебели позволяет обеспечить ученику наиболее физиологическую прямую посадку во время занятий, уменьшает нагрузку на опорно-двигательный аппарат, предупреждает нарушение осанки. </w:t>
      </w:r>
      <w:r>
        <w:rPr>
          <w:rFonts w:ascii="Times New Roman" w:hAnsi="Times New Roman" w:cs="Times New Roman"/>
          <w:sz w:val="28"/>
          <w:szCs w:val="28"/>
        </w:rPr>
        <w:t>Эт</w:t>
      </w:r>
      <w:r w:rsidR="004E3DEF">
        <w:rPr>
          <w:rFonts w:ascii="Times New Roman" w:hAnsi="Times New Roman" w:cs="Times New Roman"/>
          <w:sz w:val="28"/>
          <w:szCs w:val="28"/>
        </w:rPr>
        <w:t>и особенности были учтены</w:t>
      </w:r>
      <w:r w:rsidR="00B8187F">
        <w:rPr>
          <w:rFonts w:ascii="Times New Roman" w:hAnsi="Times New Roman" w:cs="Times New Roman"/>
          <w:sz w:val="28"/>
          <w:szCs w:val="28"/>
        </w:rPr>
        <w:t xml:space="preserve"> при конструировании специальной ученической мебели – парт. </w:t>
      </w:r>
      <w:r w:rsidRPr="00604A99">
        <w:rPr>
          <w:bCs/>
          <w:sz w:val="28"/>
          <w:szCs w:val="28"/>
          <w:shd w:val="clear" w:color="auto" w:fill="FFFFFF"/>
        </w:rPr>
        <w:t xml:space="preserve"> </w:t>
      </w:r>
      <w:r w:rsidRPr="00604A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Все, кто учился в советских школах, помнят, что они сидели не за столами, а за партами. Эти парты в царской России по заданию известного премьер-министра Петра Алексеевича Столыпина разрабатывал целый коллектив. Столешница на 21-22 градуса наклонена к лавке, на которой сидят ученики. Внизу для ног есть специальная подставка-перекладина. Спинка же лавки слегка наклонена от столешницы. Сидя за партой, ребенок поневоле принимал ту позу и осанку, которая нужна, чтобы позвоночник не страдал и нормально развивался. </w:t>
      </w:r>
      <w:r w:rsidRPr="00604A99">
        <w:rPr>
          <w:rFonts w:ascii="Times New Roman" w:hAnsi="Times New Roman" w:cs="Times New Roman"/>
          <w:bCs/>
          <w:sz w:val="28"/>
          <w:szCs w:val="28"/>
        </w:rPr>
        <w:t xml:space="preserve">Признавать тот факт, что столы вредят </w:t>
      </w:r>
      <w:r w:rsidR="00BC1761">
        <w:rPr>
          <w:rFonts w:ascii="Times New Roman" w:hAnsi="Times New Roman" w:cs="Times New Roman"/>
          <w:bCs/>
          <w:sz w:val="28"/>
          <w:szCs w:val="28"/>
        </w:rPr>
        <w:t>здоровью детей, производители ученической мебели</w:t>
      </w:r>
      <w:r w:rsidRPr="00604A99">
        <w:rPr>
          <w:rFonts w:ascii="Times New Roman" w:hAnsi="Times New Roman" w:cs="Times New Roman"/>
          <w:bCs/>
          <w:sz w:val="28"/>
          <w:szCs w:val="28"/>
        </w:rPr>
        <w:t xml:space="preserve"> отказываются. Однако врачи в один голос заявляют, что столы вместо парт однозначно вредят зрению и вызывают нарушения в опорно-двигательном аппарате.</w:t>
      </w:r>
    </w:p>
    <w:p w:rsidR="00BA6534" w:rsidRDefault="00BA6534" w:rsidP="00BA6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выпускаемой в обращение на территории Таможенного союза мебельной продукции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установлены техническим регламентом Таможенного союза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ТС 025/2012 «О безопасности мебельной продукции».</w:t>
      </w:r>
    </w:p>
    <w:p w:rsidR="00BA6534" w:rsidRDefault="00BA6534" w:rsidP="00BA6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Мебельная продукция должна быть изготовлена таким образом, чтобы при ее применении по назначению и при условии соблюдения правил, предусмотренных эксплуатационными документами, она обеспечивала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A6534" w:rsidRDefault="00BA6534" w:rsidP="00BA6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механическую безопасность;</w:t>
      </w:r>
    </w:p>
    <w:p w:rsidR="00BA6534" w:rsidRDefault="00BA6534" w:rsidP="00BA6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химическую и санитарно-гигиеническую безопасность;</w:t>
      </w:r>
    </w:p>
    <w:p w:rsidR="00BA6534" w:rsidRDefault="00BA6534" w:rsidP="00BA6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пожарную безопасность;</w:t>
      </w:r>
    </w:p>
    <w:p w:rsidR="00BA6534" w:rsidRDefault="00BA6534" w:rsidP="00BA6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электрическую безопасность.</w:t>
      </w:r>
    </w:p>
    <w:p w:rsidR="00BA6534" w:rsidRDefault="00BA6534" w:rsidP="00BA6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Маркировка должна быть четкой и содержать:</w:t>
      </w:r>
    </w:p>
    <w:p w:rsidR="00BA6534" w:rsidRDefault="00BA6534" w:rsidP="00BA6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наименование изделия мебели по эксплуатационному и функциональному назначению;</w:t>
      </w:r>
    </w:p>
    <w:p w:rsidR="00BA6534" w:rsidRDefault="00BA6534" w:rsidP="00BA6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обозначение изделия (цифровое, собственное, модель и т.п.);</w:t>
      </w:r>
    </w:p>
    <w:p w:rsidR="00BA6534" w:rsidRDefault="00BA6534" w:rsidP="00BA6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товарный знак (логотип) фирмы-изготовителя (при наличии);</w:t>
      </w:r>
    </w:p>
    <w:p w:rsidR="00BA6534" w:rsidRDefault="00BA6534" w:rsidP="00BA6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страны изготовителя;</w:t>
      </w:r>
    </w:p>
    <w:p w:rsidR="00BA6534" w:rsidRDefault="00BA6534" w:rsidP="00BA6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и местонахождение изготовителя; юридический и фактический адрес уполномоченного изготовителем лица, импортера;</w:t>
      </w:r>
    </w:p>
    <w:p w:rsidR="00BA6534" w:rsidRDefault="00BA6534" w:rsidP="00BA6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 дату изготовления, гарантийный срок, срок службы, установленный изготовителем;</w:t>
      </w:r>
    </w:p>
    <w:p w:rsidR="00BA6534" w:rsidRDefault="00BA6534" w:rsidP="00BA6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обозначение единого знака обращения на рынке государств - членов Таможенного союза.</w:t>
      </w:r>
    </w:p>
    <w:p w:rsidR="00BA6534" w:rsidRDefault="00BA6534" w:rsidP="00BA6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мебели, поставляемой в разобранном виде, маркировочный ярлык должен вкладываться в упаковку вместе с инструкцией по сборке.</w:t>
      </w:r>
    </w:p>
    <w:p w:rsidR="00BA6534" w:rsidRDefault="00BA6534" w:rsidP="00BA6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изделиях учебной мебели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содержаться цветовая маркировка в зависимости от роста обучающихся.</w:t>
      </w:r>
    </w:p>
    <w:p w:rsidR="004C6A8A" w:rsidRDefault="0002286F" w:rsidP="004C6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6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требования, предъявляемые к ученической мебели, в первую очередь касаются ее размеров.</w:t>
      </w:r>
      <w:r w:rsidR="003E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86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Специальными антропометрическими измерениями было установлено, что средние величины отдельных параметров тела, которые служат для нормирования основных размеров мебели, и их соотношения, при колебании роста детей в пределах 15 см существенно не разнятся. Поэтому данный принцип заложен в Санитарных правилах и межгосударственных стандартах, устанавливающих требования к функциональным размерам ученической мебели (парта, стол, стул).</w:t>
      </w:r>
      <w:r w:rsidR="004C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6CC2" w:rsidRDefault="0002286F" w:rsidP="00A9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высоты столов и стульев в ученической мебели должно быть выдержано правильное соотношение основных элементов: крышки стола, спинки и сиденья стула.</w:t>
      </w:r>
      <w:r w:rsidR="004C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соотношения нормируются значениями </w:t>
      </w:r>
      <w:proofErr w:type="spellStart"/>
      <w:r w:rsidRPr="0002286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дифференция</w:t>
      </w:r>
      <w:proofErr w:type="spellEnd"/>
      <w:r w:rsidRPr="00022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дистанция спинки и дистанция сиденья</w:t>
      </w:r>
      <w:r w:rsidR="00FF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8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используются при установлении размерных параметров у</w:t>
      </w:r>
      <w:r w:rsidR="00FF6D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ченической мебели</w:t>
      </w:r>
      <w:r w:rsidRPr="00022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86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стула должна быть профилированная спинка, которая используется как дополнительная опора.</w:t>
      </w:r>
      <w:r w:rsidR="00FF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8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видимых наружных поверхностях столов, парт и стульев должна быть нанесена фабричная цифровая и (или) цветовая маркировка, соответствующая номеру мебели</w:t>
      </w:r>
      <w:r w:rsidR="00FF6D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2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маркировка в виде круга диаметром не менее 10 мм или горизонтальной полосы не менее 10×15 мм, хорошо видимая со стороны прохода между рядами. Способ нанесения </w:t>
      </w:r>
      <w:r w:rsidRPr="003E72C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цветовой маркировки должен обеспечивать ее длительную сохранность. Допускается нанесение цветовой маркировки выполненной печатным способом с самоклеящейся основой.</w:t>
      </w:r>
    </w:p>
    <w:p w:rsidR="0002286F" w:rsidRDefault="0002286F" w:rsidP="00A9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72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Ученическая мебель выпускается</w:t>
      </w:r>
      <w:r w:rsidR="00A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нерегулируе</w:t>
      </w:r>
      <w:r w:rsidR="00A96C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и регулируемой по высоте</w:t>
      </w:r>
      <w:r w:rsidRPr="003E7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Нерегулируемая по высоте ученическая мебель является оптимальной при подборе в соответствии с ростом.</w:t>
      </w:r>
      <w:r w:rsidR="00A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регулируемой по высоте мебели невозможно обеспечить все размеры стула в соответствии с антропометрическими данными учащихся. Вместе с тем, регулируемая по высоте мебель получила наиболее широкое распространение с учетом ряда ее преимуществ </w:t>
      </w:r>
      <w:proofErr w:type="gramStart"/>
      <w:r w:rsidRPr="003E7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3E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нерегулируемой. Так, регулирование ученической мебели на</w:t>
      </w:r>
      <w:r w:rsidR="00E84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4 и 5 номеров дает возможность подбора ее по росту практически всем </w:t>
      </w:r>
      <w:r w:rsidRPr="003E72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учащимся,</w:t>
      </w:r>
      <w:r w:rsidR="00E84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 ежегодное в начале и середине учебного года передвижение мебели из одного учебного помещения в другое, что способствует сохранности</w:t>
      </w:r>
      <w:r w:rsidR="0058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мебели.</w:t>
      </w:r>
    </w:p>
    <w:p w:rsidR="005819C7" w:rsidRPr="005819C7" w:rsidRDefault="005819C7" w:rsidP="00E84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9C7">
        <w:rPr>
          <w:rFonts w:ascii="Times New Roman" w:hAnsi="Times New Roman" w:cs="Times New Roman"/>
          <w:sz w:val="28"/>
          <w:szCs w:val="28"/>
        </w:rPr>
        <w:t xml:space="preserve">В зависимости от природы вредных воздействий безопасность делится </w:t>
      </w:r>
      <w:proofErr w:type="gramStart"/>
      <w:r w:rsidRPr="005819C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819C7">
        <w:rPr>
          <w:rFonts w:ascii="Times New Roman" w:hAnsi="Times New Roman" w:cs="Times New Roman"/>
          <w:sz w:val="28"/>
          <w:szCs w:val="28"/>
        </w:rPr>
        <w:t xml:space="preserve"> механическую, химическую и санитарно-гигиеническую, пожарную, электрическую.</w:t>
      </w:r>
    </w:p>
    <w:p w:rsidR="005819C7" w:rsidRPr="005819C7" w:rsidRDefault="005819C7" w:rsidP="00E84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9C7">
        <w:rPr>
          <w:rFonts w:ascii="Times New Roman" w:hAnsi="Times New Roman" w:cs="Times New Roman"/>
          <w:sz w:val="28"/>
          <w:szCs w:val="28"/>
        </w:rPr>
        <w:t>Вредные химические и радиоактивные вещества могут выделяться в воздух помещений из мебельных материалов и тем самы</w:t>
      </w:r>
      <w:r w:rsidR="00E84DEA">
        <w:rPr>
          <w:rFonts w:ascii="Times New Roman" w:hAnsi="Times New Roman" w:cs="Times New Roman"/>
          <w:sz w:val="28"/>
          <w:szCs w:val="28"/>
        </w:rPr>
        <w:t>м</w:t>
      </w:r>
      <w:r w:rsidRPr="005819C7">
        <w:rPr>
          <w:rFonts w:ascii="Times New Roman" w:hAnsi="Times New Roman" w:cs="Times New Roman"/>
          <w:sz w:val="28"/>
          <w:szCs w:val="28"/>
        </w:rPr>
        <w:t xml:space="preserve"> причинять вред здоровью и жизни человека. Уровень выделения или предельно-допустимые концентрации этих веществ регламентируются нормативной документацией.</w:t>
      </w:r>
    </w:p>
    <w:p w:rsidR="002113E3" w:rsidRPr="008B663B" w:rsidRDefault="005819C7" w:rsidP="008B6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63B">
        <w:rPr>
          <w:rFonts w:ascii="Times New Roman" w:hAnsi="Times New Roman" w:cs="Times New Roman"/>
          <w:sz w:val="28"/>
          <w:szCs w:val="28"/>
        </w:rPr>
        <w:t>М</w:t>
      </w:r>
      <w:r w:rsidR="00E84DEA" w:rsidRPr="008B663B">
        <w:rPr>
          <w:rFonts w:ascii="Times New Roman" w:hAnsi="Times New Roman" w:cs="Times New Roman"/>
          <w:sz w:val="28"/>
          <w:szCs w:val="28"/>
        </w:rPr>
        <w:t>еханическая безопасность мебели х</w:t>
      </w:r>
      <w:r w:rsidRPr="008B663B">
        <w:rPr>
          <w:rFonts w:ascii="Times New Roman" w:hAnsi="Times New Roman" w:cs="Times New Roman"/>
          <w:sz w:val="28"/>
          <w:szCs w:val="28"/>
        </w:rPr>
        <w:t>арактеризуется устойчивостью и прочностью каркаса под действием различных нагрузок, жесткостью и прочностью крепления деталей.</w:t>
      </w:r>
      <w:r w:rsidR="002113E3" w:rsidRPr="008B6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63B" w:rsidRDefault="008B663B" w:rsidP="008B6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63B">
        <w:rPr>
          <w:rFonts w:ascii="Times New Roman" w:hAnsi="Times New Roman" w:cs="Times New Roman"/>
          <w:sz w:val="28"/>
          <w:szCs w:val="28"/>
        </w:rPr>
        <w:t>Кроме того, не допускаются такие дефекты внешнего вида, как покоробленные детали, отслоение облицовки и/или кромочного материала, острые ребра де</w:t>
      </w:r>
      <w:r w:rsidR="00693A0B">
        <w:rPr>
          <w:rFonts w:ascii="Times New Roman" w:hAnsi="Times New Roman" w:cs="Times New Roman"/>
          <w:sz w:val="28"/>
          <w:szCs w:val="28"/>
        </w:rPr>
        <w:t>талей, зазоры в соединениях и прочее.</w:t>
      </w:r>
    </w:p>
    <w:p w:rsidR="00363458" w:rsidRDefault="00693A0B" w:rsidP="008B6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D52C2">
        <w:rPr>
          <w:rFonts w:ascii="Times New Roman" w:hAnsi="Times New Roman" w:cs="Times New Roman"/>
          <w:sz w:val="28"/>
          <w:szCs w:val="28"/>
        </w:rPr>
        <w:t>читывая важность рассматриваемого вопроса, а также рост числа детей школьного возраста с нарушениями опорно-двигательного аппарата</w:t>
      </w:r>
      <w:r w:rsidR="00B83B7D">
        <w:rPr>
          <w:rFonts w:ascii="Times New Roman" w:hAnsi="Times New Roman" w:cs="Times New Roman"/>
          <w:sz w:val="28"/>
          <w:szCs w:val="28"/>
        </w:rPr>
        <w:t>, целью настоящего исследования явилось испытание ученической мебели</w:t>
      </w:r>
      <w:r w:rsidR="00CE114D">
        <w:rPr>
          <w:rFonts w:ascii="Times New Roman" w:hAnsi="Times New Roman" w:cs="Times New Roman"/>
          <w:sz w:val="28"/>
          <w:szCs w:val="28"/>
        </w:rPr>
        <w:t xml:space="preserve"> </w:t>
      </w:r>
      <w:r w:rsidR="00B83B7D">
        <w:rPr>
          <w:rFonts w:ascii="Times New Roman" w:hAnsi="Times New Roman" w:cs="Times New Roman"/>
          <w:sz w:val="28"/>
          <w:szCs w:val="28"/>
        </w:rPr>
        <w:t>на соответствие требованиям</w:t>
      </w:r>
      <w:r w:rsidR="00CE114D">
        <w:rPr>
          <w:rFonts w:ascii="Times New Roman" w:hAnsi="Times New Roman" w:cs="Times New Roman"/>
          <w:sz w:val="28"/>
          <w:szCs w:val="28"/>
        </w:rPr>
        <w:t xml:space="preserve"> нормативно-технической документации</w:t>
      </w:r>
      <w:r w:rsidR="00363458">
        <w:rPr>
          <w:rFonts w:ascii="Times New Roman" w:hAnsi="Times New Roman" w:cs="Times New Roman"/>
          <w:sz w:val="28"/>
          <w:szCs w:val="28"/>
        </w:rPr>
        <w:t xml:space="preserve"> по показателям качества и безопасности.</w:t>
      </w:r>
    </w:p>
    <w:p w:rsidR="00A9292F" w:rsidRPr="008A3462" w:rsidRDefault="00363458" w:rsidP="00FC2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Испытания проводились на </w:t>
      </w:r>
      <w:r w:rsidR="009D2069">
        <w:rPr>
          <w:rFonts w:ascii="Times New Roman" w:hAnsi="Times New Roman" w:cs="Times New Roman"/>
          <w:sz w:val="28"/>
          <w:szCs w:val="28"/>
        </w:rPr>
        <w:t xml:space="preserve">лабораторной </w:t>
      </w:r>
      <w:r>
        <w:rPr>
          <w:rFonts w:ascii="Times New Roman" w:hAnsi="Times New Roman" w:cs="Times New Roman"/>
          <w:sz w:val="28"/>
          <w:szCs w:val="28"/>
        </w:rPr>
        <w:t xml:space="preserve">базе </w:t>
      </w:r>
      <w:r w:rsidR="009D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ФБУ «Государственный региональный центр стандартизации, метрологии и измерений в Красноярском крае, Республике Хакасия и Республике Тыва». В качестве объектов исследования были использованы </w:t>
      </w:r>
      <w:r w:rsidR="00254F11">
        <w:rPr>
          <w:rFonts w:ascii="Times New Roman" w:hAnsi="Times New Roman" w:cs="Times New Roman"/>
          <w:sz w:val="28"/>
          <w:szCs w:val="28"/>
        </w:rPr>
        <w:t>с</w:t>
      </w:r>
      <w:r w:rsidR="00254F11" w:rsidRPr="00254F11">
        <w:rPr>
          <w:rFonts w:ascii="Times New Roman" w:hAnsi="Times New Roman" w:cs="Times New Roman"/>
          <w:sz w:val="28"/>
          <w:szCs w:val="28"/>
        </w:rPr>
        <w:t>тол ученический</w:t>
      </w:r>
      <w:r w:rsidR="00254F11" w:rsidRPr="008A3462">
        <w:rPr>
          <w:rFonts w:ascii="Times New Roman" w:hAnsi="Times New Roman" w:cs="Times New Roman"/>
          <w:sz w:val="28"/>
          <w:szCs w:val="28"/>
        </w:rPr>
        <w:t xml:space="preserve"> на металлическом каркасе с регулируемой высотой</w:t>
      </w:r>
      <w:r w:rsidR="00254F11">
        <w:rPr>
          <w:rFonts w:ascii="Times New Roman" w:hAnsi="Times New Roman" w:cs="Times New Roman"/>
          <w:sz w:val="28"/>
          <w:szCs w:val="28"/>
        </w:rPr>
        <w:t xml:space="preserve"> (образец представлен МАОУ СОШ № 150) и </w:t>
      </w:r>
      <w:r w:rsidR="00A9292F">
        <w:rPr>
          <w:rFonts w:ascii="Times New Roman" w:hAnsi="Times New Roman" w:cs="Times New Roman"/>
          <w:sz w:val="28"/>
          <w:szCs w:val="28"/>
        </w:rPr>
        <w:t>с</w:t>
      </w:r>
      <w:r w:rsidR="00A9292F" w:rsidRPr="00A9292F">
        <w:rPr>
          <w:rFonts w:ascii="Times New Roman" w:hAnsi="Times New Roman" w:cs="Times New Roman"/>
          <w:sz w:val="28"/>
          <w:szCs w:val="28"/>
        </w:rPr>
        <w:t xml:space="preserve">тулья ученические </w:t>
      </w:r>
      <w:r w:rsidR="00A9292F" w:rsidRPr="008A3462">
        <w:rPr>
          <w:rFonts w:ascii="Times New Roman" w:hAnsi="Times New Roman" w:cs="Times New Roman"/>
          <w:sz w:val="28"/>
          <w:szCs w:val="28"/>
        </w:rPr>
        <w:t xml:space="preserve">на металлическом каркасе с регулируемой высотой  </w:t>
      </w:r>
      <w:r w:rsidR="00A9292F">
        <w:rPr>
          <w:rFonts w:ascii="Times New Roman" w:hAnsi="Times New Roman" w:cs="Times New Roman"/>
          <w:sz w:val="28"/>
          <w:szCs w:val="28"/>
        </w:rPr>
        <w:t xml:space="preserve">(образцы представлены МАОУ СОШ № 150 и МАОУ СОШ № 1 имени </w:t>
      </w:r>
      <w:r w:rsidR="00FC2CE1">
        <w:rPr>
          <w:rFonts w:ascii="Times New Roman" w:hAnsi="Times New Roman" w:cs="Times New Roman"/>
          <w:sz w:val="28"/>
          <w:szCs w:val="28"/>
        </w:rPr>
        <w:t>В.И. Сурикова</w:t>
      </w:r>
      <w:r w:rsidR="00A9292F">
        <w:rPr>
          <w:rFonts w:ascii="Times New Roman" w:hAnsi="Times New Roman" w:cs="Times New Roman"/>
          <w:sz w:val="28"/>
          <w:szCs w:val="28"/>
        </w:rPr>
        <w:t>)</w:t>
      </w:r>
      <w:r w:rsidR="00FC2CE1">
        <w:rPr>
          <w:rFonts w:ascii="Times New Roman" w:hAnsi="Times New Roman" w:cs="Times New Roman"/>
          <w:sz w:val="28"/>
          <w:szCs w:val="28"/>
        </w:rPr>
        <w:t>.</w:t>
      </w:r>
      <w:r w:rsidR="00A9292F">
        <w:rPr>
          <w:rFonts w:ascii="Times New Roman" w:hAnsi="Times New Roman" w:cs="Times New Roman"/>
          <w:sz w:val="28"/>
          <w:szCs w:val="28"/>
        </w:rPr>
        <w:t xml:space="preserve"> </w:t>
      </w:r>
      <w:r w:rsidR="00A9292F" w:rsidRPr="008A346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C2CE1" w:rsidRDefault="00FC2CE1" w:rsidP="008A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E1">
        <w:rPr>
          <w:rFonts w:ascii="Times New Roman" w:hAnsi="Times New Roman" w:cs="Times New Roman"/>
          <w:sz w:val="28"/>
          <w:szCs w:val="28"/>
        </w:rPr>
        <w:tab/>
        <w:t>Результаты испыта</w:t>
      </w:r>
      <w:r w:rsidR="00565DF3">
        <w:rPr>
          <w:rFonts w:ascii="Times New Roman" w:hAnsi="Times New Roman" w:cs="Times New Roman"/>
          <w:sz w:val="28"/>
          <w:szCs w:val="28"/>
        </w:rPr>
        <w:t>ний стола ученического на металлическом каркасе с регулируемой высотой представлены в таблице 1</w:t>
      </w:r>
      <w:r w:rsidRPr="00FC2CE1">
        <w:rPr>
          <w:rFonts w:ascii="Times New Roman" w:hAnsi="Times New Roman" w:cs="Times New Roman"/>
          <w:sz w:val="28"/>
          <w:szCs w:val="28"/>
        </w:rPr>
        <w:t>.</w:t>
      </w:r>
    </w:p>
    <w:p w:rsidR="008A3462" w:rsidRPr="008A3462" w:rsidRDefault="00FC2CE1" w:rsidP="008A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Таблица 1 – Результаты испытаний стола ученического</w:t>
      </w:r>
      <w:r w:rsidR="00AA167B">
        <w:rPr>
          <w:rFonts w:ascii="Times New Roman" w:hAnsi="Times New Roman" w:cs="Times New Roman"/>
          <w:sz w:val="28"/>
          <w:szCs w:val="28"/>
        </w:rPr>
        <w:t xml:space="preserve"> </w:t>
      </w:r>
      <w:r w:rsidR="008A3462" w:rsidRPr="008A3462">
        <w:rPr>
          <w:rFonts w:ascii="Times New Roman" w:hAnsi="Times New Roman" w:cs="Times New Roman"/>
          <w:sz w:val="28"/>
          <w:szCs w:val="28"/>
        </w:rPr>
        <w:t>на металлическом каркасе с регулируемой высотой</w:t>
      </w:r>
      <w:r w:rsidR="00AA167B">
        <w:rPr>
          <w:rFonts w:ascii="Times New Roman" w:hAnsi="Times New Roman" w:cs="Times New Roman"/>
          <w:sz w:val="28"/>
          <w:szCs w:val="28"/>
        </w:rPr>
        <w:t xml:space="preserve"> (образец</w:t>
      </w:r>
      <w:r w:rsidR="00AA167B" w:rsidRPr="00AA167B">
        <w:rPr>
          <w:rFonts w:ascii="Times New Roman" w:hAnsi="Times New Roman" w:cs="Times New Roman"/>
          <w:sz w:val="28"/>
          <w:szCs w:val="28"/>
        </w:rPr>
        <w:t xml:space="preserve"> </w:t>
      </w:r>
      <w:r w:rsidR="00AA167B">
        <w:rPr>
          <w:rFonts w:ascii="Times New Roman" w:hAnsi="Times New Roman" w:cs="Times New Roman"/>
          <w:sz w:val="28"/>
          <w:szCs w:val="28"/>
        </w:rPr>
        <w:t>МАОУ СОШ № 150)</w:t>
      </w:r>
    </w:p>
    <w:tbl>
      <w:tblPr>
        <w:tblStyle w:val="a5"/>
        <w:tblW w:w="0" w:type="auto"/>
        <w:tblLook w:val="04A0"/>
      </w:tblPr>
      <w:tblGrid>
        <w:gridCol w:w="3652"/>
        <w:gridCol w:w="5918"/>
      </w:tblGrid>
      <w:tr w:rsidR="008A3462" w:rsidRPr="008A3462" w:rsidTr="00CE5697">
        <w:tc>
          <w:tcPr>
            <w:tcW w:w="3652" w:type="dxa"/>
          </w:tcPr>
          <w:p w:rsidR="008A3462" w:rsidRPr="00AA167B" w:rsidRDefault="008A3462" w:rsidP="00AA1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7B">
              <w:rPr>
                <w:rFonts w:ascii="Times New Roman" w:hAnsi="Times New Roman" w:cs="Times New Roman"/>
                <w:sz w:val="28"/>
                <w:szCs w:val="28"/>
              </w:rPr>
              <w:t>Показатели испытаний</w:t>
            </w:r>
          </w:p>
        </w:tc>
        <w:tc>
          <w:tcPr>
            <w:tcW w:w="5918" w:type="dxa"/>
          </w:tcPr>
          <w:p w:rsidR="008A3462" w:rsidRPr="00AA167B" w:rsidRDefault="008A3462" w:rsidP="00AA1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7B">
              <w:rPr>
                <w:rFonts w:ascii="Times New Roman" w:hAnsi="Times New Roman" w:cs="Times New Roman"/>
                <w:sz w:val="28"/>
                <w:szCs w:val="28"/>
              </w:rPr>
              <w:t>Результаты испытаний</w:t>
            </w:r>
          </w:p>
        </w:tc>
      </w:tr>
      <w:tr w:rsidR="008A3462" w:rsidRPr="008A3462" w:rsidTr="00CE5697">
        <w:tc>
          <w:tcPr>
            <w:tcW w:w="3652" w:type="dxa"/>
          </w:tcPr>
          <w:p w:rsidR="008A3462" w:rsidRPr="008A3462" w:rsidRDefault="008A3462" w:rsidP="008A3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62">
              <w:rPr>
                <w:rFonts w:ascii="Times New Roman" w:hAnsi="Times New Roman" w:cs="Times New Roman"/>
                <w:sz w:val="28"/>
                <w:szCs w:val="28"/>
              </w:rPr>
              <w:t>- устойчивость от действия нагрузки вертикальной</w:t>
            </w:r>
          </w:p>
        </w:tc>
        <w:tc>
          <w:tcPr>
            <w:tcW w:w="5918" w:type="dxa"/>
          </w:tcPr>
          <w:p w:rsidR="008A3462" w:rsidRPr="008A3462" w:rsidRDefault="008A3462" w:rsidP="008A3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62">
              <w:rPr>
                <w:rFonts w:ascii="Times New Roman" w:hAnsi="Times New Roman" w:cs="Times New Roman"/>
                <w:sz w:val="28"/>
                <w:szCs w:val="28"/>
              </w:rPr>
              <w:t>Соответствует требованиям (стол устойчив)</w:t>
            </w:r>
          </w:p>
        </w:tc>
      </w:tr>
      <w:tr w:rsidR="008A3462" w:rsidRPr="008A3462" w:rsidTr="00CE5697">
        <w:tc>
          <w:tcPr>
            <w:tcW w:w="3652" w:type="dxa"/>
          </w:tcPr>
          <w:p w:rsidR="008A3462" w:rsidRPr="008A3462" w:rsidRDefault="008A3462" w:rsidP="008A3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62">
              <w:rPr>
                <w:rFonts w:ascii="Times New Roman" w:hAnsi="Times New Roman" w:cs="Times New Roman"/>
                <w:sz w:val="28"/>
                <w:szCs w:val="28"/>
              </w:rPr>
              <w:t>- статическая прочность (крышка стола)</w:t>
            </w:r>
          </w:p>
        </w:tc>
        <w:tc>
          <w:tcPr>
            <w:tcW w:w="5918" w:type="dxa"/>
          </w:tcPr>
          <w:p w:rsidR="008A3462" w:rsidRPr="008A3462" w:rsidRDefault="008A3462" w:rsidP="008A3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62">
              <w:rPr>
                <w:rFonts w:ascii="Times New Roman" w:hAnsi="Times New Roman" w:cs="Times New Roman"/>
                <w:b/>
                <w:sz w:val="28"/>
                <w:szCs w:val="28"/>
              </w:rPr>
              <w:t>Не выдержал</w:t>
            </w:r>
            <w:r w:rsidRPr="008A3462">
              <w:rPr>
                <w:rFonts w:ascii="Times New Roman" w:hAnsi="Times New Roman" w:cs="Times New Roman"/>
                <w:sz w:val="28"/>
                <w:szCs w:val="28"/>
              </w:rPr>
              <w:t xml:space="preserve"> испытание</w:t>
            </w:r>
          </w:p>
          <w:p w:rsidR="008A3462" w:rsidRPr="008A3462" w:rsidRDefault="008A3462" w:rsidP="008A346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62">
              <w:rPr>
                <w:rFonts w:ascii="Times New Roman" w:hAnsi="Times New Roman" w:cs="Times New Roman"/>
                <w:sz w:val="28"/>
                <w:szCs w:val="28"/>
              </w:rPr>
              <w:t xml:space="preserve">Разрушение крышки стола (появилась трещина) – крышка стола не выдержала нагрузку уже при 190 </w:t>
            </w:r>
            <w:proofErr w:type="spellStart"/>
            <w:r w:rsidRPr="008A3462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  <w:proofErr w:type="spellEnd"/>
            <w:r w:rsidRPr="008A3462">
              <w:rPr>
                <w:rFonts w:ascii="Times New Roman" w:hAnsi="Times New Roman" w:cs="Times New Roman"/>
                <w:sz w:val="28"/>
                <w:szCs w:val="28"/>
              </w:rPr>
              <w:t xml:space="preserve"> (при норме статической нагрузки не менее 300 </w:t>
            </w:r>
            <w:proofErr w:type="spellStart"/>
            <w:r w:rsidRPr="008A3462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  <w:proofErr w:type="spellEnd"/>
            <w:r w:rsidRPr="008A34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A3462" w:rsidRPr="008A3462" w:rsidRDefault="008A3462" w:rsidP="008A346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62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в узлах соединения (ненадежная фиксация высоты ножек стола). Конструкция крепежных узлов соединений не предусматривает надежного крепления. </w:t>
            </w:r>
          </w:p>
        </w:tc>
      </w:tr>
      <w:tr w:rsidR="008A3462" w:rsidRPr="008A3462" w:rsidTr="00CE5697">
        <w:tc>
          <w:tcPr>
            <w:tcW w:w="3652" w:type="dxa"/>
          </w:tcPr>
          <w:p w:rsidR="008A3462" w:rsidRPr="008A3462" w:rsidRDefault="008A3462" w:rsidP="008A3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прочность при падении </w:t>
            </w:r>
          </w:p>
        </w:tc>
        <w:tc>
          <w:tcPr>
            <w:tcW w:w="5918" w:type="dxa"/>
          </w:tcPr>
          <w:p w:rsidR="008A3462" w:rsidRPr="008A3462" w:rsidRDefault="008A3462" w:rsidP="008A3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62">
              <w:rPr>
                <w:rFonts w:ascii="Times New Roman" w:hAnsi="Times New Roman" w:cs="Times New Roman"/>
                <w:sz w:val="28"/>
                <w:szCs w:val="28"/>
              </w:rPr>
              <w:t>Выдерживает испытание</w:t>
            </w:r>
          </w:p>
        </w:tc>
      </w:tr>
      <w:tr w:rsidR="008A3462" w:rsidRPr="008A3462" w:rsidTr="00CE5697">
        <w:tc>
          <w:tcPr>
            <w:tcW w:w="3652" w:type="dxa"/>
          </w:tcPr>
          <w:p w:rsidR="008A3462" w:rsidRPr="008A3462" w:rsidRDefault="008A3462" w:rsidP="008A3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62">
              <w:rPr>
                <w:rFonts w:ascii="Times New Roman" w:hAnsi="Times New Roman" w:cs="Times New Roman"/>
                <w:sz w:val="28"/>
                <w:szCs w:val="28"/>
              </w:rPr>
              <w:t>- прочность ударная (крышка стола)</w:t>
            </w:r>
          </w:p>
        </w:tc>
        <w:tc>
          <w:tcPr>
            <w:tcW w:w="5918" w:type="dxa"/>
          </w:tcPr>
          <w:p w:rsidR="008A3462" w:rsidRPr="008A3462" w:rsidRDefault="008A3462" w:rsidP="008A3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62">
              <w:rPr>
                <w:rFonts w:ascii="Times New Roman" w:hAnsi="Times New Roman" w:cs="Times New Roman"/>
                <w:sz w:val="28"/>
                <w:szCs w:val="28"/>
              </w:rPr>
              <w:t>Выдерживает испытание</w:t>
            </w:r>
          </w:p>
        </w:tc>
      </w:tr>
    </w:tbl>
    <w:p w:rsidR="008A3462" w:rsidRPr="008A3462" w:rsidRDefault="008A3462" w:rsidP="008A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380" w:rsidRDefault="00093B35" w:rsidP="00093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приведенных в таблице 1 данных, стол ученический</w:t>
      </w:r>
      <w:r w:rsidR="000A2F57">
        <w:rPr>
          <w:rFonts w:ascii="Times New Roman" w:hAnsi="Times New Roman" w:cs="Times New Roman"/>
          <w:sz w:val="28"/>
          <w:szCs w:val="28"/>
        </w:rPr>
        <w:t xml:space="preserve"> выдержал испытания при действии вертикальной нагрузки, </w:t>
      </w:r>
      <w:r w:rsidR="009E6A44">
        <w:rPr>
          <w:rFonts w:ascii="Times New Roman" w:hAnsi="Times New Roman" w:cs="Times New Roman"/>
          <w:sz w:val="28"/>
          <w:szCs w:val="28"/>
        </w:rPr>
        <w:t>а также на прочность при падении и ударную прочность</w:t>
      </w:r>
      <w:r w:rsidR="0026646B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380">
        <w:rPr>
          <w:rFonts w:ascii="Times New Roman" w:hAnsi="Times New Roman" w:cs="Times New Roman"/>
          <w:sz w:val="28"/>
          <w:szCs w:val="28"/>
        </w:rPr>
        <w:t>не выдержал испытаний на статическую прочность.</w:t>
      </w:r>
    </w:p>
    <w:p w:rsidR="008A3462" w:rsidRDefault="00FB695C" w:rsidP="00093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был проведен внешний осмотр исследуемого образца, в  ходе которого</w:t>
      </w:r>
      <w:r w:rsidR="008A3462" w:rsidRPr="008A3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следующие </w:t>
      </w:r>
      <w:r w:rsidR="00EB55B7">
        <w:rPr>
          <w:rFonts w:ascii="Times New Roman" w:hAnsi="Times New Roman" w:cs="Times New Roman"/>
          <w:sz w:val="28"/>
          <w:szCs w:val="28"/>
        </w:rPr>
        <w:t>дефекты</w:t>
      </w:r>
      <w:r w:rsidR="008A3462" w:rsidRPr="008A34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3462" w:rsidRDefault="00EB55B7" w:rsidP="00EB5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3462" w:rsidRPr="008A3462">
        <w:rPr>
          <w:rFonts w:ascii="Times New Roman" w:hAnsi="Times New Roman" w:cs="Times New Roman"/>
          <w:sz w:val="28"/>
          <w:szCs w:val="28"/>
        </w:rPr>
        <w:t>углы крышки стола не притуплены (острые), что нарушает требов</w:t>
      </w:r>
      <w:r w:rsidR="00656DF4">
        <w:rPr>
          <w:rFonts w:ascii="Times New Roman" w:hAnsi="Times New Roman" w:cs="Times New Roman"/>
          <w:sz w:val="28"/>
          <w:szCs w:val="28"/>
        </w:rPr>
        <w:t>ания п. 5.2.10 ГОСТ 22046-2016, согласно которым</w:t>
      </w:r>
      <w:r w:rsidR="008A3462" w:rsidRPr="008A3462">
        <w:rPr>
          <w:rFonts w:ascii="Times New Roman" w:hAnsi="Times New Roman" w:cs="Times New Roman"/>
          <w:sz w:val="28"/>
          <w:szCs w:val="28"/>
        </w:rPr>
        <w:t xml:space="preserve"> углы и ребра крышек столов, сидений и спинок стульев должны быть притуплены и не вызывать повреждений у челов</w:t>
      </w:r>
      <w:r w:rsidR="00812240">
        <w:rPr>
          <w:rFonts w:ascii="Times New Roman" w:hAnsi="Times New Roman" w:cs="Times New Roman"/>
          <w:sz w:val="28"/>
          <w:szCs w:val="28"/>
        </w:rPr>
        <w:t>ека при нормальной эксплуатации</w:t>
      </w:r>
      <w:r w:rsidR="008A3462" w:rsidRPr="008A3462">
        <w:rPr>
          <w:rFonts w:ascii="Times New Roman" w:hAnsi="Times New Roman" w:cs="Times New Roman"/>
          <w:sz w:val="28"/>
          <w:szCs w:val="28"/>
        </w:rPr>
        <w:t>;</w:t>
      </w:r>
    </w:p>
    <w:p w:rsidR="008A3462" w:rsidRDefault="00EB55B7" w:rsidP="00EB5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3462" w:rsidRPr="008A3462">
        <w:rPr>
          <w:rFonts w:ascii="Times New Roman" w:hAnsi="Times New Roman" w:cs="Times New Roman"/>
          <w:sz w:val="28"/>
          <w:szCs w:val="28"/>
        </w:rPr>
        <w:t xml:space="preserve">частичное отставание кромки от торцевой поверхности стола. Выявленный дефект образовался в результате использования тонкой </w:t>
      </w:r>
      <w:proofErr w:type="spellStart"/>
      <w:r w:rsidR="008A3462" w:rsidRPr="008A3462">
        <w:rPr>
          <w:rFonts w:ascii="Times New Roman" w:hAnsi="Times New Roman" w:cs="Times New Roman"/>
          <w:sz w:val="28"/>
          <w:szCs w:val="28"/>
        </w:rPr>
        <w:t>меламиновой</w:t>
      </w:r>
      <w:proofErr w:type="spellEnd"/>
      <w:r w:rsidR="008A3462" w:rsidRPr="008A3462">
        <w:rPr>
          <w:rFonts w:ascii="Times New Roman" w:hAnsi="Times New Roman" w:cs="Times New Roman"/>
          <w:sz w:val="28"/>
          <w:szCs w:val="28"/>
        </w:rPr>
        <w:t xml:space="preserve"> кромки (толщиной 0,5 мм), тогда как при изготовлении мебели для учебных заведений, в связи</w:t>
      </w:r>
      <w:r w:rsidR="00812240">
        <w:rPr>
          <w:rFonts w:ascii="Times New Roman" w:hAnsi="Times New Roman" w:cs="Times New Roman"/>
          <w:sz w:val="28"/>
          <w:szCs w:val="28"/>
        </w:rPr>
        <w:t xml:space="preserve"> с</w:t>
      </w:r>
      <w:r w:rsidR="008A3462" w:rsidRPr="008A3462">
        <w:rPr>
          <w:rFonts w:ascii="Times New Roman" w:hAnsi="Times New Roman" w:cs="Times New Roman"/>
          <w:sz w:val="28"/>
          <w:szCs w:val="28"/>
        </w:rPr>
        <w:t xml:space="preserve"> достаточно высокой интенсивностью эксплуатации, необходимо использовать ПВХ кромку толщиной не менее 2 мм;</w:t>
      </w:r>
    </w:p>
    <w:p w:rsidR="00656DF4" w:rsidRDefault="00EB55B7" w:rsidP="00812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DF4">
        <w:rPr>
          <w:rFonts w:ascii="Times New Roman" w:hAnsi="Times New Roman" w:cs="Times New Roman"/>
          <w:sz w:val="28"/>
          <w:szCs w:val="28"/>
        </w:rPr>
        <w:t xml:space="preserve"> </w:t>
      </w:r>
      <w:r w:rsidR="008A3462" w:rsidRPr="008A3462">
        <w:rPr>
          <w:rFonts w:ascii="Times New Roman" w:hAnsi="Times New Roman" w:cs="Times New Roman"/>
          <w:sz w:val="28"/>
          <w:szCs w:val="28"/>
        </w:rPr>
        <w:t xml:space="preserve">сварные швы металлических конструкций не зачищены, что является нарушением технологии изготовления. </w:t>
      </w:r>
    </w:p>
    <w:p w:rsidR="00B24841" w:rsidRDefault="00B24841" w:rsidP="00812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таблицах 2 и 3 </w:t>
      </w:r>
      <w:r w:rsidR="00565DF3">
        <w:rPr>
          <w:rFonts w:ascii="Times New Roman" w:hAnsi="Times New Roman" w:cs="Times New Roman"/>
          <w:sz w:val="28"/>
          <w:szCs w:val="28"/>
        </w:rPr>
        <w:t>приведены результаты механических испытаний стульев ученических на металлическом каркасе с регулируемой высотой.</w:t>
      </w:r>
    </w:p>
    <w:p w:rsidR="00812240" w:rsidRPr="00812240" w:rsidRDefault="00812240" w:rsidP="0005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– Результаты </w:t>
      </w:r>
      <w:r w:rsidR="00056418">
        <w:rPr>
          <w:rFonts w:ascii="Times New Roman" w:hAnsi="Times New Roman" w:cs="Times New Roman"/>
          <w:sz w:val="28"/>
          <w:szCs w:val="28"/>
        </w:rPr>
        <w:t>испытаний стула</w:t>
      </w:r>
      <w:r>
        <w:rPr>
          <w:rFonts w:ascii="Times New Roman" w:hAnsi="Times New Roman" w:cs="Times New Roman"/>
          <w:sz w:val="28"/>
          <w:szCs w:val="28"/>
        </w:rPr>
        <w:t xml:space="preserve"> ученического </w:t>
      </w:r>
      <w:r w:rsidRPr="008A3462">
        <w:rPr>
          <w:rFonts w:ascii="Times New Roman" w:hAnsi="Times New Roman" w:cs="Times New Roman"/>
          <w:sz w:val="28"/>
          <w:szCs w:val="28"/>
        </w:rPr>
        <w:t>на металлическом каркасе с регулируемой высотой</w:t>
      </w:r>
      <w:r>
        <w:rPr>
          <w:rFonts w:ascii="Times New Roman" w:hAnsi="Times New Roman" w:cs="Times New Roman"/>
          <w:sz w:val="28"/>
          <w:szCs w:val="28"/>
        </w:rPr>
        <w:t xml:space="preserve"> (образец</w:t>
      </w:r>
      <w:r w:rsidRPr="00AA1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СОШ № 150)</w:t>
      </w:r>
    </w:p>
    <w:tbl>
      <w:tblPr>
        <w:tblStyle w:val="a5"/>
        <w:tblW w:w="0" w:type="auto"/>
        <w:tblLook w:val="04A0"/>
      </w:tblPr>
      <w:tblGrid>
        <w:gridCol w:w="3794"/>
        <w:gridCol w:w="5776"/>
      </w:tblGrid>
      <w:tr w:rsidR="008A3462" w:rsidRPr="008A3462" w:rsidTr="00CE5697">
        <w:tc>
          <w:tcPr>
            <w:tcW w:w="3794" w:type="dxa"/>
          </w:tcPr>
          <w:p w:rsidR="008A3462" w:rsidRPr="00056418" w:rsidRDefault="008A3462" w:rsidP="00056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18">
              <w:rPr>
                <w:rFonts w:ascii="Times New Roman" w:hAnsi="Times New Roman" w:cs="Times New Roman"/>
                <w:sz w:val="28"/>
                <w:szCs w:val="28"/>
              </w:rPr>
              <w:t>Показатели испытаний</w:t>
            </w:r>
          </w:p>
        </w:tc>
        <w:tc>
          <w:tcPr>
            <w:tcW w:w="5776" w:type="dxa"/>
          </w:tcPr>
          <w:p w:rsidR="008A3462" w:rsidRPr="00056418" w:rsidRDefault="008A3462" w:rsidP="00056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18">
              <w:rPr>
                <w:rFonts w:ascii="Times New Roman" w:hAnsi="Times New Roman" w:cs="Times New Roman"/>
                <w:sz w:val="28"/>
                <w:szCs w:val="28"/>
              </w:rPr>
              <w:t>Результаты испытаний</w:t>
            </w:r>
          </w:p>
        </w:tc>
      </w:tr>
      <w:tr w:rsidR="008A3462" w:rsidRPr="008A3462" w:rsidTr="00CE5697">
        <w:tc>
          <w:tcPr>
            <w:tcW w:w="3794" w:type="dxa"/>
          </w:tcPr>
          <w:p w:rsidR="008A3462" w:rsidRPr="008A3462" w:rsidRDefault="008A3462" w:rsidP="008A3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62">
              <w:rPr>
                <w:rFonts w:ascii="Times New Roman" w:hAnsi="Times New Roman" w:cs="Times New Roman"/>
                <w:sz w:val="28"/>
                <w:szCs w:val="28"/>
              </w:rPr>
              <w:t xml:space="preserve">- устойчивость </w:t>
            </w:r>
          </w:p>
        </w:tc>
        <w:tc>
          <w:tcPr>
            <w:tcW w:w="5776" w:type="dxa"/>
          </w:tcPr>
          <w:p w:rsidR="008A3462" w:rsidRPr="008A3462" w:rsidRDefault="008A3462" w:rsidP="008A3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62">
              <w:rPr>
                <w:rFonts w:ascii="Times New Roman" w:hAnsi="Times New Roman" w:cs="Times New Roman"/>
                <w:sz w:val="28"/>
                <w:szCs w:val="28"/>
              </w:rPr>
              <w:t>Соответствует требованиям (</w:t>
            </w:r>
            <w:proofErr w:type="gramStart"/>
            <w:r w:rsidRPr="008A3462">
              <w:rPr>
                <w:rFonts w:ascii="Times New Roman" w:hAnsi="Times New Roman" w:cs="Times New Roman"/>
                <w:sz w:val="28"/>
                <w:szCs w:val="28"/>
              </w:rPr>
              <w:t>устойчив</w:t>
            </w:r>
            <w:proofErr w:type="gramEnd"/>
            <w:r w:rsidRPr="008A3462">
              <w:rPr>
                <w:rFonts w:ascii="Times New Roman" w:hAnsi="Times New Roman" w:cs="Times New Roman"/>
                <w:sz w:val="28"/>
                <w:szCs w:val="28"/>
              </w:rPr>
              <w:t xml:space="preserve"> на опрокидывание)</w:t>
            </w:r>
          </w:p>
        </w:tc>
      </w:tr>
      <w:tr w:rsidR="008A3462" w:rsidRPr="008A3462" w:rsidTr="00CE5697">
        <w:tc>
          <w:tcPr>
            <w:tcW w:w="3794" w:type="dxa"/>
          </w:tcPr>
          <w:p w:rsidR="008A3462" w:rsidRPr="008A3462" w:rsidRDefault="008A3462" w:rsidP="008A3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62">
              <w:rPr>
                <w:rFonts w:ascii="Times New Roman" w:hAnsi="Times New Roman" w:cs="Times New Roman"/>
                <w:sz w:val="28"/>
                <w:szCs w:val="28"/>
              </w:rPr>
              <w:t>- прочность (крепление спинки)</w:t>
            </w:r>
          </w:p>
        </w:tc>
        <w:tc>
          <w:tcPr>
            <w:tcW w:w="5776" w:type="dxa"/>
          </w:tcPr>
          <w:p w:rsidR="008A3462" w:rsidRPr="008A3462" w:rsidRDefault="008A3462" w:rsidP="008A3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62">
              <w:rPr>
                <w:rFonts w:ascii="Times New Roman" w:hAnsi="Times New Roman" w:cs="Times New Roman"/>
                <w:sz w:val="28"/>
                <w:szCs w:val="28"/>
              </w:rPr>
              <w:t>Выдерживает испытание (после снятия нагрузки  на образце не обнаружено дефектов)</w:t>
            </w:r>
          </w:p>
        </w:tc>
      </w:tr>
      <w:tr w:rsidR="008A3462" w:rsidRPr="008A3462" w:rsidTr="00CE5697">
        <w:tc>
          <w:tcPr>
            <w:tcW w:w="3794" w:type="dxa"/>
          </w:tcPr>
          <w:p w:rsidR="008A3462" w:rsidRPr="008A3462" w:rsidRDefault="008A3462" w:rsidP="008A3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62">
              <w:rPr>
                <w:rFonts w:ascii="Times New Roman" w:hAnsi="Times New Roman" w:cs="Times New Roman"/>
                <w:sz w:val="28"/>
                <w:szCs w:val="28"/>
              </w:rPr>
              <w:t>- прочность (сиденье)</w:t>
            </w:r>
          </w:p>
        </w:tc>
        <w:tc>
          <w:tcPr>
            <w:tcW w:w="5776" w:type="dxa"/>
          </w:tcPr>
          <w:p w:rsidR="008A3462" w:rsidRPr="008A3462" w:rsidRDefault="008A3462" w:rsidP="008A3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62">
              <w:rPr>
                <w:rFonts w:ascii="Times New Roman" w:hAnsi="Times New Roman" w:cs="Times New Roman"/>
                <w:b/>
                <w:sz w:val="28"/>
                <w:szCs w:val="28"/>
              </w:rPr>
              <w:t>Не выдержал</w:t>
            </w:r>
            <w:r w:rsidRPr="008A3462">
              <w:rPr>
                <w:rFonts w:ascii="Times New Roman" w:hAnsi="Times New Roman" w:cs="Times New Roman"/>
                <w:sz w:val="28"/>
                <w:szCs w:val="28"/>
              </w:rPr>
              <w:t xml:space="preserve"> испытание (при нагрузке произошел изгиб консоли металлического каркаса, в результате чего первоначальный угол положения изменился с 0 град. до 8 град.).</w:t>
            </w:r>
          </w:p>
        </w:tc>
      </w:tr>
      <w:tr w:rsidR="008A3462" w:rsidRPr="008A3462" w:rsidTr="00CE5697">
        <w:tc>
          <w:tcPr>
            <w:tcW w:w="3794" w:type="dxa"/>
          </w:tcPr>
          <w:p w:rsidR="008A3462" w:rsidRPr="008A3462" w:rsidRDefault="008A3462" w:rsidP="008A3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62">
              <w:rPr>
                <w:rFonts w:ascii="Times New Roman" w:hAnsi="Times New Roman" w:cs="Times New Roman"/>
                <w:sz w:val="28"/>
                <w:szCs w:val="28"/>
              </w:rPr>
              <w:t>- прочность (при падении)</w:t>
            </w:r>
          </w:p>
        </w:tc>
        <w:tc>
          <w:tcPr>
            <w:tcW w:w="5776" w:type="dxa"/>
          </w:tcPr>
          <w:p w:rsidR="008A3462" w:rsidRPr="008A3462" w:rsidRDefault="008A3462" w:rsidP="008A3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62">
              <w:rPr>
                <w:rFonts w:ascii="Times New Roman" w:hAnsi="Times New Roman" w:cs="Times New Roman"/>
                <w:sz w:val="28"/>
                <w:szCs w:val="28"/>
              </w:rPr>
              <w:t>Выдерживает испытание (изменений и повреждений не обнаружено)</w:t>
            </w:r>
          </w:p>
        </w:tc>
      </w:tr>
    </w:tbl>
    <w:p w:rsidR="00C125F2" w:rsidRDefault="00C125F2" w:rsidP="008A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5F2" w:rsidRDefault="00212313" w:rsidP="008A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следует из представленных в таблице 2 данны</w:t>
      </w:r>
      <w:r w:rsidR="00A86CE0">
        <w:rPr>
          <w:rFonts w:ascii="Times New Roman" w:hAnsi="Times New Roman" w:cs="Times New Roman"/>
          <w:sz w:val="28"/>
          <w:szCs w:val="28"/>
        </w:rPr>
        <w:t xml:space="preserve">х, образец ученического стула, используемый в школе № 150, </w:t>
      </w:r>
      <w:r w:rsidR="0026646B">
        <w:rPr>
          <w:rFonts w:ascii="Times New Roman" w:hAnsi="Times New Roman" w:cs="Times New Roman"/>
          <w:sz w:val="28"/>
          <w:szCs w:val="28"/>
        </w:rPr>
        <w:t>прояв</w:t>
      </w:r>
      <w:r w:rsidR="004D7595">
        <w:rPr>
          <w:rFonts w:ascii="Times New Roman" w:hAnsi="Times New Roman" w:cs="Times New Roman"/>
          <w:sz w:val="28"/>
          <w:szCs w:val="28"/>
        </w:rPr>
        <w:t>ил устойчивость к опрокидыванию и выдержал испытания на прочность крепления спинки и при падении</w:t>
      </w:r>
      <w:r w:rsidR="00C82DEC">
        <w:rPr>
          <w:rFonts w:ascii="Times New Roman" w:hAnsi="Times New Roman" w:cs="Times New Roman"/>
          <w:sz w:val="28"/>
          <w:szCs w:val="28"/>
        </w:rPr>
        <w:t>. Однако</w:t>
      </w:r>
      <w:r w:rsidR="004D7595">
        <w:rPr>
          <w:rFonts w:ascii="Times New Roman" w:hAnsi="Times New Roman" w:cs="Times New Roman"/>
          <w:sz w:val="28"/>
          <w:szCs w:val="28"/>
        </w:rPr>
        <w:t xml:space="preserve"> </w:t>
      </w:r>
      <w:r w:rsidR="00906F2A">
        <w:rPr>
          <w:rFonts w:ascii="Times New Roman" w:hAnsi="Times New Roman" w:cs="Times New Roman"/>
          <w:sz w:val="28"/>
          <w:szCs w:val="28"/>
        </w:rPr>
        <w:t>не выдержал испытание на прочность сидения. П</w:t>
      </w:r>
      <w:r w:rsidRPr="008A3462">
        <w:rPr>
          <w:rFonts w:ascii="Times New Roman" w:hAnsi="Times New Roman" w:cs="Times New Roman"/>
          <w:sz w:val="28"/>
          <w:szCs w:val="28"/>
        </w:rPr>
        <w:t xml:space="preserve">ри нагрузке произошел изгиб консоли металлического каркаса, в результате чего </w:t>
      </w:r>
      <w:r w:rsidRPr="008A3462">
        <w:rPr>
          <w:rFonts w:ascii="Times New Roman" w:hAnsi="Times New Roman" w:cs="Times New Roman"/>
          <w:sz w:val="28"/>
          <w:szCs w:val="28"/>
        </w:rPr>
        <w:lastRenderedPageBreak/>
        <w:t>первоначальный угол положения изменился с 0 град. до 8 град., что нарушает функциональные требования и при эксплуатации вызывает дискомфорт</w:t>
      </w:r>
      <w:r w:rsidR="00FD309A">
        <w:rPr>
          <w:rFonts w:ascii="Times New Roman" w:hAnsi="Times New Roman" w:cs="Times New Roman"/>
          <w:sz w:val="28"/>
          <w:szCs w:val="28"/>
        </w:rPr>
        <w:t>. Аналогичный результат получен и при испытании образца стула из школы № 1 (см. табл. 3).</w:t>
      </w:r>
    </w:p>
    <w:p w:rsidR="008A3462" w:rsidRPr="008A3462" w:rsidRDefault="00C125F2" w:rsidP="00C12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– Результаты испытаний стула ученического </w:t>
      </w:r>
      <w:r w:rsidRPr="008A3462">
        <w:rPr>
          <w:rFonts w:ascii="Times New Roman" w:hAnsi="Times New Roman" w:cs="Times New Roman"/>
          <w:sz w:val="28"/>
          <w:szCs w:val="28"/>
        </w:rPr>
        <w:t>на металлическом каркасе с регулируемой высотой</w:t>
      </w:r>
      <w:r>
        <w:rPr>
          <w:rFonts w:ascii="Times New Roman" w:hAnsi="Times New Roman" w:cs="Times New Roman"/>
          <w:sz w:val="28"/>
          <w:szCs w:val="28"/>
        </w:rPr>
        <w:t xml:space="preserve"> (образец</w:t>
      </w:r>
      <w:r w:rsidRPr="00AA1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СОШ № 1 имени В.И. Сурикова)</w:t>
      </w: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8A3462" w:rsidRPr="008A3462" w:rsidTr="00CE5697">
        <w:tc>
          <w:tcPr>
            <w:tcW w:w="4785" w:type="dxa"/>
          </w:tcPr>
          <w:p w:rsidR="008A3462" w:rsidRPr="00C125F2" w:rsidRDefault="008A3462" w:rsidP="00C1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F2">
              <w:rPr>
                <w:rFonts w:ascii="Times New Roman" w:hAnsi="Times New Roman" w:cs="Times New Roman"/>
                <w:sz w:val="28"/>
                <w:szCs w:val="28"/>
              </w:rPr>
              <w:t>Показатели испытаний</w:t>
            </w:r>
          </w:p>
        </w:tc>
        <w:tc>
          <w:tcPr>
            <w:tcW w:w="4785" w:type="dxa"/>
          </w:tcPr>
          <w:p w:rsidR="008A3462" w:rsidRPr="00C125F2" w:rsidRDefault="008A3462" w:rsidP="00C1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F2">
              <w:rPr>
                <w:rFonts w:ascii="Times New Roman" w:hAnsi="Times New Roman" w:cs="Times New Roman"/>
                <w:sz w:val="28"/>
                <w:szCs w:val="28"/>
              </w:rPr>
              <w:t>Результаты испытаний</w:t>
            </w:r>
          </w:p>
        </w:tc>
      </w:tr>
      <w:tr w:rsidR="008A3462" w:rsidRPr="008A3462" w:rsidTr="00CE5697">
        <w:tc>
          <w:tcPr>
            <w:tcW w:w="4785" w:type="dxa"/>
          </w:tcPr>
          <w:p w:rsidR="008A3462" w:rsidRPr="008A3462" w:rsidRDefault="008A3462" w:rsidP="008A3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62">
              <w:rPr>
                <w:rFonts w:ascii="Times New Roman" w:hAnsi="Times New Roman" w:cs="Times New Roman"/>
                <w:sz w:val="28"/>
                <w:szCs w:val="28"/>
              </w:rPr>
              <w:t xml:space="preserve">- устойчивость </w:t>
            </w:r>
          </w:p>
        </w:tc>
        <w:tc>
          <w:tcPr>
            <w:tcW w:w="4785" w:type="dxa"/>
          </w:tcPr>
          <w:p w:rsidR="008A3462" w:rsidRPr="008A3462" w:rsidRDefault="008A3462" w:rsidP="008A3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62">
              <w:rPr>
                <w:rFonts w:ascii="Times New Roman" w:hAnsi="Times New Roman" w:cs="Times New Roman"/>
                <w:sz w:val="28"/>
                <w:szCs w:val="28"/>
              </w:rPr>
              <w:t>Соответствует требованиям (</w:t>
            </w:r>
            <w:proofErr w:type="gramStart"/>
            <w:r w:rsidRPr="008A3462">
              <w:rPr>
                <w:rFonts w:ascii="Times New Roman" w:hAnsi="Times New Roman" w:cs="Times New Roman"/>
                <w:sz w:val="28"/>
                <w:szCs w:val="28"/>
              </w:rPr>
              <w:t>устойчив</w:t>
            </w:r>
            <w:proofErr w:type="gramEnd"/>
            <w:r w:rsidRPr="008A3462">
              <w:rPr>
                <w:rFonts w:ascii="Times New Roman" w:hAnsi="Times New Roman" w:cs="Times New Roman"/>
                <w:sz w:val="28"/>
                <w:szCs w:val="28"/>
              </w:rPr>
              <w:t xml:space="preserve"> на опрокидывание)</w:t>
            </w:r>
          </w:p>
        </w:tc>
      </w:tr>
      <w:tr w:rsidR="008A3462" w:rsidRPr="008A3462" w:rsidTr="00CE5697">
        <w:tc>
          <w:tcPr>
            <w:tcW w:w="4785" w:type="dxa"/>
          </w:tcPr>
          <w:p w:rsidR="008A3462" w:rsidRPr="008A3462" w:rsidRDefault="008A3462" w:rsidP="008A3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62">
              <w:rPr>
                <w:rFonts w:ascii="Times New Roman" w:hAnsi="Times New Roman" w:cs="Times New Roman"/>
                <w:sz w:val="28"/>
                <w:szCs w:val="28"/>
              </w:rPr>
              <w:t>-  прочность (крепление спинки)</w:t>
            </w:r>
          </w:p>
        </w:tc>
        <w:tc>
          <w:tcPr>
            <w:tcW w:w="4785" w:type="dxa"/>
          </w:tcPr>
          <w:p w:rsidR="008A3462" w:rsidRPr="008A3462" w:rsidRDefault="008A3462" w:rsidP="008A3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62">
              <w:rPr>
                <w:rFonts w:ascii="Times New Roman" w:hAnsi="Times New Roman" w:cs="Times New Roman"/>
                <w:sz w:val="28"/>
                <w:szCs w:val="28"/>
              </w:rPr>
              <w:t>Выдерживает испытание (</w:t>
            </w:r>
            <w:r w:rsidRPr="008A3462">
              <w:rPr>
                <w:rFonts w:ascii="Times New Roman" w:hAnsi="Times New Roman" w:cs="Times New Roman"/>
                <w:b/>
                <w:sz w:val="28"/>
                <w:szCs w:val="28"/>
              </w:rPr>
              <w:t>однако</w:t>
            </w:r>
            <w:r w:rsidRPr="008A3462">
              <w:rPr>
                <w:rFonts w:ascii="Times New Roman" w:hAnsi="Times New Roman" w:cs="Times New Roman"/>
                <w:sz w:val="28"/>
                <w:szCs w:val="28"/>
              </w:rPr>
              <w:t>, после снятия нагрузки  на образце образовался люфт в соединении, который  появился в результате применения 1 заклепки для крепления спинки к каркасу, что в дальнейшем при эксплуатации, возможно, приведет к отрыву спинки от каркаса)</w:t>
            </w:r>
          </w:p>
        </w:tc>
      </w:tr>
      <w:tr w:rsidR="008A3462" w:rsidRPr="008A3462" w:rsidTr="00CE5697">
        <w:tc>
          <w:tcPr>
            <w:tcW w:w="4785" w:type="dxa"/>
          </w:tcPr>
          <w:p w:rsidR="008A3462" w:rsidRPr="008A3462" w:rsidRDefault="008A3462" w:rsidP="008A3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62">
              <w:rPr>
                <w:rFonts w:ascii="Times New Roman" w:hAnsi="Times New Roman" w:cs="Times New Roman"/>
                <w:sz w:val="28"/>
                <w:szCs w:val="28"/>
              </w:rPr>
              <w:t>- прочность (сиденье)</w:t>
            </w:r>
          </w:p>
        </w:tc>
        <w:tc>
          <w:tcPr>
            <w:tcW w:w="4785" w:type="dxa"/>
          </w:tcPr>
          <w:p w:rsidR="008A3462" w:rsidRPr="008A3462" w:rsidRDefault="008A3462" w:rsidP="008A3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62">
              <w:rPr>
                <w:rFonts w:ascii="Times New Roman" w:hAnsi="Times New Roman" w:cs="Times New Roman"/>
                <w:b/>
                <w:sz w:val="28"/>
                <w:szCs w:val="28"/>
              </w:rPr>
              <w:t>Не выдержал</w:t>
            </w:r>
            <w:r w:rsidRPr="008A3462">
              <w:rPr>
                <w:rFonts w:ascii="Times New Roman" w:hAnsi="Times New Roman" w:cs="Times New Roman"/>
                <w:sz w:val="28"/>
                <w:szCs w:val="28"/>
              </w:rPr>
              <w:t xml:space="preserve"> испытание (при нагрузке произошел изгиб консоли металлического каркаса, в результате чего первоначальный угол положения изменился с 0 град. до 10 град., что нарушает функциональные требования и при эксплуатации вызывает дискомфорт).</w:t>
            </w:r>
          </w:p>
        </w:tc>
      </w:tr>
      <w:tr w:rsidR="008A3462" w:rsidRPr="008A3462" w:rsidTr="00CE5697">
        <w:tc>
          <w:tcPr>
            <w:tcW w:w="4785" w:type="dxa"/>
          </w:tcPr>
          <w:p w:rsidR="008A3462" w:rsidRPr="008A3462" w:rsidRDefault="008A3462" w:rsidP="008A3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62">
              <w:rPr>
                <w:rFonts w:ascii="Times New Roman" w:hAnsi="Times New Roman" w:cs="Times New Roman"/>
                <w:sz w:val="28"/>
                <w:szCs w:val="28"/>
              </w:rPr>
              <w:t>- прочность (при падении)</w:t>
            </w:r>
          </w:p>
        </w:tc>
        <w:tc>
          <w:tcPr>
            <w:tcW w:w="4785" w:type="dxa"/>
          </w:tcPr>
          <w:p w:rsidR="008A3462" w:rsidRPr="008A3462" w:rsidRDefault="008A3462" w:rsidP="008A3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62">
              <w:rPr>
                <w:rFonts w:ascii="Times New Roman" w:hAnsi="Times New Roman" w:cs="Times New Roman"/>
                <w:sz w:val="28"/>
                <w:szCs w:val="28"/>
              </w:rPr>
              <w:t>Выдерживает испытание (изменений и повреждений не обнаружено)</w:t>
            </w:r>
          </w:p>
        </w:tc>
      </w:tr>
    </w:tbl>
    <w:p w:rsidR="00A2095F" w:rsidRDefault="00A2095F" w:rsidP="008A34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462" w:rsidRDefault="00FD309A" w:rsidP="00FD3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качества изготовления ученических стульев показал следующие результаты</w:t>
      </w:r>
      <w:r w:rsidR="008A3462" w:rsidRPr="008A34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3462" w:rsidRDefault="00FD309A" w:rsidP="00FD3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3462" w:rsidRPr="008A3462">
        <w:rPr>
          <w:rFonts w:ascii="Times New Roman" w:hAnsi="Times New Roman" w:cs="Times New Roman"/>
          <w:sz w:val="28"/>
          <w:szCs w:val="28"/>
        </w:rPr>
        <w:t>ребра сидений и спинок стульев не притуплены (острые), что нарушает требования п. 5.2.10 ГОСТ 22046</w:t>
      </w:r>
      <w:r w:rsidR="00220CA6">
        <w:rPr>
          <w:rFonts w:ascii="Times New Roman" w:hAnsi="Times New Roman" w:cs="Times New Roman"/>
          <w:sz w:val="28"/>
          <w:szCs w:val="28"/>
        </w:rPr>
        <w:t>-2016, согласно которым</w:t>
      </w:r>
      <w:r w:rsidR="008A3462" w:rsidRPr="008A3462">
        <w:rPr>
          <w:rFonts w:ascii="Times New Roman" w:hAnsi="Times New Roman" w:cs="Times New Roman"/>
          <w:sz w:val="28"/>
          <w:szCs w:val="28"/>
        </w:rPr>
        <w:t xml:space="preserve"> углы и ребра крышек столов, сидений и спинок стульев должны быть притуплены и не вызывать повреждений у челов</w:t>
      </w:r>
      <w:r w:rsidR="00220CA6">
        <w:rPr>
          <w:rFonts w:ascii="Times New Roman" w:hAnsi="Times New Roman" w:cs="Times New Roman"/>
          <w:sz w:val="28"/>
          <w:szCs w:val="28"/>
        </w:rPr>
        <w:t>ека при нормальной эксплуатации</w:t>
      </w:r>
      <w:r w:rsidR="008A3462" w:rsidRPr="008A3462">
        <w:rPr>
          <w:rFonts w:ascii="Times New Roman" w:hAnsi="Times New Roman" w:cs="Times New Roman"/>
          <w:sz w:val="28"/>
          <w:szCs w:val="28"/>
        </w:rPr>
        <w:t>;</w:t>
      </w:r>
    </w:p>
    <w:p w:rsidR="008A3462" w:rsidRDefault="00220CA6" w:rsidP="00220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3462" w:rsidRPr="008A3462">
        <w:rPr>
          <w:rFonts w:ascii="Times New Roman" w:hAnsi="Times New Roman" w:cs="Times New Roman"/>
          <w:sz w:val="28"/>
          <w:szCs w:val="28"/>
        </w:rPr>
        <w:t xml:space="preserve">частичное отставание кромки от торцевой поверхности стола. Выявленный дефект образовался в результате использования тонкой </w:t>
      </w:r>
      <w:proofErr w:type="spellStart"/>
      <w:r w:rsidR="008A3462" w:rsidRPr="008A3462">
        <w:rPr>
          <w:rFonts w:ascii="Times New Roman" w:hAnsi="Times New Roman" w:cs="Times New Roman"/>
          <w:sz w:val="28"/>
          <w:szCs w:val="28"/>
        </w:rPr>
        <w:t>меламиновой</w:t>
      </w:r>
      <w:proofErr w:type="spellEnd"/>
      <w:r w:rsidR="008A3462" w:rsidRPr="008A3462">
        <w:rPr>
          <w:rFonts w:ascii="Times New Roman" w:hAnsi="Times New Roman" w:cs="Times New Roman"/>
          <w:sz w:val="28"/>
          <w:szCs w:val="28"/>
        </w:rPr>
        <w:t xml:space="preserve"> кромки (толщиной 0,5 мм), тогда как при изготовлении мебели для учебных заведений, в связи достаточно высокой интенсивностью эксплуатации, необходимо использовать ПВХ кромку толщиной не менее 2 мм;</w:t>
      </w:r>
    </w:p>
    <w:p w:rsidR="008A3462" w:rsidRDefault="00220CA6" w:rsidP="00220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3462" w:rsidRPr="008A3462">
        <w:rPr>
          <w:rFonts w:ascii="Times New Roman" w:hAnsi="Times New Roman" w:cs="Times New Roman"/>
          <w:sz w:val="28"/>
          <w:szCs w:val="28"/>
        </w:rPr>
        <w:t>сварные швы металлических конструкций не зачищены, что является нарушением технологии изготовления;</w:t>
      </w:r>
    </w:p>
    <w:p w:rsidR="008A3462" w:rsidRPr="008A3462" w:rsidRDefault="00220CA6" w:rsidP="00220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3462" w:rsidRPr="008A3462">
        <w:rPr>
          <w:rFonts w:ascii="Times New Roman" w:hAnsi="Times New Roman" w:cs="Times New Roman"/>
          <w:sz w:val="28"/>
          <w:szCs w:val="28"/>
        </w:rPr>
        <w:t xml:space="preserve">в металлическом каркасе используются квадратные трубы с несоответствующими размерами толщины стенок и квадратного сечения, что </w:t>
      </w:r>
      <w:r w:rsidR="008A3462" w:rsidRPr="008A3462">
        <w:rPr>
          <w:rFonts w:ascii="Times New Roman" w:hAnsi="Times New Roman" w:cs="Times New Roman"/>
          <w:sz w:val="28"/>
          <w:szCs w:val="28"/>
        </w:rPr>
        <w:lastRenderedPageBreak/>
        <w:t>приводит к значительным  деформациям металла при эксплуатации, в том числе, к разрушению в местах соединения.</w:t>
      </w:r>
    </w:p>
    <w:p w:rsidR="008A3462" w:rsidRPr="008A3462" w:rsidRDefault="00A60B77" w:rsidP="008A3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8A3462" w:rsidRPr="008A34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подводя итог выполненных испытаний,</w:t>
      </w:r>
      <w:r w:rsidR="008A3462" w:rsidRPr="008A3462">
        <w:rPr>
          <w:rFonts w:ascii="Times New Roman" w:hAnsi="Times New Roman" w:cs="Times New Roman"/>
          <w:sz w:val="28"/>
          <w:szCs w:val="28"/>
        </w:rPr>
        <w:t xml:space="preserve"> следует отметить, что при исследовании показателей качества и безопасности во всех образцах </w:t>
      </w:r>
      <w:r w:rsidR="00C6382A">
        <w:rPr>
          <w:rFonts w:ascii="Times New Roman" w:hAnsi="Times New Roman" w:cs="Times New Roman"/>
          <w:sz w:val="28"/>
          <w:szCs w:val="28"/>
        </w:rPr>
        <w:t>выявлены нарушения</w:t>
      </w:r>
      <w:r w:rsidR="008A3462" w:rsidRPr="008A3462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C6382A">
        <w:rPr>
          <w:rFonts w:ascii="Times New Roman" w:hAnsi="Times New Roman" w:cs="Times New Roman"/>
          <w:sz w:val="28"/>
          <w:szCs w:val="28"/>
        </w:rPr>
        <w:t>, установленных нормативно-технической документацией</w:t>
      </w:r>
      <w:r w:rsidR="008A3462" w:rsidRPr="008A3462">
        <w:rPr>
          <w:rFonts w:ascii="Times New Roman" w:hAnsi="Times New Roman" w:cs="Times New Roman"/>
          <w:sz w:val="28"/>
          <w:szCs w:val="28"/>
        </w:rPr>
        <w:t xml:space="preserve">. </w:t>
      </w:r>
      <w:r w:rsidR="008A3462" w:rsidRPr="008A346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Стол</w:t>
      </w:r>
      <w:r w:rsidR="00D628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стулья</w:t>
      </w:r>
      <w:r w:rsidR="008A3462" w:rsidRPr="008A3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выдержал</w:t>
      </w:r>
      <w:r w:rsidR="00D62861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8A3462" w:rsidRPr="008A3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испытания на статическую прочно</w:t>
      </w:r>
      <w:r w:rsidR="00164F54">
        <w:rPr>
          <w:rFonts w:ascii="Times New Roman" w:eastAsia="Times New Roman" w:hAnsi="Times New Roman" w:cs="Times New Roman"/>
          <w:sz w:val="28"/>
          <w:szCs w:val="28"/>
          <w:lang w:eastAsia="ar-SA"/>
        </w:rPr>
        <w:t>сть</w:t>
      </w:r>
      <w:r w:rsidR="008A3462" w:rsidRPr="008A3462">
        <w:rPr>
          <w:rFonts w:ascii="Times New Roman" w:hAnsi="Times New Roman" w:cs="Times New Roman"/>
          <w:sz w:val="28"/>
          <w:szCs w:val="28"/>
        </w:rPr>
        <w:t>. В ходе экспертной оценки в изделиях установлены такие дефекты как отставание кромки от торцевой поверхности, не притупленные углы у стола ученического, острые ребра сидений и спинок в стульях, металлические конструкции имеют не зачищенные сварные швы. Наличие выявленных в ходе проверки нарушений и дефектов может быть не безопасным для использования, а также влияет на долговечность и уменьшает срок службы изделий.</w:t>
      </w:r>
    </w:p>
    <w:p w:rsidR="008A3462" w:rsidRPr="005819C7" w:rsidRDefault="008A3462" w:rsidP="005819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534" w:rsidRDefault="00BA6534" w:rsidP="00BA6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075" w:rsidRDefault="00166075"/>
    <w:sectPr w:rsidR="00166075" w:rsidSect="007901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E01A6"/>
    <w:multiLevelType w:val="hybridMultilevel"/>
    <w:tmpl w:val="69288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534"/>
    <w:rsid w:val="0002286F"/>
    <w:rsid w:val="00056418"/>
    <w:rsid w:val="00093B35"/>
    <w:rsid w:val="000A2F57"/>
    <w:rsid w:val="000E3175"/>
    <w:rsid w:val="00127335"/>
    <w:rsid w:val="00164F54"/>
    <w:rsid w:val="00166075"/>
    <w:rsid w:val="002002FE"/>
    <w:rsid w:val="002113E3"/>
    <w:rsid w:val="00212313"/>
    <w:rsid w:val="00220CA6"/>
    <w:rsid w:val="00254F11"/>
    <w:rsid w:val="0026646B"/>
    <w:rsid w:val="003574B0"/>
    <w:rsid w:val="00363458"/>
    <w:rsid w:val="00371380"/>
    <w:rsid w:val="003E72C5"/>
    <w:rsid w:val="004C6A8A"/>
    <w:rsid w:val="004D7595"/>
    <w:rsid w:val="004E3DEF"/>
    <w:rsid w:val="00565DF3"/>
    <w:rsid w:val="005819C7"/>
    <w:rsid w:val="005B4825"/>
    <w:rsid w:val="00604A99"/>
    <w:rsid w:val="00653E84"/>
    <w:rsid w:val="00656DF4"/>
    <w:rsid w:val="00693A0B"/>
    <w:rsid w:val="006C5AA0"/>
    <w:rsid w:val="00734646"/>
    <w:rsid w:val="0079010D"/>
    <w:rsid w:val="00812240"/>
    <w:rsid w:val="008533D1"/>
    <w:rsid w:val="008940DC"/>
    <w:rsid w:val="00896CF5"/>
    <w:rsid w:val="008A3462"/>
    <w:rsid w:val="008B663B"/>
    <w:rsid w:val="00906F2A"/>
    <w:rsid w:val="009B79C3"/>
    <w:rsid w:val="009D2069"/>
    <w:rsid w:val="009E6A44"/>
    <w:rsid w:val="00A2095F"/>
    <w:rsid w:val="00A221BE"/>
    <w:rsid w:val="00A543EC"/>
    <w:rsid w:val="00A60B77"/>
    <w:rsid w:val="00A86CE0"/>
    <w:rsid w:val="00A87A44"/>
    <w:rsid w:val="00A9292F"/>
    <w:rsid w:val="00A96CC2"/>
    <w:rsid w:val="00AA167B"/>
    <w:rsid w:val="00B24841"/>
    <w:rsid w:val="00B77211"/>
    <w:rsid w:val="00B8187F"/>
    <w:rsid w:val="00B83B7D"/>
    <w:rsid w:val="00BA6534"/>
    <w:rsid w:val="00BC1761"/>
    <w:rsid w:val="00BD47C7"/>
    <w:rsid w:val="00C125F2"/>
    <w:rsid w:val="00C6382A"/>
    <w:rsid w:val="00C82DEC"/>
    <w:rsid w:val="00CE114D"/>
    <w:rsid w:val="00D62861"/>
    <w:rsid w:val="00E15750"/>
    <w:rsid w:val="00E84DEA"/>
    <w:rsid w:val="00EB55B7"/>
    <w:rsid w:val="00F31595"/>
    <w:rsid w:val="00FB695C"/>
    <w:rsid w:val="00FC2CE1"/>
    <w:rsid w:val="00FD309A"/>
    <w:rsid w:val="00FD52C2"/>
    <w:rsid w:val="00FF1DB1"/>
    <w:rsid w:val="00FF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3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65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1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3462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5</cp:revision>
  <dcterms:created xsi:type="dcterms:W3CDTF">2019-03-25T06:01:00Z</dcterms:created>
  <dcterms:modified xsi:type="dcterms:W3CDTF">2019-03-25T10:30:00Z</dcterms:modified>
</cp:coreProperties>
</file>