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7F" w:rsidRPr="000F627F" w:rsidRDefault="000F627F" w:rsidP="000F627F">
      <w:pPr>
        <w:pStyle w:val="a3"/>
        <w:spacing w:after="0"/>
        <w:jc w:val="right"/>
        <w:rPr>
          <w:color w:val="000000"/>
          <w:sz w:val="28"/>
          <w:szCs w:val="28"/>
        </w:rPr>
      </w:pPr>
      <w:r w:rsidRPr="000F627F">
        <w:rPr>
          <w:color w:val="000000"/>
          <w:sz w:val="28"/>
          <w:szCs w:val="28"/>
        </w:rPr>
        <w:t>Форма №1</w:t>
      </w:r>
    </w:p>
    <w:p w:rsidR="000F627F" w:rsidRPr="001D7BEB" w:rsidRDefault="000F627F" w:rsidP="000F627F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1D7BEB">
        <w:rPr>
          <w:b/>
          <w:color w:val="000000"/>
          <w:sz w:val="28"/>
          <w:szCs w:val="28"/>
        </w:rPr>
        <w:t xml:space="preserve">ЗАЯВКА НА УЧАСТИЕ </w:t>
      </w:r>
    </w:p>
    <w:p w:rsidR="000F627F" w:rsidRPr="00801C76" w:rsidRDefault="000F627F" w:rsidP="000F627F">
      <w:pPr>
        <w:pStyle w:val="a3"/>
        <w:spacing w:after="0"/>
        <w:jc w:val="center"/>
        <w:rPr>
          <w:b/>
          <w:sz w:val="28"/>
          <w:szCs w:val="28"/>
        </w:rPr>
      </w:pPr>
      <w:r w:rsidRPr="001D7BEB">
        <w:rPr>
          <w:b/>
          <w:color w:val="000000"/>
          <w:sz w:val="28"/>
          <w:szCs w:val="28"/>
        </w:rPr>
        <w:t xml:space="preserve">В </w:t>
      </w:r>
      <w:r w:rsidRPr="001D7BEB">
        <w:rPr>
          <w:b/>
          <w:sz w:val="28"/>
          <w:szCs w:val="28"/>
          <w:lang w:val="en-US"/>
        </w:rPr>
        <w:t>X</w:t>
      </w:r>
      <w:r w:rsidR="00F7351F">
        <w:rPr>
          <w:b/>
          <w:sz w:val="28"/>
          <w:szCs w:val="28"/>
          <w:lang w:val="en-US"/>
        </w:rPr>
        <w:t>II</w:t>
      </w:r>
      <w:r w:rsidRPr="001D7BEB">
        <w:rPr>
          <w:b/>
          <w:sz w:val="28"/>
          <w:szCs w:val="28"/>
        </w:rPr>
        <w:t xml:space="preserve"> </w:t>
      </w:r>
      <w:r w:rsidRPr="00801C76">
        <w:rPr>
          <w:b/>
          <w:sz w:val="28"/>
          <w:szCs w:val="28"/>
        </w:rPr>
        <w:t xml:space="preserve">Всероссийской выставки инновационных проектов и идей в области пищевых технологий, здорового питания и гостиничного бизнеса «Проблемы формирования инновационного продукта в </w:t>
      </w:r>
      <w:proofErr w:type="spellStart"/>
      <w:r w:rsidRPr="00801C76">
        <w:rPr>
          <w:b/>
          <w:sz w:val="28"/>
          <w:szCs w:val="28"/>
        </w:rPr>
        <w:t>ресторанно-гостиничном</w:t>
      </w:r>
      <w:proofErr w:type="spellEnd"/>
      <w:r w:rsidRPr="00801C76">
        <w:rPr>
          <w:b/>
          <w:sz w:val="28"/>
          <w:szCs w:val="28"/>
        </w:rPr>
        <w:t xml:space="preserve"> бизнесе»</w:t>
      </w:r>
    </w:p>
    <w:p w:rsidR="000F627F" w:rsidRPr="001D7BEB" w:rsidRDefault="000F627F" w:rsidP="000F627F">
      <w:pPr>
        <w:pStyle w:val="a3"/>
        <w:spacing w:after="0"/>
        <w:jc w:val="center"/>
        <w:rPr>
          <w:b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7"/>
        <w:gridCol w:w="4844"/>
      </w:tblGrid>
      <w:tr w:rsidR="000F627F" w:rsidRPr="00047462" w:rsidTr="00605925">
        <w:tc>
          <w:tcPr>
            <w:tcW w:w="9747" w:type="dxa"/>
            <w:gridSpan w:val="2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r w:rsidRPr="00047462">
              <w:rPr>
                <w:b/>
                <w:bCs/>
                <w:color w:val="auto"/>
              </w:rPr>
              <w:t>Название идеи:</w:t>
            </w: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r w:rsidRPr="00047462">
              <w:rPr>
                <w:b/>
                <w:bCs/>
                <w:color w:val="auto"/>
              </w:rPr>
              <w:t>ФИО исполнителя (полностью):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b/>
                <w:bCs/>
                <w:color w:val="auto"/>
              </w:rPr>
            </w:pPr>
            <w:r w:rsidRPr="00047462">
              <w:rPr>
                <w:i/>
                <w:iCs/>
                <w:color w:val="auto"/>
              </w:rPr>
              <w:t>группа</w:t>
            </w:r>
          </w:p>
        </w:tc>
        <w:tc>
          <w:tcPr>
            <w:tcW w:w="4962" w:type="dxa"/>
          </w:tcPr>
          <w:p w:rsidR="000F627F" w:rsidRPr="00047462" w:rsidRDefault="000F627F" w:rsidP="00605925"/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специальность</w:t>
            </w:r>
          </w:p>
        </w:tc>
        <w:tc>
          <w:tcPr>
            <w:tcW w:w="4962" w:type="dxa"/>
          </w:tcPr>
          <w:p w:rsidR="000F627F" w:rsidRPr="00047462" w:rsidRDefault="000F627F" w:rsidP="00605925"/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proofErr w:type="gramStart"/>
            <w:r>
              <w:rPr>
                <w:i/>
                <w:iCs/>
                <w:color w:val="auto"/>
              </w:rPr>
              <w:t>контактный</w:t>
            </w:r>
            <w:proofErr w:type="gramEnd"/>
            <w:r>
              <w:rPr>
                <w:i/>
                <w:iCs/>
                <w:color w:val="auto"/>
              </w:rPr>
              <w:t xml:space="preserve"> тел.; </w:t>
            </w:r>
            <w:proofErr w:type="spellStart"/>
            <w:r w:rsidRPr="00047462">
              <w:rPr>
                <w:i/>
                <w:iCs/>
                <w:color w:val="auto"/>
              </w:rPr>
              <w:t>e-mail</w:t>
            </w:r>
            <w:proofErr w:type="spellEnd"/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Default="000F627F" w:rsidP="00605925">
            <w:pPr>
              <w:pStyle w:val="Default"/>
              <w:rPr>
                <w:i/>
                <w:iCs/>
                <w:color w:val="auto"/>
              </w:rPr>
            </w:pPr>
            <w:r w:rsidRPr="00047462">
              <w:rPr>
                <w:b/>
                <w:bCs/>
                <w:color w:val="auto"/>
              </w:rPr>
              <w:t xml:space="preserve">ФИО </w:t>
            </w:r>
            <w:r>
              <w:rPr>
                <w:b/>
                <w:bCs/>
                <w:color w:val="auto"/>
              </w:rPr>
              <w:t>со</w:t>
            </w:r>
            <w:r w:rsidRPr="00047462">
              <w:rPr>
                <w:b/>
                <w:bCs/>
                <w:color w:val="auto"/>
              </w:rPr>
              <w:t>исполнител</w:t>
            </w:r>
            <w:r>
              <w:rPr>
                <w:b/>
                <w:bCs/>
                <w:color w:val="auto"/>
              </w:rPr>
              <w:t>ей</w:t>
            </w:r>
            <w:r w:rsidRPr="00047462">
              <w:rPr>
                <w:b/>
                <w:bCs/>
                <w:color w:val="auto"/>
              </w:rPr>
              <w:t xml:space="preserve"> (полностью):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Default="000F627F" w:rsidP="00605925">
            <w:pPr>
              <w:pStyle w:val="Default"/>
              <w:rPr>
                <w:i/>
                <w:iCs/>
                <w:color w:val="auto"/>
              </w:rPr>
            </w:pPr>
            <w:r w:rsidRPr="00047462">
              <w:rPr>
                <w:i/>
                <w:iCs/>
                <w:color w:val="auto"/>
              </w:rPr>
              <w:t>группа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Default="000F627F" w:rsidP="00605925">
            <w:pPr>
              <w:pStyle w:val="Default"/>
              <w:rPr>
                <w:i/>
                <w:iCs/>
                <w:color w:val="auto"/>
              </w:rPr>
            </w:pPr>
            <w:proofErr w:type="gramStart"/>
            <w:r>
              <w:rPr>
                <w:i/>
                <w:iCs/>
                <w:color w:val="auto"/>
              </w:rPr>
              <w:t>контактный</w:t>
            </w:r>
            <w:proofErr w:type="gramEnd"/>
            <w:r>
              <w:rPr>
                <w:i/>
                <w:iCs/>
                <w:color w:val="auto"/>
              </w:rPr>
              <w:t xml:space="preserve"> тел.; </w:t>
            </w:r>
            <w:proofErr w:type="spellStart"/>
            <w:r w:rsidRPr="00047462">
              <w:rPr>
                <w:i/>
                <w:iCs/>
                <w:color w:val="auto"/>
              </w:rPr>
              <w:t>e-mail</w:t>
            </w:r>
            <w:proofErr w:type="spellEnd"/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b/>
                <w:bCs/>
                <w:color w:val="auto"/>
              </w:rPr>
            </w:pPr>
            <w:r w:rsidRPr="00047462">
              <w:rPr>
                <w:b/>
                <w:bCs/>
                <w:color w:val="auto"/>
              </w:rPr>
              <w:t>ФИО руководителя (полностью):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47462">
              <w:rPr>
                <w:i/>
                <w:iCs/>
              </w:rPr>
              <w:t xml:space="preserve">ученая степень и звание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47462">
              <w:rPr>
                <w:i/>
                <w:iCs/>
              </w:rPr>
              <w:t xml:space="preserve">должность и кафедра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047462">
              <w:rPr>
                <w:i/>
                <w:iCs/>
              </w:rPr>
              <w:t>контактный</w:t>
            </w:r>
            <w:proofErr w:type="gramEnd"/>
            <w:r w:rsidRPr="00047462">
              <w:rPr>
                <w:i/>
                <w:iCs/>
              </w:rPr>
              <w:t xml:space="preserve"> тел.; </w:t>
            </w:r>
            <w:proofErr w:type="spellStart"/>
            <w:r w:rsidRPr="00047462">
              <w:rPr>
                <w:i/>
                <w:iCs/>
              </w:rPr>
              <w:t>e-mail</w:t>
            </w:r>
            <w:proofErr w:type="spellEnd"/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  <w:lang w:val="en-US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r w:rsidRPr="00047462">
              <w:rPr>
                <w:b/>
                <w:bCs/>
                <w:color w:val="auto"/>
              </w:rPr>
              <w:t xml:space="preserve">Название </w:t>
            </w:r>
            <w:r>
              <w:rPr>
                <w:b/>
                <w:bCs/>
                <w:color w:val="auto"/>
              </w:rPr>
              <w:t>института/</w:t>
            </w:r>
            <w:r w:rsidRPr="00047462">
              <w:rPr>
                <w:b/>
                <w:bCs/>
                <w:color w:val="auto"/>
              </w:rPr>
              <w:t>кафедры, где выполняется проект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r w:rsidRPr="00047462">
              <w:rPr>
                <w:b/>
                <w:bCs/>
                <w:color w:val="auto"/>
              </w:rPr>
              <w:t xml:space="preserve">Планируемые сроки реализации </w:t>
            </w:r>
            <w:r>
              <w:rPr>
                <w:b/>
                <w:bCs/>
                <w:color w:val="auto"/>
              </w:rPr>
              <w:t>проекта (</w:t>
            </w:r>
            <w:r w:rsidRPr="00047462">
              <w:rPr>
                <w:b/>
                <w:bCs/>
                <w:color w:val="auto"/>
              </w:rPr>
              <w:t>идеи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bCs/>
                <w:i/>
                <w:color w:val="auto"/>
              </w:rPr>
            </w:pPr>
            <w:r w:rsidRPr="000C4246">
              <w:rPr>
                <w:bCs/>
                <w:i/>
                <w:color w:val="auto"/>
              </w:rPr>
              <w:t>начало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bCs/>
                <w:i/>
                <w:color w:val="auto"/>
              </w:rPr>
            </w:pPr>
            <w:r w:rsidRPr="000C4246">
              <w:rPr>
                <w:bCs/>
                <w:i/>
                <w:color w:val="auto"/>
              </w:rPr>
              <w:t>окончание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47462" w:rsidRDefault="000F627F" w:rsidP="00605925">
            <w:pPr>
              <w:pStyle w:val="Default"/>
              <w:rPr>
                <w:color w:val="auto"/>
              </w:rPr>
            </w:pPr>
            <w:r w:rsidRPr="00047462">
              <w:rPr>
                <w:b/>
                <w:bCs/>
                <w:color w:val="auto"/>
              </w:rPr>
              <w:t>Краткая аннотация проекта: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/>
                <w:bCs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описание проблемы, на решение которой направлен проект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color w:val="FF0000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autoSpaceDE w:val="0"/>
              <w:autoSpaceDN w:val="0"/>
              <w:adjustRightInd w:val="0"/>
              <w:rPr>
                <w:i/>
              </w:rPr>
            </w:pPr>
            <w:r w:rsidRPr="000C4246">
              <w:rPr>
                <w:i/>
              </w:rPr>
              <w:t xml:space="preserve">цель и задачи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shd w:val="clear" w:color="auto" w:fill="FFFFFF"/>
              <w:tabs>
                <w:tab w:val="left" w:pos="993"/>
              </w:tabs>
              <w:textAlignment w:val="baseline"/>
              <w:rPr>
                <w:rFonts w:eastAsia="Calibri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autoSpaceDE w:val="0"/>
              <w:autoSpaceDN w:val="0"/>
              <w:adjustRightInd w:val="0"/>
              <w:rPr>
                <w:i/>
              </w:rPr>
            </w:pPr>
            <w:r w:rsidRPr="000C4246">
              <w:rPr>
                <w:i/>
              </w:rPr>
              <w:t xml:space="preserve">актуальность и новизна </w:t>
            </w:r>
          </w:p>
        </w:tc>
        <w:tc>
          <w:tcPr>
            <w:tcW w:w="4962" w:type="dxa"/>
          </w:tcPr>
          <w:p w:rsidR="000F627F" w:rsidRPr="00047462" w:rsidRDefault="000F627F" w:rsidP="00605925"/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основные этапы реализации проекта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ind w:firstLine="35"/>
              <w:rPr>
                <w:rFonts w:eastAsia="Calibri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планируемые затраты на разработку проекта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  <w:color w:val="FF0000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планируемая выручка и прибыль от коммерциализации проекта (прогноз)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  <w:color w:val="FF0000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планируемый срок окупаемости вложенных в проект средств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  <w:color w:val="FF0000"/>
              </w:rPr>
            </w:pPr>
          </w:p>
        </w:tc>
      </w:tr>
      <w:tr w:rsidR="000F627F" w:rsidRPr="00047462" w:rsidTr="00605925">
        <w:tc>
          <w:tcPr>
            <w:tcW w:w="4785" w:type="dxa"/>
          </w:tcPr>
          <w:p w:rsidR="000F627F" w:rsidRPr="000C4246" w:rsidRDefault="000F627F" w:rsidP="00605925">
            <w:pPr>
              <w:pStyle w:val="Default"/>
              <w:rPr>
                <w:i/>
                <w:color w:val="auto"/>
              </w:rPr>
            </w:pPr>
            <w:r w:rsidRPr="000C4246">
              <w:rPr>
                <w:i/>
                <w:iCs/>
                <w:color w:val="auto"/>
              </w:rPr>
              <w:t xml:space="preserve">где могут быть использованы полученные результаты </w:t>
            </w:r>
          </w:p>
        </w:tc>
        <w:tc>
          <w:tcPr>
            <w:tcW w:w="4962" w:type="dxa"/>
          </w:tcPr>
          <w:p w:rsidR="000F627F" w:rsidRPr="00047462" w:rsidRDefault="000F627F" w:rsidP="00605925">
            <w:pPr>
              <w:rPr>
                <w:bCs/>
              </w:rPr>
            </w:pPr>
          </w:p>
        </w:tc>
      </w:tr>
      <w:tr w:rsidR="000F627F" w:rsidRPr="00047462" w:rsidTr="00605925">
        <w:tc>
          <w:tcPr>
            <w:tcW w:w="9747" w:type="dxa"/>
            <w:gridSpan w:val="2"/>
          </w:tcPr>
          <w:p w:rsidR="000F627F" w:rsidRPr="00047462" w:rsidRDefault="000F627F" w:rsidP="00605925">
            <w:pPr>
              <w:pStyle w:val="Default"/>
              <w:rPr>
                <w:b/>
                <w:bCs/>
                <w:color w:val="FF0000"/>
              </w:rPr>
            </w:pPr>
            <w:r w:rsidRPr="00047462">
              <w:rPr>
                <w:b/>
                <w:bCs/>
                <w:color w:val="auto"/>
              </w:rPr>
              <w:t>Подписи исполнителя, соисполнителей и руководителя проекта</w:t>
            </w:r>
          </w:p>
        </w:tc>
      </w:tr>
    </w:tbl>
    <w:p w:rsidR="000F627F" w:rsidRDefault="000F627F" w:rsidP="000F627F">
      <w:pPr>
        <w:spacing w:line="238" w:lineRule="auto"/>
        <w:jc w:val="center"/>
        <w:rPr>
          <w:b/>
          <w:spacing w:val="-4"/>
        </w:rPr>
      </w:pPr>
    </w:p>
    <w:tbl>
      <w:tblPr>
        <w:tblStyle w:val="a5"/>
        <w:tblW w:w="8506" w:type="dxa"/>
        <w:tblInd w:w="429" w:type="dxa"/>
        <w:tblLook w:val="04A0"/>
      </w:tblPr>
      <w:tblGrid>
        <w:gridCol w:w="284"/>
        <w:gridCol w:w="8222"/>
      </w:tblGrid>
      <w:tr w:rsidR="000F627F" w:rsidRPr="000F627F" w:rsidTr="00605925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0F627F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0F627F">
              <w:rPr>
                <w:rFonts w:ascii="Times New Roman" w:hAnsi="Times New Roman" w:cs="Times New Roman"/>
                <w:sz w:val="24"/>
                <w:szCs w:val="24"/>
              </w:rPr>
              <w:t xml:space="preserve"> на опубликование результатов в открытых источниках информации</w:t>
            </w:r>
          </w:p>
        </w:tc>
      </w:tr>
      <w:tr w:rsidR="000F627F" w:rsidRPr="000F627F" w:rsidTr="00605925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7F" w:rsidRPr="000F627F" w:rsidTr="00605925"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27F" w:rsidRPr="000F627F" w:rsidRDefault="000F627F" w:rsidP="0060592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F627F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проведении конференции </w:t>
            </w:r>
            <w:proofErr w:type="gramStart"/>
            <w:r w:rsidRPr="000F627F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0F627F">
              <w:rPr>
                <w:rFonts w:ascii="Times New Roman" w:hAnsi="Times New Roman" w:cs="Times New Roman"/>
                <w:sz w:val="24"/>
                <w:szCs w:val="24"/>
              </w:rPr>
              <w:t>, с условиями согласен</w:t>
            </w:r>
          </w:p>
        </w:tc>
      </w:tr>
    </w:tbl>
    <w:p w:rsidR="000F627F" w:rsidRDefault="000F627F" w:rsidP="000F627F">
      <w:pPr>
        <w:spacing w:line="238" w:lineRule="auto"/>
        <w:jc w:val="center"/>
        <w:rPr>
          <w:b/>
          <w:spacing w:val="-4"/>
        </w:rPr>
      </w:pPr>
    </w:p>
    <w:p w:rsidR="007568E1" w:rsidRDefault="007568E1"/>
    <w:sectPr w:rsidR="007568E1" w:rsidSect="007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7F"/>
    <w:rsid w:val="000839E8"/>
    <w:rsid w:val="000F627F"/>
    <w:rsid w:val="005D74AC"/>
    <w:rsid w:val="006A53E6"/>
    <w:rsid w:val="007568E1"/>
    <w:rsid w:val="00866551"/>
    <w:rsid w:val="00E10A84"/>
    <w:rsid w:val="00E910B6"/>
    <w:rsid w:val="00F7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7F"/>
    <w:pPr>
      <w:spacing w:after="0"/>
      <w:jc w:val="left"/>
    </w:pPr>
    <w:rPr>
      <w:rFonts w:eastAsia="Batang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F62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F627F"/>
    <w:rPr>
      <w:rFonts w:eastAsia="Batang"/>
      <w:sz w:val="24"/>
      <w:szCs w:val="24"/>
      <w:lang w:eastAsia="ru-RU"/>
    </w:rPr>
  </w:style>
  <w:style w:type="paragraph" w:customStyle="1" w:styleId="Default">
    <w:name w:val="Default"/>
    <w:rsid w:val="000F627F"/>
    <w:pPr>
      <w:suppressAutoHyphens/>
      <w:autoSpaceDE w:val="0"/>
      <w:spacing w:after="0"/>
      <w:jc w:val="left"/>
    </w:pPr>
    <w:rPr>
      <w:rFonts w:eastAsia="Arial"/>
      <w:color w:val="000000"/>
      <w:sz w:val="24"/>
      <w:szCs w:val="24"/>
      <w:lang w:eastAsia="ar-SA"/>
    </w:rPr>
  </w:style>
  <w:style w:type="table" w:styleId="a5">
    <w:name w:val="Table Grid"/>
    <w:basedOn w:val="a1"/>
    <w:uiPriority w:val="59"/>
    <w:rsid w:val="000F627F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КГТЭИ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2021-12-17T04:12:00Z</dcterms:created>
  <dcterms:modified xsi:type="dcterms:W3CDTF">2021-12-17T04:12:00Z</dcterms:modified>
</cp:coreProperties>
</file>