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0D" w:rsidRPr="00ED5C7C" w:rsidRDefault="00E4120D" w:rsidP="00E4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C7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4120D" w:rsidRPr="00ED5C7C" w:rsidRDefault="00E4120D" w:rsidP="00E4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C7C">
        <w:rPr>
          <w:rFonts w:ascii="Times New Roman" w:hAnsi="Times New Roman" w:cs="Times New Roman"/>
          <w:b/>
          <w:sz w:val="28"/>
          <w:szCs w:val="28"/>
        </w:rPr>
        <w:t>в план издания монографий на 2022 год</w:t>
      </w:r>
    </w:p>
    <w:p w:rsidR="00E4120D" w:rsidRPr="00ED5C7C" w:rsidRDefault="00E4120D" w:rsidP="00E4120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5C7C">
        <w:rPr>
          <w:rFonts w:ascii="Times New Roman" w:hAnsi="Times New Roman" w:cs="Times New Roman"/>
          <w:sz w:val="28"/>
          <w:szCs w:val="28"/>
          <w:u w:val="single"/>
        </w:rPr>
        <w:t>Институт торговли и сферы услуг</w:t>
      </w:r>
    </w:p>
    <w:p w:rsidR="00E4120D" w:rsidRPr="00ED5C7C" w:rsidRDefault="00E4120D" w:rsidP="00E4120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120D" w:rsidRPr="006459C9" w:rsidRDefault="00E4120D" w:rsidP="00E41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9C9">
        <w:rPr>
          <w:rFonts w:ascii="Times New Roman" w:hAnsi="Times New Roman" w:cs="Times New Roman"/>
          <w:b/>
          <w:bCs/>
          <w:sz w:val="24"/>
          <w:szCs w:val="24"/>
        </w:rPr>
        <w:t>1.ОСНОВНОЙ ПЛАН</w:t>
      </w:r>
    </w:p>
    <w:tbl>
      <w:tblPr>
        <w:tblStyle w:val="a3"/>
        <w:tblW w:w="16019" w:type="dxa"/>
        <w:tblInd w:w="-601" w:type="dxa"/>
        <w:tblLook w:val="04A0"/>
      </w:tblPr>
      <w:tblGrid>
        <w:gridCol w:w="675"/>
        <w:gridCol w:w="2444"/>
        <w:gridCol w:w="7371"/>
        <w:gridCol w:w="1843"/>
        <w:gridCol w:w="1843"/>
        <w:gridCol w:w="1843"/>
      </w:tblGrid>
      <w:tr w:rsidR="00E4120D" w:rsidRPr="00020255" w:rsidTr="00B4288E">
        <w:tc>
          <w:tcPr>
            <w:tcW w:w="675" w:type="dxa"/>
          </w:tcPr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4" w:type="dxa"/>
          </w:tcPr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Автор (ы)</w:t>
            </w:r>
          </w:p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Вид издания</w:t>
            </w:r>
          </w:p>
        </w:tc>
        <w:tc>
          <w:tcPr>
            <w:tcW w:w="1843" w:type="dxa"/>
          </w:tcPr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Объем учетно-издательских листов*</w:t>
            </w:r>
          </w:p>
        </w:tc>
        <w:tc>
          <w:tcPr>
            <w:tcW w:w="1843" w:type="dxa"/>
          </w:tcPr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Срок сдачи рукописи в издательство**</w:t>
            </w:r>
          </w:p>
        </w:tc>
      </w:tr>
      <w:tr w:rsidR="00E4120D" w:rsidRPr="00020255" w:rsidTr="00B4288E">
        <w:tc>
          <w:tcPr>
            <w:tcW w:w="675" w:type="dxa"/>
          </w:tcPr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120D" w:rsidRPr="00020255" w:rsidTr="00B4288E">
        <w:tc>
          <w:tcPr>
            <w:tcW w:w="675" w:type="dxa"/>
          </w:tcPr>
          <w:p w:rsidR="00E4120D" w:rsidRPr="00020255" w:rsidRDefault="00E4120D" w:rsidP="0002025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4120D" w:rsidRPr="00020255" w:rsidRDefault="00B4288E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 xml:space="preserve">Демакова Е.А., </w:t>
            </w:r>
            <w:proofErr w:type="spellStart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Зайченко</w:t>
            </w:r>
            <w:proofErr w:type="spellEnd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Губаненко</w:t>
            </w:r>
            <w:proofErr w:type="spellEnd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 xml:space="preserve"> Г.А., Петренко Е.В.</w:t>
            </w:r>
          </w:p>
        </w:tc>
        <w:tc>
          <w:tcPr>
            <w:tcW w:w="7371" w:type="dxa"/>
          </w:tcPr>
          <w:p w:rsidR="00E4120D" w:rsidRPr="00020255" w:rsidRDefault="00B4288E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Формирование региональных брендов пищевых продуктов из арктического сырья как новый вектор социально-экономического развития циркумполярных территорий</w:t>
            </w:r>
          </w:p>
        </w:tc>
        <w:tc>
          <w:tcPr>
            <w:tcW w:w="1843" w:type="dxa"/>
          </w:tcPr>
          <w:p w:rsidR="00E4120D" w:rsidRPr="00020255" w:rsidRDefault="00B4288E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843" w:type="dxa"/>
          </w:tcPr>
          <w:p w:rsidR="00E4120D" w:rsidRPr="00020255" w:rsidRDefault="00B4288E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10 п.</w:t>
            </w:r>
            <w:proofErr w:type="gramStart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4120D" w:rsidRPr="00020255" w:rsidRDefault="00B4288E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3 квартал 2022</w:t>
            </w:r>
          </w:p>
        </w:tc>
      </w:tr>
      <w:tr w:rsidR="00E4120D" w:rsidRPr="00020255" w:rsidTr="00B4288E">
        <w:tc>
          <w:tcPr>
            <w:tcW w:w="675" w:type="dxa"/>
          </w:tcPr>
          <w:p w:rsidR="00E4120D" w:rsidRPr="00020255" w:rsidRDefault="00E4120D" w:rsidP="0002025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4120D" w:rsidRPr="00020255" w:rsidRDefault="00E4120D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Багузова</w:t>
            </w:r>
            <w:proofErr w:type="spellEnd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E4120D" w:rsidRPr="00020255" w:rsidRDefault="00E4120D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Суслова Ю.Ю.,</w:t>
            </w:r>
          </w:p>
          <w:p w:rsidR="00E4120D" w:rsidRPr="00020255" w:rsidRDefault="00E4120D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Волошин А.В.</w:t>
            </w:r>
          </w:p>
        </w:tc>
        <w:tc>
          <w:tcPr>
            <w:tcW w:w="7371" w:type="dxa"/>
          </w:tcPr>
          <w:p w:rsidR="00E4120D" w:rsidRPr="00020255" w:rsidRDefault="00E4120D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механизма управления ресурсным потенциалом образовательных организаций высшего образования на рынке образовательных услуг.</w:t>
            </w:r>
          </w:p>
        </w:tc>
        <w:tc>
          <w:tcPr>
            <w:tcW w:w="1843" w:type="dxa"/>
          </w:tcPr>
          <w:p w:rsidR="00E4120D" w:rsidRPr="00020255" w:rsidRDefault="00E4120D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843" w:type="dxa"/>
          </w:tcPr>
          <w:p w:rsidR="00E4120D" w:rsidRPr="00020255" w:rsidRDefault="00E4120D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10 п.</w:t>
            </w:r>
            <w:proofErr w:type="gramStart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4120D" w:rsidRPr="00020255" w:rsidRDefault="00E4120D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3 квартал 2022</w:t>
            </w:r>
          </w:p>
        </w:tc>
      </w:tr>
      <w:tr w:rsidR="00E4120D" w:rsidRPr="00020255" w:rsidTr="00B4288E">
        <w:tc>
          <w:tcPr>
            <w:tcW w:w="675" w:type="dxa"/>
          </w:tcPr>
          <w:p w:rsidR="00E4120D" w:rsidRPr="00020255" w:rsidRDefault="00E4120D" w:rsidP="0002025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4120D" w:rsidRPr="00020255" w:rsidRDefault="00E4120D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Веремеенко О.С.,</w:t>
            </w:r>
          </w:p>
          <w:p w:rsidR="00E4120D" w:rsidRPr="00020255" w:rsidRDefault="00E4120D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Суслова Ю.Ю.,</w:t>
            </w:r>
          </w:p>
          <w:p w:rsidR="00E4120D" w:rsidRPr="00020255" w:rsidRDefault="00E4120D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Волошин А.В.</w:t>
            </w:r>
          </w:p>
          <w:p w:rsidR="00E4120D" w:rsidRPr="00020255" w:rsidRDefault="00E4120D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120D" w:rsidRPr="00020255" w:rsidRDefault="00E4120D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5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Совершенствование </w:t>
            </w:r>
            <w:proofErr w:type="gramStart"/>
            <w:r w:rsidRPr="0002025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механизма повышения эффективности услуг розничной торговли</w:t>
            </w:r>
            <w:proofErr w:type="gramEnd"/>
            <w:r w:rsidRPr="0002025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продовольственными товарами</w:t>
            </w:r>
          </w:p>
        </w:tc>
        <w:tc>
          <w:tcPr>
            <w:tcW w:w="1843" w:type="dxa"/>
          </w:tcPr>
          <w:p w:rsidR="00E4120D" w:rsidRPr="00020255" w:rsidRDefault="00E4120D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843" w:type="dxa"/>
          </w:tcPr>
          <w:p w:rsidR="00E4120D" w:rsidRPr="00020255" w:rsidRDefault="00E4120D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10 п.</w:t>
            </w:r>
            <w:proofErr w:type="gramStart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4120D" w:rsidRPr="00020255" w:rsidRDefault="00E4120D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3 квартал 2022</w:t>
            </w:r>
          </w:p>
        </w:tc>
      </w:tr>
      <w:tr w:rsidR="00E4120D" w:rsidRPr="00020255" w:rsidTr="00B4288E">
        <w:tc>
          <w:tcPr>
            <w:tcW w:w="675" w:type="dxa"/>
          </w:tcPr>
          <w:p w:rsidR="00E4120D" w:rsidRPr="00020255" w:rsidRDefault="00E4120D" w:rsidP="0002025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4120D" w:rsidRPr="00020255" w:rsidRDefault="00E4120D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Крылова М.В.,</w:t>
            </w:r>
          </w:p>
          <w:p w:rsidR="00E4120D" w:rsidRPr="00020255" w:rsidRDefault="00E4120D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Суслова Ю.Ю.,</w:t>
            </w:r>
          </w:p>
          <w:p w:rsidR="00E4120D" w:rsidRPr="00020255" w:rsidRDefault="00E4120D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Волошин А.В.</w:t>
            </w:r>
          </w:p>
        </w:tc>
        <w:tc>
          <w:tcPr>
            <w:tcW w:w="7371" w:type="dxa"/>
          </w:tcPr>
          <w:p w:rsidR="00E4120D" w:rsidRPr="00020255" w:rsidRDefault="00E4120D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Формирование организационно-</w:t>
            </w:r>
            <w:proofErr w:type="gramStart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экономического механизма</w:t>
            </w:r>
            <w:proofErr w:type="gramEnd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развития организаций на рынке образовательных услуг дополнительного профессионального образования</w:t>
            </w:r>
          </w:p>
        </w:tc>
        <w:tc>
          <w:tcPr>
            <w:tcW w:w="1843" w:type="dxa"/>
          </w:tcPr>
          <w:p w:rsidR="00E4120D" w:rsidRPr="00020255" w:rsidRDefault="00E4120D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843" w:type="dxa"/>
          </w:tcPr>
          <w:p w:rsidR="00E4120D" w:rsidRPr="00020255" w:rsidRDefault="00E4120D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10 п.</w:t>
            </w:r>
            <w:proofErr w:type="gramStart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4120D" w:rsidRPr="00020255" w:rsidRDefault="00E4120D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3 квартал 2022</w:t>
            </w:r>
          </w:p>
        </w:tc>
      </w:tr>
      <w:tr w:rsidR="00671926" w:rsidRPr="00020255" w:rsidTr="00B4288E">
        <w:tc>
          <w:tcPr>
            <w:tcW w:w="675" w:type="dxa"/>
          </w:tcPr>
          <w:p w:rsidR="00671926" w:rsidRPr="00020255" w:rsidRDefault="00671926" w:rsidP="000202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671926" w:rsidRPr="00020255" w:rsidRDefault="00671926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71" w:type="dxa"/>
          </w:tcPr>
          <w:p w:rsidR="00671926" w:rsidRPr="00020255" w:rsidRDefault="00671926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1926" w:rsidRPr="00020255" w:rsidRDefault="00671926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1926" w:rsidRPr="00020255" w:rsidRDefault="00671926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40 п.</w:t>
            </w:r>
            <w:proofErr w:type="gramStart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71926" w:rsidRPr="00020255" w:rsidRDefault="00671926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20D" w:rsidRDefault="00E4120D" w:rsidP="00E41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255" w:rsidRDefault="00020255" w:rsidP="00E41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255" w:rsidRDefault="00020255" w:rsidP="00E41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255" w:rsidRDefault="00020255" w:rsidP="00E41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20D" w:rsidRPr="00FE07F8" w:rsidRDefault="00E4120D" w:rsidP="00E412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7F8">
        <w:rPr>
          <w:rFonts w:ascii="Times New Roman" w:hAnsi="Times New Roman" w:cs="Times New Roman"/>
          <w:sz w:val="24"/>
          <w:szCs w:val="24"/>
        </w:rPr>
        <w:lastRenderedPageBreak/>
        <w:t>2.ДОПОЛНИТЕЛЬНЫЙ  ПЛАН***</w:t>
      </w:r>
    </w:p>
    <w:tbl>
      <w:tblPr>
        <w:tblStyle w:val="a3"/>
        <w:tblW w:w="16019" w:type="dxa"/>
        <w:tblInd w:w="-601" w:type="dxa"/>
        <w:tblLook w:val="04A0"/>
      </w:tblPr>
      <w:tblGrid>
        <w:gridCol w:w="674"/>
        <w:gridCol w:w="2444"/>
        <w:gridCol w:w="7371"/>
        <w:gridCol w:w="1844"/>
        <w:gridCol w:w="1843"/>
        <w:gridCol w:w="1843"/>
      </w:tblGrid>
      <w:tr w:rsidR="00E4120D" w:rsidRPr="00020255" w:rsidTr="00671926">
        <w:tc>
          <w:tcPr>
            <w:tcW w:w="674" w:type="dxa"/>
          </w:tcPr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4" w:type="dxa"/>
          </w:tcPr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Автор (ы)</w:t>
            </w:r>
          </w:p>
        </w:tc>
        <w:tc>
          <w:tcPr>
            <w:tcW w:w="7371" w:type="dxa"/>
          </w:tcPr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Вид издания</w:t>
            </w:r>
          </w:p>
        </w:tc>
        <w:tc>
          <w:tcPr>
            <w:tcW w:w="1843" w:type="dxa"/>
          </w:tcPr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Объем учетно-издательских листов*</w:t>
            </w:r>
          </w:p>
        </w:tc>
        <w:tc>
          <w:tcPr>
            <w:tcW w:w="1843" w:type="dxa"/>
          </w:tcPr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Срок сдачи рукописи в издательство**</w:t>
            </w:r>
          </w:p>
        </w:tc>
      </w:tr>
      <w:tr w:rsidR="00E4120D" w:rsidRPr="00020255" w:rsidTr="00671926">
        <w:tc>
          <w:tcPr>
            <w:tcW w:w="674" w:type="dxa"/>
          </w:tcPr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4120D" w:rsidRPr="00020255" w:rsidRDefault="00E4120D" w:rsidP="0002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120D" w:rsidRPr="00020255" w:rsidTr="00671926">
        <w:tc>
          <w:tcPr>
            <w:tcW w:w="674" w:type="dxa"/>
          </w:tcPr>
          <w:p w:rsidR="00E4120D" w:rsidRPr="00020255" w:rsidRDefault="00E4120D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44" w:type="dxa"/>
          </w:tcPr>
          <w:p w:rsidR="00E4120D" w:rsidRPr="00020255" w:rsidRDefault="00020255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Берг Т.И.,</w:t>
            </w:r>
          </w:p>
          <w:p w:rsidR="00E4120D" w:rsidRPr="00020255" w:rsidRDefault="00E4120D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Суслова Ю.Ю.,</w:t>
            </w:r>
          </w:p>
          <w:p w:rsidR="00E4120D" w:rsidRPr="00020255" w:rsidRDefault="00E4120D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Белоногова Е.В.,</w:t>
            </w:r>
          </w:p>
          <w:p w:rsidR="00E4120D" w:rsidRPr="00020255" w:rsidRDefault="00E4120D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Веремеенко О.С.,</w:t>
            </w:r>
          </w:p>
          <w:p w:rsidR="00E4120D" w:rsidRPr="00020255" w:rsidRDefault="00E4120D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Кулинич И.А.</w:t>
            </w:r>
          </w:p>
        </w:tc>
        <w:tc>
          <w:tcPr>
            <w:tcW w:w="7371" w:type="dxa"/>
          </w:tcPr>
          <w:p w:rsidR="00E4120D" w:rsidRPr="00020255" w:rsidRDefault="00E4120D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Потребительский рынок крупного города: оценка состояния и перспективы развития </w:t>
            </w:r>
          </w:p>
        </w:tc>
        <w:tc>
          <w:tcPr>
            <w:tcW w:w="1844" w:type="dxa"/>
          </w:tcPr>
          <w:p w:rsidR="00E4120D" w:rsidRPr="00020255" w:rsidRDefault="00E4120D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843" w:type="dxa"/>
          </w:tcPr>
          <w:p w:rsidR="00E4120D" w:rsidRPr="00020255" w:rsidRDefault="00E4120D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20 п.</w:t>
            </w:r>
            <w:proofErr w:type="gramStart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4120D" w:rsidRPr="00020255" w:rsidRDefault="00020255" w:rsidP="00020255">
            <w:r>
              <w:t xml:space="preserve">3 </w:t>
            </w:r>
            <w:r w:rsidR="00E4120D" w:rsidRPr="00020255">
              <w:t>квартал 2022</w:t>
            </w:r>
          </w:p>
        </w:tc>
      </w:tr>
      <w:tr w:rsidR="00B4288E" w:rsidRPr="00020255" w:rsidTr="00671926">
        <w:tc>
          <w:tcPr>
            <w:tcW w:w="674" w:type="dxa"/>
          </w:tcPr>
          <w:p w:rsidR="00B4288E" w:rsidRPr="00020255" w:rsidRDefault="00671926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4" w:type="dxa"/>
          </w:tcPr>
          <w:p w:rsidR="00B4288E" w:rsidRPr="00020255" w:rsidRDefault="00B4288E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Петрученя</w:t>
            </w:r>
            <w:proofErr w:type="spellEnd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371" w:type="dxa"/>
          </w:tcPr>
          <w:p w:rsidR="00B4288E" w:rsidRPr="00020255" w:rsidRDefault="00B4288E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Моделирование параметров оценки потенциальной емкости потребительского рынка  в условиях цифровой экономики</w:t>
            </w:r>
          </w:p>
        </w:tc>
        <w:tc>
          <w:tcPr>
            <w:tcW w:w="1844" w:type="dxa"/>
          </w:tcPr>
          <w:p w:rsidR="00B4288E" w:rsidRPr="00020255" w:rsidRDefault="00B4288E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843" w:type="dxa"/>
          </w:tcPr>
          <w:p w:rsidR="00B4288E" w:rsidRPr="00020255" w:rsidRDefault="00B4288E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10 п.</w:t>
            </w:r>
            <w:proofErr w:type="gramStart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4288E" w:rsidRPr="00020255" w:rsidRDefault="00020255" w:rsidP="00020255">
            <w:r>
              <w:t xml:space="preserve">3 </w:t>
            </w:r>
            <w:r w:rsidR="00B4288E" w:rsidRPr="00020255">
              <w:t>квартал 2022</w:t>
            </w:r>
          </w:p>
        </w:tc>
      </w:tr>
      <w:tr w:rsidR="00671926" w:rsidRPr="00020255" w:rsidTr="00671926">
        <w:tc>
          <w:tcPr>
            <w:tcW w:w="674" w:type="dxa"/>
          </w:tcPr>
          <w:p w:rsidR="00671926" w:rsidRPr="00020255" w:rsidRDefault="00671926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4" w:type="dxa"/>
          </w:tcPr>
          <w:p w:rsidR="00671926" w:rsidRPr="00020255" w:rsidRDefault="00671926" w:rsidP="0002025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Куимов В.В.,</w:t>
            </w:r>
          </w:p>
          <w:p w:rsidR="00671926" w:rsidRPr="00020255" w:rsidRDefault="00671926" w:rsidP="0002025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Щербенко Е.В., Юшкова Л.В.,</w:t>
            </w:r>
          </w:p>
          <w:p w:rsidR="00671926" w:rsidRPr="00020255" w:rsidRDefault="00671926" w:rsidP="0002025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Н.Н., </w:t>
            </w:r>
            <w:proofErr w:type="spellStart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Ананина</w:t>
            </w:r>
            <w:proofErr w:type="spellEnd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</w:p>
          <w:p w:rsidR="00671926" w:rsidRPr="00020255" w:rsidRDefault="00671926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Цацорин</w:t>
            </w:r>
            <w:proofErr w:type="spellEnd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371" w:type="dxa"/>
          </w:tcPr>
          <w:p w:rsidR="00671926" w:rsidRPr="00020255" w:rsidRDefault="00671926" w:rsidP="0002025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Экосистемные форматы и цифровые модели в переходе региона к новому технологическому укладу </w:t>
            </w:r>
          </w:p>
          <w:p w:rsidR="00671926" w:rsidRPr="00020255" w:rsidRDefault="00671926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671926" w:rsidRPr="00020255" w:rsidRDefault="00671926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843" w:type="dxa"/>
          </w:tcPr>
          <w:p w:rsidR="00671926" w:rsidRPr="00020255" w:rsidRDefault="00671926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14 п.</w:t>
            </w:r>
            <w:proofErr w:type="gramStart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71926" w:rsidRPr="00020255" w:rsidRDefault="00020255" w:rsidP="00020255">
            <w:r>
              <w:t xml:space="preserve">3 </w:t>
            </w:r>
            <w:r w:rsidR="00671926" w:rsidRPr="00020255">
              <w:t>квартал 2022</w:t>
            </w:r>
          </w:p>
        </w:tc>
      </w:tr>
      <w:tr w:rsidR="00671926" w:rsidRPr="00020255" w:rsidTr="00671926">
        <w:tc>
          <w:tcPr>
            <w:tcW w:w="674" w:type="dxa"/>
          </w:tcPr>
          <w:p w:rsidR="00671926" w:rsidRPr="00020255" w:rsidRDefault="00671926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4" w:type="dxa"/>
          </w:tcPr>
          <w:p w:rsidR="00671926" w:rsidRPr="00020255" w:rsidRDefault="00671926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Новикова С.И., Щербенко Е.В.</w:t>
            </w:r>
          </w:p>
        </w:tc>
        <w:tc>
          <w:tcPr>
            <w:tcW w:w="7371" w:type="dxa"/>
          </w:tcPr>
          <w:p w:rsidR="00671926" w:rsidRPr="00020255" w:rsidRDefault="00671926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Партнерская среда </w:t>
            </w:r>
            <w:proofErr w:type="spellStart"/>
            <w:r w:rsidRPr="00020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кооперационно</w:t>
            </w:r>
            <w:proofErr w:type="spellEnd"/>
            <w:r w:rsidRPr="00020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сетевых взаимодействий в сфере услуг продовольственного рынка</w:t>
            </w:r>
          </w:p>
        </w:tc>
        <w:tc>
          <w:tcPr>
            <w:tcW w:w="1844" w:type="dxa"/>
          </w:tcPr>
          <w:p w:rsidR="00671926" w:rsidRPr="00020255" w:rsidRDefault="00671926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843" w:type="dxa"/>
          </w:tcPr>
          <w:p w:rsidR="00671926" w:rsidRPr="00020255" w:rsidRDefault="00671926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10 п.</w:t>
            </w:r>
            <w:proofErr w:type="gramStart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71926" w:rsidRPr="00020255" w:rsidRDefault="00671926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4 квартал 2022</w:t>
            </w:r>
          </w:p>
        </w:tc>
      </w:tr>
      <w:tr w:rsidR="00671926" w:rsidRPr="00020255" w:rsidTr="00671926">
        <w:tc>
          <w:tcPr>
            <w:tcW w:w="674" w:type="dxa"/>
          </w:tcPr>
          <w:p w:rsidR="00671926" w:rsidRPr="00020255" w:rsidRDefault="00671926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4" w:type="dxa"/>
          </w:tcPr>
          <w:p w:rsidR="00020255" w:rsidRDefault="00671926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Г.Р., </w:t>
            </w:r>
          </w:p>
          <w:p w:rsidR="00671926" w:rsidRPr="00020255" w:rsidRDefault="00671926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Дойко</w:t>
            </w:r>
            <w:proofErr w:type="spellEnd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Гуленкова</w:t>
            </w:r>
            <w:proofErr w:type="spellEnd"/>
            <w:r w:rsidRPr="00020255"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  <w:r w:rsidR="0002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71926" w:rsidRPr="00020255" w:rsidRDefault="00671926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Выгул собак в социокультурном контексте мегаполисов: системный подход</w:t>
            </w:r>
          </w:p>
        </w:tc>
        <w:tc>
          <w:tcPr>
            <w:tcW w:w="1844" w:type="dxa"/>
          </w:tcPr>
          <w:p w:rsidR="00671926" w:rsidRPr="00020255" w:rsidRDefault="00020255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1926" w:rsidRPr="00020255">
              <w:rPr>
                <w:rFonts w:ascii="Times New Roman" w:hAnsi="Times New Roman" w:cs="Times New Roman"/>
                <w:sz w:val="24"/>
                <w:szCs w:val="24"/>
              </w:rPr>
              <w:t>онография</w:t>
            </w:r>
          </w:p>
        </w:tc>
        <w:tc>
          <w:tcPr>
            <w:tcW w:w="1843" w:type="dxa"/>
          </w:tcPr>
          <w:p w:rsidR="00671926" w:rsidRPr="00020255" w:rsidRDefault="00671926" w:rsidP="000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255" w:rsidRPr="0002025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020255" w:rsidRPr="000202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020255" w:rsidRPr="0002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71926" w:rsidRPr="00020255" w:rsidRDefault="00671926" w:rsidP="0002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255">
              <w:rPr>
                <w:rFonts w:ascii="Times New Roman" w:hAnsi="Times New Roman" w:cs="Times New Roman"/>
                <w:sz w:val="24"/>
                <w:szCs w:val="24"/>
              </w:rPr>
              <w:t>1 квартал 2022</w:t>
            </w:r>
          </w:p>
        </w:tc>
      </w:tr>
    </w:tbl>
    <w:p w:rsidR="00FC4157" w:rsidRDefault="00FC4157"/>
    <w:p w:rsidR="00020255" w:rsidRDefault="00020255"/>
    <w:p w:rsidR="00020255" w:rsidRPr="00020255" w:rsidRDefault="00020255">
      <w:pPr>
        <w:rPr>
          <w:rFonts w:ascii="Times New Roman" w:hAnsi="Times New Roman" w:cs="Times New Roman"/>
          <w:sz w:val="24"/>
          <w:szCs w:val="24"/>
        </w:rPr>
      </w:pPr>
      <w:r w:rsidRPr="00020255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020255">
        <w:rPr>
          <w:rFonts w:ascii="Times New Roman" w:hAnsi="Times New Roman" w:cs="Times New Roman"/>
          <w:sz w:val="24"/>
          <w:szCs w:val="24"/>
        </w:rPr>
        <w:t>ИТиСУ</w:t>
      </w:r>
      <w:proofErr w:type="spellEnd"/>
      <w:r w:rsidRPr="000202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20255">
        <w:rPr>
          <w:rFonts w:ascii="Times New Roman" w:hAnsi="Times New Roman" w:cs="Times New Roman"/>
          <w:sz w:val="24"/>
          <w:szCs w:val="24"/>
        </w:rPr>
        <w:t xml:space="preserve">      Ю. Ю. Суслова</w:t>
      </w:r>
    </w:p>
    <w:sectPr w:rsidR="00020255" w:rsidRPr="00020255" w:rsidSect="000B45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1459D"/>
    <w:multiLevelType w:val="hybridMultilevel"/>
    <w:tmpl w:val="A1E40EB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3D30"/>
    <w:multiLevelType w:val="hybridMultilevel"/>
    <w:tmpl w:val="35186C62"/>
    <w:lvl w:ilvl="0" w:tplc="0E4021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31AA5"/>
    <w:multiLevelType w:val="hybridMultilevel"/>
    <w:tmpl w:val="F5E614E8"/>
    <w:lvl w:ilvl="0" w:tplc="5300B2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7645E"/>
    <w:multiLevelType w:val="hybridMultilevel"/>
    <w:tmpl w:val="EB3035E6"/>
    <w:lvl w:ilvl="0" w:tplc="52BAFB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BFF"/>
    <w:rsid w:val="00020255"/>
    <w:rsid w:val="000B45CC"/>
    <w:rsid w:val="003E154B"/>
    <w:rsid w:val="00542BFF"/>
    <w:rsid w:val="006459C9"/>
    <w:rsid w:val="00671926"/>
    <w:rsid w:val="00B4288E"/>
    <w:rsid w:val="00C42F12"/>
    <w:rsid w:val="00C713AD"/>
    <w:rsid w:val="00E4120D"/>
    <w:rsid w:val="00FC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2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20D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E412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User</cp:lastModifiedBy>
  <cp:revision>10</cp:revision>
  <dcterms:created xsi:type="dcterms:W3CDTF">2021-12-16T02:03:00Z</dcterms:created>
  <dcterms:modified xsi:type="dcterms:W3CDTF">2021-12-16T07:00:00Z</dcterms:modified>
</cp:coreProperties>
</file>