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796839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7968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968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</w:t>
      </w:r>
      <w:r w:rsidR="00796839">
        <w:rPr>
          <w:b/>
          <w:sz w:val="28"/>
          <w:szCs w:val="28"/>
        </w:rPr>
        <w:t>3БГР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445"/>
        <w:gridCol w:w="2478"/>
      </w:tblGrid>
      <w:tr w:rsidR="00D4117D" w:rsidRPr="00073953" w:rsidTr="00E41A6F">
        <w:trPr>
          <w:trHeight w:val="675"/>
          <w:jc w:val="center"/>
        </w:trPr>
        <w:tc>
          <w:tcPr>
            <w:tcW w:w="3625" w:type="dxa"/>
            <w:vAlign w:val="center"/>
          </w:tcPr>
          <w:p w:rsidR="00D4117D" w:rsidRPr="00073953" w:rsidRDefault="00D4117D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445" w:type="dxa"/>
            <w:vAlign w:val="center"/>
          </w:tcPr>
          <w:p w:rsidR="00D4117D" w:rsidRPr="00073953" w:rsidRDefault="00D4117D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478" w:type="dxa"/>
            <w:vAlign w:val="center"/>
          </w:tcPr>
          <w:p w:rsidR="00D4117D" w:rsidRPr="00073953" w:rsidRDefault="00D4117D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D4117D" w:rsidRPr="00796839" w:rsidTr="00FC17F7">
        <w:trPr>
          <w:trHeight w:val="1173"/>
          <w:jc w:val="center"/>
        </w:trPr>
        <w:tc>
          <w:tcPr>
            <w:tcW w:w="3625" w:type="dxa"/>
            <w:vAlign w:val="center"/>
          </w:tcPr>
          <w:p w:rsidR="00D4117D" w:rsidRPr="00FC17F7" w:rsidRDefault="00D4117D" w:rsidP="000C11FF">
            <w:pPr>
              <w:rPr>
                <w:sz w:val="22"/>
                <w:szCs w:val="22"/>
              </w:rPr>
            </w:pPr>
            <w:r w:rsidRPr="00FC17F7">
              <w:rPr>
                <w:sz w:val="22"/>
                <w:szCs w:val="22"/>
              </w:rPr>
              <w:t>Программное обеспечение и автоматизация деятельности предприятий гостиничного и ресторанного бизнеса (зачет)</w:t>
            </w:r>
          </w:p>
        </w:tc>
        <w:tc>
          <w:tcPr>
            <w:tcW w:w="1445" w:type="dxa"/>
            <w:vAlign w:val="center"/>
          </w:tcPr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rPr>
                <w:color w:val="000000"/>
              </w:rPr>
              <w:t>16.04.2025</w:t>
            </w:r>
          </w:p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rPr>
                <w:color w:val="000000"/>
              </w:rPr>
              <w:t>Время 13:35</w:t>
            </w:r>
          </w:p>
          <w:p w:rsidR="00D4117D" w:rsidRPr="006C4FA0" w:rsidRDefault="00D4117D" w:rsidP="000C11FF">
            <w:pPr>
              <w:jc w:val="center"/>
            </w:pPr>
            <w:r w:rsidRPr="006C4FA0">
              <w:t xml:space="preserve">ауд. </w:t>
            </w:r>
            <w:r w:rsidRPr="006C4FA0">
              <w:rPr>
                <w:u w:val="single"/>
              </w:rPr>
              <w:t xml:space="preserve">5-36 </w:t>
            </w:r>
          </w:p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t>(корпус №74)</w:t>
            </w:r>
          </w:p>
        </w:tc>
        <w:tc>
          <w:tcPr>
            <w:tcW w:w="2478" w:type="dxa"/>
            <w:vAlign w:val="center"/>
          </w:tcPr>
          <w:p w:rsidR="00D4117D" w:rsidRPr="006C4FA0" w:rsidRDefault="00D4117D" w:rsidP="000C11FF">
            <w:pPr>
              <w:rPr>
                <w:color w:val="000000"/>
              </w:rPr>
            </w:pPr>
            <w:r w:rsidRPr="006C4FA0">
              <w:rPr>
                <w:color w:val="000000"/>
              </w:rPr>
              <w:t xml:space="preserve">Ануфриева А.А., </w:t>
            </w:r>
          </w:p>
          <w:p w:rsidR="00D4117D" w:rsidRPr="006C4FA0" w:rsidRDefault="00D4117D" w:rsidP="000C11FF">
            <w:pPr>
              <w:rPr>
                <w:color w:val="000000"/>
              </w:rPr>
            </w:pPr>
            <w:r w:rsidRPr="006C4FA0">
              <w:rPr>
                <w:color w:val="000000"/>
              </w:rPr>
              <w:t xml:space="preserve">Тимофеева А.М., </w:t>
            </w:r>
          </w:p>
          <w:p w:rsidR="00D4117D" w:rsidRPr="006C4FA0" w:rsidRDefault="00D4117D" w:rsidP="000C11FF">
            <w:pPr>
              <w:rPr>
                <w:color w:val="000000"/>
              </w:rPr>
            </w:pPr>
            <w:r w:rsidRPr="006C4FA0">
              <w:rPr>
                <w:color w:val="000000"/>
              </w:rPr>
              <w:t xml:space="preserve">Сафронова Т. Н. </w:t>
            </w:r>
          </w:p>
        </w:tc>
      </w:tr>
      <w:tr w:rsidR="00D4117D" w:rsidRPr="00796839" w:rsidTr="00FC17F7">
        <w:trPr>
          <w:trHeight w:val="1262"/>
          <w:jc w:val="center"/>
        </w:trPr>
        <w:tc>
          <w:tcPr>
            <w:tcW w:w="3625" w:type="dxa"/>
            <w:vAlign w:val="center"/>
          </w:tcPr>
          <w:p w:rsidR="00D4117D" w:rsidRPr="00FC17F7" w:rsidRDefault="00D4117D" w:rsidP="000C11FF">
            <w:pPr>
              <w:rPr>
                <w:sz w:val="22"/>
                <w:szCs w:val="22"/>
              </w:rPr>
            </w:pPr>
            <w:r w:rsidRPr="00FC17F7">
              <w:rPr>
                <w:sz w:val="22"/>
                <w:szCs w:val="22"/>
              </w:rPr>
              <w:t>Курсовая работа «Технология и организация обслуживания на предприятиях сферы гостеприимства»</w:t>
            </w:r>
          </w:p>
        </w:tc>
        <w:tc>
          <w:tcPr>
            <w:tcW w:w="1445" w:type="dxa"/>
            <w:vAlign w:val="center"/>
          </w:tcPr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rPr>
                <w:color w:val="000000"/>
              </w:rPr>
              <w:t>13.05.2025</w:t>
            </w:r>
          </w:p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rPr>
                <w:color w:val="000000"/>
              </w:rPr>
              <w:t xml:space="preserve">Время </w:t>
            </w:r>
            <w:r w:rsidRPr="006C4FA0">
              <w:rPr>
                <w:color w:val="000000"/>
                <w:u w:val="single"/>
              </w:rPr>
              <w:t>11:50</w:t>
            </w:r>
          </w:p>
          <w:p w:rsidR="00D4117D" w:rsidRPr="006C4FA0" w:rsidRDefault="00D4117D" w:rsidP="000C11FF">
            <w:pPr>
              <w:jc w:val="center"/>
            </w:pPr>
            <w:r w:rsidRPr="006C4FA0">
              <w:t xml:space="preserve">ауд. </w:t>
            </w:r>
            <w:r w:rsidRPr="006C4FA0">
              <w:rPr>
                <w:u w:val="single"/>
              </w:rPr>
              <w:t xml:space="preserve">5-36 </w:t>
            </w:r>
          </w:p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t>(корпус №74)</w:t>
            </w:r>
          </w:p>
        </w:tc>
        <w:tc>
          <w:tcPr>
            <w:tcW w:w="2478" w:type="dxa"/>
            <w:vAlign w:val="center"/>
          </w:tcPr>
          <w:p w:rsidR="00D4117D" w:rsidRPr="006C4FA0" w:rsidRDefault="00D4117D" w:rsidP="000C11FF">
            <w:pPr>
              <w:rPr>
                <w:color w:val="000000"/>
              </w:rPr>
            </w:pPr>
            <w:r w:rsidRPr="006C4FA0">
              <w:rPr>
                <w:color w:val="000000"/>
              </w:rPr>
              <w:t xml:space="preserve">Ануфриева А.А., Тимофеева А.М., Сергачева О.М., </w:t>
            </w:r>
          </w:p>
        </w:tc>
      </w:tr>
      <w:tr w:rsidR="00D4117D" w:rsidRPr="00796839" w:rsidTr="00FC17F7">
        <w:trPr>
          <w:trHeight w:val="1138"/>
          <w:jc w:val="center"/>
        </w:trPr>
        <w:tc>
          <w:tcPr>
            <w:tcW w:w="3625" w:type="dxa"/>
            <w:vAlign w:val="center"/>
          </w:tcPr>
          <w:p w:rsidR="00D4117D" w:rsidRPr="00FC17F7" w:rsidRDefault="00D4117D" w:rsidP="000C11FF">
            <w:pPr>
              <w:rPr>
                <w:sz w:val="22"/>
                <w:szCs w:val="22"/>
              </w:rPr>
            </w:pPr>
            <w:r w:rsidRPr="00FC17F7">
              <w:rPr>
                <w:sz w:val="22"/>
                <w:szCs w:val="22"/>
              </w:rPr>
              <w:t>Техническое и технологическое оснащение гостинично-ресторанных комплексов (экзамен)</w:t>
            </w:r>
          </w:p>
        </w:tc>
        <w:tc>
          <w:tcPr>
            <w:tcW w:w="1445" w:type="dxa"/>
            <w:vAlign w:val="center"/>
          </w:tcPr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rPr>
                <w:color w:val="000000"/>
              </w:rPr>
              <w:t>17.04.2025</w:t>
            </w:r>
          </w:p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rPr>
                <w:color w:val="000000"/>
              </w:rPr>
              <w:t xml:space="preserve">Время </w:t>
            </w:r>
            <w:r w:rsidRPr="006C4FA0">
              <w:rPr>
                <w:color w:val="000000"/>
                <w:u w:val="single"/>
              </w:rPr>
              <w:t>13</w:t>
            </w:r>
            <w:r w:rsidRPr="006C4FA0">
              <w:rPr>
                <w:u w:val="single"/>
              </w:rPr>
              <w:t>:00</w:t>
            </w:r>
          </w:p>
          <w:p w:rsidR="00D4117D" w:rsidRPr="006C4FA0" w:rsidRDefault="00D4117D" w:rsidP="000C11FF">
            <w:pPr>
              <w:jc w:val="center"/>
            </w:pPr>
            <w:r w:rsidRPr="006C4FA0">
              <w:t xml:space="preserve">ауд. </w:t>
            </w:r>
            <w:r w:rsidRPr="006C4FA0">
              <w:rPr>
                <w:u w:val="single"/>
              </w:rPr>
              <w:t xml:space="preserve">5-36 </w:t>
            </w:r>
          </w:p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t>(корпус №74)</w:t>
            </w:r>
          </w:p>
        </w:tc>
        <w:tc>
          <w:tcPr>
            <w:tcW w:w="2478" w:type="dxa"/>
            <w:vAlign w:val="center"/>
          </w:tcPr>
          <w:p w:rsidR="00D4117D" w:rsidRDefault="00D4117D" w:rsidP="000C11FF">
            <w:pPr>
              <w:rPr>
                <w:color w:val="000000"/>
              </w:rPr>
            </w:pPr>
            <w:r w:rsidRPr="006C4FA0">
              <w:rPr>
                <w:color w:val="000000"/>
              </w:rPr>
              <w:t xml:space="preserve">Батраев М.Д., </w:t>
            </w:r>
          </w:p>
          <w:p w:rsidR="00D4117D" w:rsidRPr="006C4FA0" w:rsidRDefault="00D4117D" w:rsidP="000C11FF">
            <w:pPr>
              <w:rPr>
                <w:color w:val="000000"/>
              </w:rPr>
            </w:pPr>
            <w:r w:rsidRPr="006C4FA0">
              <w:rPr>
                <w:color w:val="000000"/>
              </w:rPr>
              <w:t xml:space="preserve">Изосимова И.В., Сергачева О.М., </w:t>
            </w:r>
          </w:p>
        </w:tc>
      </w:tr>
      <w:tr w:rsidR="00D4117D" w:rsidRPr="00796839" w:rsidTr="00204E22">
        <w:trPr>
          <w:trHeight w:val="659"/>
          <w:jc w:val="center"/>
        </w:trPr>
        <w:tc>
          <w:tcPr>
            <w:tcW w:w="3625" w:type="dxa"/>
            <w:vAlign w:val="center"/>
          </w:tcPr>
          <w:p w:rsidR="00D4117D" w:rsidRPr="00FC17F7" w:rsidRDefault="00D4117D" w:rsidP="000C11FF">
            <w:pPr>
              <w:rPr>
                <w:sz w:val="22"/>
                <w:szCs w:val="22"/>
              </w:rPr>
            </w:pPr>
            <w:r w:rsidRPr="00FC17F7">
              <w:rPr>
                <w:sz w:val="22"/>
                <w:szCs w:val="22"/>
              </w:rPr>
              <w:t>Технология и организация обслуживания на предприятиях сферы гостеприимства (экзамен)</w:t>
            </w:r>
          </w:p>
        </w:tc>
        <w:tc>
          <w:tcPr>
            <w:tcW w:w="1445" w:type="dxa"/>
            <w:vAlign w:val="center"/>
          </w:tcPr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rPr>
                <w:color w:val="000000"/>
              </w:rPr>
              <w:t>22.05.2025</w:t>
            </w:r>
          </w:p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rPr>
                <w:color w:val="000000"/>
              </w:rPr>
              <w:t xml:space="preserve">Время </w:t>
            </w:r>
            <w:r w:rsidRPr="006C4FA0">
              <w:rPr>
                <w:color w:val="000000"/>
                <w:u w:val="single"/>
              </w:rPr>
              <w:t>11:00</w:t>
            </w:r>
          </w:p>
          <w:p w:rsidR="00D4117D" w:rsidRPr="006C4FA0" w:rsidRDefault="00D4117D" w:rsidP="000C11FF">
            <w:pPr>
              <w:jc w:val="center"/>
            </w:pPr>
            <w:r w:rsidRPr="006C4FA0">
              <w:t xml:space="preserve">ауд. </w:t>
            </w:r>
            <w:r w:rsidRPr="006C4FA0">
              <w:rPr>
                <w:u w:val="single"/>
              </w:rPr>
              <w:t xml:space="preserve">5-36 </w:t>
            </w:r>
          </w:p>
          <w:p w:rsidR="00D4117D" w:rsidRPr="006C4FA0" w:rsidRDefault="00D4117D" w:rsidP="000C11FF">
            <w:pPr>
              <w:jc w:val="center"/>
              <w:rPr>
                <w:color w:val="000000"/>
              </w:rPr>
            </w:pPr>
            <w:r w:rsidRPr="006C4FA0">
              <w:t>(корпус №74)</w:t>
            </w:r>
          </w:p>
        </w:tc>
        <w:tc>
          <w:tcPr>
            <w:tcW w:w="2478" w:type="dxa"/>
            <w:vAlign w:val="center"/>
          </w:tcPr>
          <w:p w:rsidR="00D4117D" w:rsidRDefault="00D4117D" w:rsidP="000C11FF">
            <w:pPr>
              <w:rPr>
                <w:color w:val="000000"/>
              </w:rPr>
            </w:pPr>
            <w:r w:rsidRPr="006C4FA0">
              <w:rPr>
                <w:color w:val="000000"/>
              </w:rPr>
              <w:t xml:space="preserve">Сергачева О.М., </w:t>
            </w:r>
          </w:p>
          <w:p w:rsidR="00D4117D" w:rsidRDefault="00D4117D" w:rsidP="000C11FF">
            <w:pPr>
              <w:rPr>
                <w:color w:val="000000"/>
              </w:rPr>
            </w:pPr>
            <w:r w:rsidRPr="006C4FA0">
              <w:rPr>
                <w:color w:val="000000"/>
              </w:rPr>
              <w:t xml:space="preserve">Батраев М.Д., </w:t>
            </w:r>
          </w:p>
          <w:p w:rsidR="00D4117D" w:rsidRPr="006C4FA0" w:rsidRDefault="00D4117D" w:rsidP="000C11FF">
            <w:pPr>
              <w:rPr>
                <w:color w:val="000000"/>
              </w:rPr>
            </w:pPr>
            <w:r w:rsidRPr="006C4FA0">
              <w:rPr>
                <w:color w:val="000000"/>
              </w:rPr>
              <w:t>Тимофеева А.М.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94" w:rsidRDefault="00797A94" w:rsidP="00DA66EC">
      <w:r>
        <w:separator/>
      </w:r>
    </w:p>
  </w:endnote>
  <w:endnote w:type="continuationSeparator" w:id="1">
    <w:p w:rsidR="00797A94" w:rsidRDefault="00797A94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94" w:rsidRDefault="00797A94" w:rsidP="00DA66EC">
      <w:r>
        <w:separator/>
      </w:r>
    </w:p>
  </w:footnote>
  <w:footnote w:type="continuationSeparator" w:id="1">
    <w:p w:rsidR="00797A94" w:rsidRDefault="00797A94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04D81"/>
    <w:rsid w:val="00011B7E"/>
    <w:rsid w:val="0001243F"/>
    <w:rsid w:val="000205F1"/>
    <w:rsid w:val="00032023"/>
    <w:rsid w:val="0003294D"/>
    <w:rsid w:val="0004379A"/>
    <w:rsid w:val="000476FE"/>
    <w:rsid w:val="00050F34"/>
    <w:rsid w:val="00057BE8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6F2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33D87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96839"/>
    <w:rsid w:val="00797A94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175B7"/>
    <w:rsid w:val="00A212B6"/>
    <w:rsid w:val="00A272BF"/>
    <w:rsid w:val="00A32F59"/>
    <w:rsid w:val="00A3367B"/>
    <w:rsid w:val="00A341EC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44AAF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117D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E5374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34A41"/>
    <w:rsid w:val="00E41A6F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5B1D"/>
    <w:rsid w:val="00FB7069"/>
    <w:rsid w:val="00FB76E7"/>
    <w:rsid w:val="00FC014A"/>
    <w:rsid w:val="00FC17F7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34</cp:revision>
  <cp:lastPrinted>2020-10-16T03:16:00Z</cp:lastPrinted>
  <dcterms:created xsi:type="dcterms:W3CDTF">2023-03-29T05:16:00Z</dcterms:created>
  <dcterms:modified xsi:type="dcterms:W3CDTF">2025-04-04T07:53:00Z</dcterms:modified>
</cp:coreProperties>
</file>