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0F20DD">
        <w:rPr>
          <w:b/>
        </w:rPr>
        <w:t>О</w:t>
      </w:r>
      <w:r w:rsidR="00603F9E">
        <w:rPr>
          <w:b/>
        </w:rPr>
        <w:t>СЕННЕГО СЕМЕСТРА 202</w:t>
      </w:r>
      <w:r w:rsidR="000F20DD">
        <w:rPr>
          <w:b/>
        </w:rPr>
        <w:t>2</w:t>
      </w:r>
      <w:r w:rsidRPr="00231886">
        <w:rPr>
          <w:b/>
        </w:rPr>
        <w:t>-20</w:t>
      </w:r>
      <w:r w:rsidR="00231886">
        <w:rPr>
          <w:b/>
        </w:rPr>
        <w:t>2</w:t>
      </w:r>
      <w:r w:rsidR="000F20DD">
        <w:rPr>
          <w:b/>
        </w:rPr>
        <w:t>3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DD22ED" w:rsidRPr="00231886" w:rsidRDefault="00BF60FE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38.03.06.02 «Маркетинг в торговой деятельности»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-05Б-ТД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3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4111"/>
      </w:tblGrid>
      <w:tr w:rsidR="00DD22ED" w:rsidRPr="000F7CDB" w:rsidTr="001D709E">
        <w:trPr>
          <w:jc w:val="center"/>
        </w:trPr>
        <w:tc>
          <w:tcPr>
            <w:tcW w:w="54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D22ED" w:rsidRPr="000F7CDB" w:rsidRDefault="00DD22ED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416C13" w:rsidRPr="000F7CDB" w:rsidTr="001D709E">
        <w:trPr>
          <w:jc w:val="center"/>
        </w:trPr>
        <w:tc>
          <w:tcPr>
            <w:tcW w:w="541" w:type="dxa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16C13" w:rsidRPr="00416C13" w:rsidRDefault="00416C13" w:rsidP="00911E00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Логистика в торговле</w:t>
            </w:r>
          </w:p>
        </w:tc>
        <w:tc>
          <w:tcPr>
            <w:tcW w:w="1560" w:type="dxa"/>
          </w:tcPr>
          <w:p w:rsidR="00416C13" w:rsidRPr="000F7CDB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4111" w:type="dxa"/>
          </w:tcPr>
          <w:p w:rsidR="00416C13" w:rsidRDefault="00416C1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416C13" w:rsidRPr="000F7CDB" w:rsidTr="001D709E">
        <w:trPr>
          <w:jc w:val="center"/>
        </w:trPr>
        <w:tc>
          <w:tcPr>
            <w:tcW w:w="541" w:type="dxa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16C13" w:rsidRPr="00416C13" w:rsidRDefault="00416C13" w:rsidP="00911E00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Цифровая экономика</w:t>
            </w:r>
          </w:p>
        </w:tc>
        <w:tc>
          <w:tcPr>
            <w:tcW w:w="1560" w:type="dxa"/>
          </w:tcPr>
          <w:p w:rsidR="00416C13" w:rsidRPr="000F7CDB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4111" w:type="dxa"/>
          </w:tcPr>
          <w:p w:rsidR="00416C13" w:rsidRDefault="00416C1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А.В.</w:t>
            </w:r>
          </w:p>
        </w:tc>
      </w:tr>
      <w:tr w:rsidR="00416C13" w:rsidRPr="000F7CDB" w:rsidTr="001D709E">
        <w:trPr>
          <w:jc w:val="center"/>
        </w:trPr>
        <w:tc>
          <w:tcPr>
            <w:tcW w:w="541" w:type="dxa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16C13" w:rsidRPr="00416C13" w:rsidRDefault="00416C13" w:rsidP="00911E00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Управление репутацией бизнеса в цифровой среде</w:t>
            </w:r>
          </w:p>
        </w:tc>
        <w:tc>
          <w:tcPr>
            <w:tcW w:w="1560" w:type="dxa"/>
          </w:tcPr>
          <w:p w:rsidR="00416C13" w:rsidRPr="000F7CDB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111" w:type="dxa"/>
          </w:tcPr>
          <w:p w:rsidR="00416C13" w:rsidRDefault="00416C1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  <w:tr w:rsidR="00416C13" w:rsidRPr="000F7CDB" w:rsidTr="001D709E">
        <w:trPr>
          <w:jc w:val="center"/>
        </w:trPr>
        <w:tc>
          <w:tcPr>
            <w:tcW w:w="541" w:type="dxa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16C13" w:rsidRPr="00416C13" w:rsidRDefault="00416C13" w:rsidP="00CC74E3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416C13" w:rsidRPr="000F7CDB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4111" w:type="dxa"/>
          </w:tcPr>
          <w:p w:rsidR="00416C13" w:rsidRDefault="00416C1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416C13" w:rsidRPr="000F7CDB" w:rsidTr="001D709E">
        <w:trPr>
          <w:jc w:val="center"/>
        </w:trPr>
        <w:tc>
          <w:tcPr>
            <w:tcW w:w="541" w:type="dxa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16C13" w:rsidRPr="00416C13" w:rsidRDefault="00416C13" w:rsidP="00A7052E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416C13" w:rsidRPr="000F7CDB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4111" w:type="dxa"/>
          </w:tcPr>
          <w:p w:rsidR="00416C13" w:rsidRDefault="00416C13" w:rsidP="001D7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</w:t>
            </w:r>
          </w:p>
        </w:tc>
      </w:tr>
      <w:tr w:rsidR="00416C13" w:rsidRPr="000F7CDB" w:rsidTr="001D709E">
        <w:trPr>
          <w:jc w:val="center"/>
        </w:trPr>
        <w:tc>
          <w:tcPr>
            <w:tcW w:w="541" w:type="dxa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16C13" w:rsidRPr="00416C13" w:rsidRDefault="00416C13" w:rsidP="00911E00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Курсовой проект «Стратегический маркетинг»</w:t>
            </w:r>
          </w:p>
        </w:tc>
        <w:tc>
          <w:tcPr>
            <w:tcW w:w="1560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4111" w:type="dxa"/>
          </w:tcPr>
          <w:p w:rsidR="00416C13" w:rsidRDefault="00416C13" w:rsidP="00B21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416C13" w:rsidRPr="000F7CDB" w:rsidTr="001D709E">
        <w:trPr>
          <w:jc w:val="center"/>
        </w:trPr>
        <w:tc>
          <w:tcPr>
            <w:tcW w:w="541" w:type="dxa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416C13" w:rsidRPr="00416C13" w:rsidRDefault="00416C13" w:rsidP="00911E00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Курсовая работа «Экономика торгового предприятия»</w:t>
            </w:r>
          </w:p>
        </w:tc>
        <w:tc>
          <w:tcPr>
            <w:tcW w:w="1560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4111" w:type="dxa"/>
          </w:tcPr>
          <w:p w:rsidR="00416C13" w:rsidRPr="000F7CDB" w:rsidRDefault="00416C13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А.В.</w:t>
            </w:r>
            <w:r>
              <w:rPr>
                <w:sz w:val="24"/>
                <w:szCs w:val="24"/>
              </w:rPr>
              <w:t>, Есина О.Н.</w:t>
            </w:r>
          </w:p>
        </w:tc>
      </w:tr>
      <w:tr w:rsidR="00416C13" w:rsidRPr="000F7CDB" w:rsidTr="00407E2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416C13" w:rsidRPr="00416C13" w:rsidRDefault="00416C13" w:rsidP="00911E00">
            <w:pPr>
              <w:rPr>
                <w:sz w:val="22"/>
                <w:szCs w:val="22"/>
                <w:lang w:val="en-US"/>
              </w:rPr>
            </w:pPr>
            <w:r w:rsidRPr="00416C13">
              <w:rPr>
                <w:sz w:val="22"/>
                <w:szCs w:val="22"/>
                <w:lang w:val="en-US"/>
              </w:rPr>
              <w:t>Экономика торгового предприятия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16C13" w:rsidRPr="000F7CDB" w:rsidRDefault="00416C13" w:rsidP="001D709E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16C13" w:rsidRDefault="00416C13" w:rsidP="00212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416C13" w:rsidRPr="000F7CDB" w:rsidTr="00407E2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416C13" w:rsidRPr="00416C13" w:rsidRDefault="00416C13" w:rsidP="00911E00">
            <w:pPr>
              <w:rPr>
                <w:sz w:val="22"/>
                <w:szCs w:val="22"/>
                <w:lang w:val="en-US"/>
              </w:rPr>
            </w:pPr>
            <w:r w:rsidRPr="00416C13">
              <w:rPr>
                <w:sz w:val="22"/>
                <w:szCs w:val="22"/>
                <w:lang w:val="en-US"/>
              </w:rPr>
              <w:t>Стратегический маркетинг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16C13" w:rsidRPr="00DA69E4" w:rsidRDefault="00416C13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16C13" w:rsidRDefault="00416C13" w:rsidP="00B6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416C13" w:rsidRPr="000F7CDB" w:rsidTr="00407E22">
        <w:trPr>
          <w:trHeight w:val="26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16C13" w:rsidRPr="000F7CDB" w:rsidRDefault="00416C13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416C13" w:rsidRPr="00416C13" w:rsidRDefault="00416C13" w:rsidP="00911E00">
            <w:pPr>
              <w:rPr>
                <w:sz w:val="22"/>
                <w:szCs w:val="22"/>
              </w:rPr>
            </w:pPr>
            <w:r w:rsidRPr="00416C13">
              <w:rPr>
                <w:sz w:val="22"/>
                <w:szCs w:val="22"/>
              </w:rPr>
              <w:t>Учет и аудит в торговле и сервисе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16C13" w:rsidRPr="000F7CDB" w:rsidRDefault="00416C13" w:rsidP="000C3F4A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6C13" w:rsidRDefault="00416C13" w:rsidP="00911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16C13" w:rsidRDefault="00416C13" w:rsidP="000C3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М.В.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BF60FE" w:rsidRDefault="00BF60FE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20DD"/>
    <w:rsid w:val="000F6ACB"/>
    <w:rsid w:val="000F7CDB"/>
    <w:rsid w:val="0010150F"/>
    <w:rsid w:val="00101E3D"/>
    <w:rsid w:val="00102B1A"/>
    <w:rsid w:val="001058A0"/>
    <w:rsid w:val="0011254D"/>
    <w:rsid w:val="00112716"/>
    <w:rsid w:val="00117FEA"/>
    <w:rsid w:val="00120CA0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4801"/>
    <w:rsid w:val="00200691"/>
    <w:rsid w:val="00200C4D"/>
    <w:rsid w:val="002043DA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971E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07E22"/>
    <w:rsid w:val="00416689"/>
    <w:rsid w:val="00416C13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18A2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D7D1D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95EDE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1ED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0D1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961A-FFC7-4DB1-B010-609DFE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2022-09-07T03:09:00Z</cp:lastPrinted>
  <dcterms:created xsi:type="dcterms:W3CDTF">2023-01-30T01:44:00Z</dcterms:created>
  <dcterms:modified xsi:type="dcterms:W3CDTF">2023-01-30T01:53:00Z</dcterms:modified>
</cp:coreProperties>
</file>