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49" w:rsidRPr="00AD5515" w:rsidRDefault="00F35049" w:rsidP="004118EA">
      <w:pPr>
        <w:pStyle w:val="3"/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951D5A" w:rsidRDefault="00C2654B" w:rsidP="001962BB">
      <w:pPr>
        <w:pStyle w:val="11"/>
        <w:spacing w:line="240" w:lineRule="auto"/>
        <w:ind w:firstLine="0"/>
        <w:rPr>
          <w:b/>
          <w:i/>
          <w:sz w:val="28"/>
        </w:rPr>
      </w:pPr>
      <w:r>
        <w:rPr>
          <w:b/>
          <w:sz w:val="48"/>
        </w:rPr>
        <w:t xml:space="preserve">Планирование на предприятии торговли  </w:t>
      </w: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1962BB">
      <w:pPr>
        <w:pStyle w:val="23"/>
        <w:jc w:val="left"/>
      </w:pPr>
      <w:bookmarkStart w:id="0" w:name="_GoBack"/>
      <w:r w:rsidRPr="00951D5A">
        <w:t xml:space="preserve">Методические указания по выполнению курсовой работы </w:t>
      </w:r>
    </w:p>
    <w:p w:rsidR="00816ACE" w:rsidRDefault="00F35049" w:rsidP="001962BB">
      <w:pPr>
        <w:pStyle w:val="23"/>
        <w:ind w:firstLine="0"/>
        <w:jc w:val="left"/>
        <w:rPr>
          <w:szCs w:val="28"/>
        </w:rPr>
      </w:pPr>
      <w:r w:rsidRPr="00951D5A">
        <w:t xml:space="preserve">для студентов направления подготовки </w:t>
      </w:r>
      <w:r w:rsidR="00C2654B">
        <w:rPr>
          <w:szCs w:val="28"/>
        </w:rPr>
        <w:t>38.03.06.30  «Торговое дело</w:t>
      </w:r>
      <w:r w:rsidR="00816ACE" w:rsidRPr="009571BE">
        <w:rPr>
          <w:szCs w:val="28"/>
        </w:rPr>
        <w:t>»</w:t>
      </w:r>
    </w:p>
    <w:p w:rsidR="00F35049" w:rsidRPr="00951D5A" w:rsidRDefault="001962BB" w:rsidP="001962BB">
      <w:pPr>
        <w:pStyle w:val="23"/>
        <w:jc w:val="left"/>
      </w:pPr>
      <w:r>
        <w:t xml:space="preserve">                                  </w:t>
      </w:r>
      <w:r w:rsidR="00F35049">
        <w:t xml:space="preserve">всех </w:t>
      </w:r>
      <w:r w:rsidR="00F35049" w:rsidRPr="00951D5A">
        <w:t>форм обучения</w:t>
      </w:r>
      <w:bookmarkEnd w:id="0"/>
    </w:p>
    <w:p w:rsidR="00F35049" w:rsidRPr="00AD5515" w:rsidRDefault="00F35049" w:rsidP="00F35049">
      <w:pPr>
        <w:pStyle w:val="23"/>
        <w:rPr>
          <w:b w:val="0"/>
          <w:i w:val="0"/>
          <w:color w:val="FF0000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i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pacing w:line="240" w:lineRule="auto"/>
        <w:jc w:val="center"/>
        <w:rPr>
          <w:b/>
          <w:color w:val="FF0000"/>
          <w:sz w:val="28"/>
        </w:rPr>
      </w:pPr>
    </w:p>
    <w:p w:rsidR="00F35049" w:rsidRPr="00951D5A" w:rsidRDefault="001962BB" w:rsidP="001962BB">
      <w:pPr>
        <w:pStyle w:val="11"/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 w:rsidR="00F35049" w:rsidRPr="00951D5A">
        <w:rPr>
          <w:b/>
          <w:sz w:val="28"/>
        </w:rPr>
        <w:t>Красноярск 20</w:t>
      </w:r>
      <w:r w:rsidR="00BF2389">
        <w:rPr>
          <w:b/>
          <w:sz w:val="28"/>
        </w:rPr>
        <w:t>2</w:t>
      </w:r>
      <w:r w:rsidR="00A32C51">
        <w:rPr>
          <w:b/>
          <w:sz w:val="28"/>
        </w:rPr>
        <w:t>3</w:t>
      </w:r>
    </w:p>
    <w:p w:rsidR="00F35049" w:rsidRPr="00951D5A" w:rsidRDefault="00F35049" w:rsidP="00F35049">
      <w:pPr>
        <w:pStyle w:val="25"/>
        <w:rPr>
          <w:b w:val="0"/>
          <w:sz w:val="28"/>
          <w:szCs w:val="28"/>
        </w:rPr>
      </w:pPr>
      <w:r w:rsidRPr="00951D5A">
        <w:rPr>
          <w:b w:val="0"/>
          <w:sz w:val="28"/>
        </w:rPr>
        <w:br w:type="page"/>
      </w:r>
      <w:r w:rsidRPr="00951D5A">
        <w:rPr>
          <w:b w:val="0"/>
          <w:sz w:val="28"/>
          <w:szCs w:val="28"/>
        </w:rPr>
        <w:lastRenderedPageBreak/>
        <w:t xml:space="preserve">МИНИСТЕРСТВО </w:t>
      </w:r>
      <w:r w:rsidR="004D2B4D">
        <w:rPr>
          <w:b w:val="0"/>
          <w:sz w:val="28"/>
          <w:szCs w:val="28"/>
        </w:rPr>
        <w:t xml:space="preserve">НАУКИ И ВЫСШЕГО ОБРАЗОВАНИЯ </w:t>
      </w:r>
      <w:r w:rsidRPr="00951D5A">
        <w:rPr>
          <w:b w:val="0"/>
          <w:sz w:val="28"/>
          <w:szCs w:val="28"/>
        </w:rPr>
        <w:t>РФ</w:t>
      </w:r>
    </w:p>
    <w:p w:rsidR="00F35049" w:rsidRPr="00951D5A" w:rsidRDefault="00F35049" w:rsidP="00F35049">
      <w:pPr>
        <w:pStyle w:val="25"/>
        <w:rPr>
          <w:b w:val="0"/>
          <w:sz w:val="28"/>
        </w:rPr>
      </w:pPr>
    </w:p>
    <w:p w:rsidR="00F35049" w:rsidRPr="00951D5A" w:rsidRDefault="00F35049" w:rsidP="00F35049">
      <w:pPr>
        <w:pStyle w:val="25"/>
        <w:rPr>
          <w:b w:val="0"/>
          <w:sz w:val="28"/>
        </w:rPr>
      </w:pPr>
      <w:r w:rsidRPr="00951D5A">
        <w:rPr>
          <w:b w:val="0"/>
          <w:sz w:val="28"/>
        </w:rPr>
        <w:t xml:space="preserve">ФЕДЕРАЛЬНОЕ ГОСУДАРСТВЕННОЕ АВТОНОМНОЕ ОБРАЗОВАТЕЛЬНОЕ УЧРЕЖДЕНИЕ </w:t>
      </w:r>
    </w:p>
    <w:p w:rsidR="00F35049" w:rsidRDefault="00F35049" w:rsidP="00F35049">
      <w:pPr>
        <w:pStyle w:val="25"/>
        <w:rPr>
          <w:b w:val="0"/>
          <w:sz w:val="28"/>
        </w:rPr>
      </w:pPr>
      <w:r w:rsidRPr="00951D5A">
        <w:rPr>
          <w:b w:val="0"/>
          <w:sz w:val="28"/>
        </w:rPr>
        <w:t>ВЫСШЕГО ОБРАЗОВАНИЯ</w:t>
      </w:r>
    </w:p>
    <w:p w:rsidR="00F35049" w:rsidRPr="00951D5A" w:rsidRDefault="00F35049" w:rsidP="00F35049">
      <w:pPr>
        <w:pStyle w:val="25"/>
        <w:rPr>
          <w:b w:val="0"/>
          <w:sz w:val="28"/>
        </w:rPr>
      </w:pPr>
      <w:r w:rsidRPr="00951D5A">
        <w:rPr>
          <w:b w:val="0"/>
          <w:sz w:val="28"/>
        </w:rPr>
        <w:t>«С</w:t>
      </w:r>
      <w:r>
        <w:rPr>
          <w:b w:val="0"/>
          <w:sz w:val="28"/>
        </w:rPr>
        <w:t xml:space="preserve">ИБИРСКИЙ </w:t>
      </w:r>
      <w:r w:rsidRPr="00951D5A">
        <w:rPr>
          <w:b w:val="0"/>
          <w:sz w:val="28"/>
        </w:rPr>
        <w:t>Ф</w:t>
      </w:r>
      <w:r>
        <w:rPr>
          <w:b w:val="0"/>
          <w:sz w:val="28"/>
        </w:rPr>
        <w:t xml:space="preserve">ЕДЕРАЛЬНЫЙ </w:t>
      </w:r>
      <w:r w:rsidRPr="00951D5A">
        <w:rPr>
          <w:b w:val="0"/>
          <w:sz w:val="28"/>
        </w:rPr>
        <w:t>У</w:t>
      </w:r>
      <w:r>
        <w:rPr>
          <w:b w:val="0"/>
          <w:sz w:val="28"/>
        </w:rPr>
        <w:t>НИВЕРСИТЕТ</w:t>
      </w:r>
      <w:r w:rsidRPr="00951D5A">
        <w:rPr>
          <w:b w:val="0"/>
          <w:sz w:val="28"/>
        </w:rPr>
        <w:t>»</w:t>
      </w:r>
    </w:p>
    <w:p w:rsidR="00F35049" w:rsidRPr="00951D5A" w:rsidRDefault="00F35049" w:rsidP="00F35049">
      <w:pPr>
        <w:jc w:val="center"/>
        <w:rPr>
          <w:sz w:val="28"/>
        </w:rPr>
      </w:pPr>
    </w:p>
    <w:p w:rsidR="00F35049" w:rsidRPr="00951D5A" w:rsidRDefault="00F35049" w:rsidP="00F35049">
      <w:pPr>
        <w:jc w:val="center"/>
      </w:pPr>
      <w:r w:rsidRPr="00951D5A">
        <w:rPr>
          <w:sz w:val="28"/>
        </w:rPr>
        <w:t>ИНСТИТУТ</w:t>
      </w:r>
      <w:r w:rsidR="004D2B4D">
        <w:rPr>
          <w:sz w:val="28"/>
        </w:rPr>
        <w:t xml:space="preserve"> ТОРГОВЛИ И СФЕРЫ УСЛУГ</w:t>
      </w:r>
    </w:p>
    <w:p w:rsidR="00F35049" w:rsidRPr="00951D5A" w:rsidRDefault="00F35049" w:rsidP="00F35049">
      <w:pPr>
        <w:jc w:val="center"/>
        <w:rPr>
          <w:b/>
        </w:rPr>
      </w:pPr>
    </w:p>
    <w:p w:rsidR="00F35049" w:rsidRPr="00951D5A" w:rsidRDefault="00F35049" w:rsidP="00F35049">
      <w:pPr>
        <w:jc w:val="center"/>
        <w:rPr>
          <w:b/>
        </w:rPr>
      </w:pPr>
    </w:p>
    <w:p w:rsidR="00F35049" w:rsidRPr="0045346D" w:rsidRDefault="00F35049" w:rsidP="00F35049">
      <w:pPr>
        <w:jc w:val="center"/>
        <w:rPr>
          <w:sz w:val="28"/>
          <w:szCs w:val="28"/>
        </w:rPr>
      </w:pPr>
    </w:p>
    <w:p w:rsidR="00F35049" w:rsidRPr="0045346D" w:rsidRDefault="00F35049" w:rsidP="00F35049">
      <w:pPr>
        <w:jc w:val="center"/>
        <w:rPr>
          <w:sz w:val="28"/>
          <w:szCs w:val="28"/>
        </w:rPr>
      </w:pPr>
    </w:p>
    <w:p w:rsidR="00F35049" w:rsidRPr="0045346D" w:rsidRDefault="00F35049" w:rsidP="00F35049">
      <w:pPr>
        <w:jc w:val="center"/>
        <w:rPr>
          <w:sz w:val="28"/>
          <w:szCs w:val="28"/>
        </w:rPr>
      </w:pPr>
      <w:r w:rsidRPr="0045346D">
        <w:rPr>
          <w:sz w:val="28"/>
          <w:szCs w:val="28"/>
        </w:rPr>
        <w:t xml:space="preserve">Кафедра </w:t>
      </w:r>
      <w:r w:rsidR="00BE3C39">
        <w:rPr>
          <w:sz w:val="28"/>
          <w:szCs w:val="28"/>
        </w:rPr>
        <w:t>торгового дела и маркетинга</w:t>
      </w: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sz w:val="28"/>
        </w:rPr>
      </w:pPr>
    </w:p>
    <w:p w:rsidR="00F35049" w:rsidRDefault="00C2654B" w:rsidP="00C2654B">
      <w:pPr>
        <w:pStyle w:val="1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Планирование на предприятии торговли</w:t>
      </w:r>
    </w:p>
    <w:p w:rsidR="00C2654B" w:rsidRPr="00951D5A" w:rsidRDefault="00C2654B" w:rsidP="00C2654B">
      <w:pPr>
        <w:pStyle w:val="11"/>
        <w:spacing w:line="240" w:lineRule="auto"/>
        <w:jc w:val="center"/>
      </w:pPr>
    </w:p>
    <w:p w:rsidR="00F35049" w:rsidRPr="00951D5A" w:rsidRDefault="00F35049" w:rsidP="00F35049">
      <w:pPr>
        <w:pStyle w:val="23"/>
      </w:pPr>
      <w:r w:rsidRPr="00951D5A">
        <w:t xml:space="preserve">Методические указания по выполнению курсовой работы </w:t>
      </w:r>
    </w:p>
    <w:p w:rsidR="00BF2389" w:rsidRDefault="00F35049" w:rsidP="00F35049">
      <w:pPr>
        <w:pStyle w:val="23"/>
        <w:rPr>
          <w:szCs w:val="28"/>
        </w:rPr>
      </w:pPr>
      <w:r w:rsidRPr="00951D5A">
        <w:t xml:space="preserve">для студентов направления подготовки </w:t>
      </w:r>
      <w:r w:rsidR="00C2654B">
        <w:rPr>
          <w:szCs w:val="28"/>
        </w:rPr>
        <w:t>38.03.06.30 «Торговое дело»</w:t>
      </w:r>
    </w:p>
    <w:p w:rsidR="00F35049" w:rsidRPr="00C44A37" w:rsidRDefault="00F35049" w:rsidP="00F35049">
      <w:pPr>
        <w:pStyle w:val="23"/>
      </w:pPr>
      <w:r>
        <w:t xml:space="preserve">всех </w:t>
      </w:r>
      <w:r w:rsidRPr="00C44A37">
        <w:t>форм обучения</w:t>
      </w:r>
    </w:p>
    <w:p w:rsidR="00F35049" w:rsidRPr="00951D5A" w:rsidRDefault="00F35049" w:rsidP="00F35049">
      <w:pPr>
        <w:pStyle w:val="23"/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F35049" w:rsidP="00F35049">
      <w:pPr>
        <w:pStyle w:val="11"/>
        <w:spacing w:line="240" w:lineRule="auto"/>
        <w:jc w:val="center"/>
        <w:rPr>
          <w:b/>
          <w:i/>
          <w:sz w:val="28"/>
        </w:rPr>
      </w:pPr>
    </w:p>
    <w:p w:rsidR="00F35049" w:rsidRPr="00951D5A" w:rsidRDefault="001962BB" w:rsidP="001962BB">
      <w:pPr>
        <w:pStyle w:val="11"/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F35049" w:rsidRPr="00951D5A">
        <w:rPr>
          <w:b/>
          <w:sz w:val="28"/>
        </w:rPr>
        <w:t>Красноярск 20</w:t>
      </w:r>
      <w:r w:rsidR="00A32C51">
        <w:rPr>
          <w:b/>
          <w:sz w:val="28"/>
        </w:rPr>
        <w:t>23</w:t>
      </w:r>
    </w:p>
    <w:p w:rsidR="00F35049" w:rsidRPr="00951D5A" w:rsidRDefault="00F35049" w:rsidP="00F35049">
      <w:pPr>
        <w:ind w:firstLine="567"/>
        <w:jc w:val="both"/>
        <w:rPr>
          <w:sz w:val="28"/>
        </w:rPr>
      </w:pPr>
      <w:r w:rsidRPr="00951D5A">
        <w:rPr>
          <w:b/>
        </w:rPr>
        <w:br w:type="page"/>
      </w:r>
    </w:p>
    <w:p w:rsidR="00F35049" w:rsidRPr="00951D5A" w:rsidRDefault="00F35049" w:rsidP="00F35049">
      <w:pPr>
        <w:pStyle w:val="11"/>
        <w:spacing w:line="240" w:lineRule="auto"/>
        <w:ind w:left="1701" w:firstLine="0"/>
        <w:rPr>
          <w:sz w:val="28"/>
        </w:rPr>
      </w:pPr>
    </w:p>
    <w:p w:rsidR="00F35049" w:rsidRPr="00951D5A" w:rsidRDefault="00F35049" w:rsidP="00F35049">
      <w:pPr>
        <w:pStyle w:val="a8"/>
        <w:spacing w:line="360" w:lineRule="auto"/>
      </w:pPr>
    </w:p>
    <w:p w:rsidR="00F35049" w:rsidRPr="00951D5A" w:rsidRDefault="00F35049" w:rsidP="00F35049">
      <w:pPr>
        <w:pStyle w:val="a8"/>
        <w:spacing w:line="360" w:lineRule="auto"/>
        <w:rPr>
          <w:sz w:val="28"/>
        </w:rPr>
      </w:pPr>
    </w:p>
    <w:p w:rsidR="00F35049" w:rsidRPr="003B0B0A" w:rsidRDefault="00C2654B" w:rsidP="00F35049">
      <w:pPr>
        <w:ind w:firstLine="567"/>
        <w:jc w:val="both"/>
        <w:rPr>
          <w:sz w:val="28"/>
        </w:rPr>
      </w:pPr>
      <w:r>
        <w:rPr>
          <w:sz w:val="28"/>
        </w:rPr>
        <w:t>Плани</w:t>
      </w:r>
      <w:r w:rsidR="008E2B32">
        <w:rPr>
          <w:sz w:val="28"/>
        </w:rPr>
        <w:t>рование на предприятии торговли</w:t>
      </w:r>
      <w:r w:rsidR="00F35049" w:rsidRPr="00951D5A">
        <w:rPr>
          <w:sz w:val="28"/>
        </w:rPr>
        <w:t>: Методические указания по выполнению курсовой работы для с</w:t>
      </w:r>
      <w:r w:rsidR="00F35049">
        <w:rPr>
          <w:sz w:val="28"/>
        </w:rPr>
        <w:t xml:space="preserve">тудентов направления подготовки </w:t>
      </w:r>
      <w:r>
        <w:rPr>
          <w:sz w:val="28"/>
          <w:szCs w:val="28"/>
        </w:rPr>
        <w:t>38.03.06.30 «Торговое дело</w:t>
      </w:r>
      <w:r w:rsidR="00BF2389" w:rsidRPr="009571BE">
        <w:rPr>
          <w:sz w:val="28"/>
          <w:szCs w:val="28"/>
        </w:rPr>
        <w:t xml:space="preserve">»» </w:t>
      </w:r>
      <w:r w:rsidR="00F35049">
        <w:rPr>
          <w:sz w:val="28"/>
        </w:rPr>
        <w:t xml:space="preserve">всех </w:t>
      </w:r>
      <w:r w:rsidR="00F35049" w:rsidRPr="00951D5A">
        <w:rPr>
          <w:sz w:val="28"/>
        </w:rPr>
        <w:t xml:space="preserve">форм обучения/ </w:t>
      </w:r>
      <w:r w:rsidR="00F35049" w:rsidRPr="00951D5A">
        <w:rPr>
          <w:snapToGrid w:val="0"/>
          <w:sz w:val="28"/>
          <w:szCs w:val="28"/>
        </w:rPr>
        <w:t>Красноярск: Сиб. федер. ун-т</w:t>
      </w:r>
      <w:r w:rsidR="00F35049" w:rsidRPr="00951D5A">
        <w:rPr>
          <w:sz w:val="28"/>
          <w:szCs w:val="28"/>
        </w:rPr>
        <w:t xml:space="preserve">; сост. </w:t>
      </w:r>
      <w:r>
        <w:rPr>
          <w:sz w:val="28"/>
          <w:szCs w:val="28"/>
        </w:rPr>
        <w:t>Терещенко Н. Н</w:t>
      </w:r>
      <w:r w:rsidR="004D2B4D">
        <w:rPr>
          <w:sz w:val="28"/>
          <w:szCs w:val="28"/>
        </w:rPr>
        <w:t>.</w:t>
      </w:r>
      <w:r w:rsidR="00D46156">
        <w:rPr>
          <w:sz w:val="28"/>
          <w:szCs w:val="28"/>
        </w:rPr>
        <w:t>, Есина О.Н., Волошин А. В.</w:t>
      </w:r>
      <w:r w:rsidR="00F35049" w:rsidRPr="00E10DAE">
        <w:rPr>
          <w:sz w:val="28"/>
          <w:szCs w:val="28"/>
        </w:rPr>
        <w:t xml:space="preserve"> – Красноярск, 20</w:t>
      </w:r>
      <w:r w:rsidR="00E10DAE" w:rsidRPr="00E10DAE">
        <w:rPr>
          <w:sz w:val="28"/>
          <w:szCs w:val="28"/>
        </w:rPr>
        <w:t>2</w:t>
      </w:r>
      <w:r w:rsidR="00A32C51">
        <w:rPr>
          <w:sz w:val="28"/>
          <w:szCs w:val="28"/>
        </w:rPr>
        <w:t>3</w:t>
      </w:r>
      <w:r w:rsidR="00F35049" w:rsidRPr="00E10DAE">
        <w:rPr>
          <w:sz w:val="28"/>
          <w:szCs w:val="28"/>
        </w:rPr>
        <w:t xml:space="preserve">. - </w:t>
      </w:r>
      <w:r w:rsidR="00BA60E6">
        <w:rPr>
          <w:sz w:val="28"/>
          <w:szCs w:val="28"/>
        </w:rPr>
        <w:t>42</w:t>
      </w:r>
      <w:r w:rsidR="00F35049" w:rsidRPr="00BA60E6">
        <w:rPr>
          <w:sz w:val="28"/>
          <w:szCs w:val="28"/>
        </w:rPr>
        <w:t xml:space="preserve"> с.</w:t>
      </w:r>
    </w:p>
    <w:p w:rsidR="00F35049" w:rsidRPr="00AD5515" w:rsidRDefault="00F35049" w:rsidP="00F35049">
      <w:pPr>
        <w:pStyle w:val="a8"/>
        <w:spacing w:line="360" w:lineRule="auto"/>
        <w:rPr>
          <w:color w:val="FF0000"/>
          <w:sz w:val="28"/>
        </w:rPr>
      </w:pPr>
    </w:p>
    <w:p w:rsidR="00F35049" w:rsidRPr="00AD5515" w:rsidRDefault="00F35049" w:rsidP="00F35049">
      <w:pPr>
        <w:pStyle w:val="11"/>
        <w:shd w:val="clear" w:color="auto" w:fill="FFFFFF"/>
        <w:spacing w:line="360" w:lineRule="auto"/>
        <w:rPr>
          <w:b/>
          <w:color w:val="FF0000"/>
          <w:sz w:val="28"/>
        </w:rPr>
      </w:pPr>
    </w:p>
    <w:p w:rsidR="00DF4706" w:rsidRPr="002E295D" w:rsidRDefault="00DF4706" w:rsidP="00DF47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E295D">
        <w:rPr>
          <w:rFonts w:ascii="Times New Roman CYR" w:hAnsi="Times New Roman CYR" w:cs="Times New Roman CYR"/>
          <w:sz w:val="28"/>
          <w:szCs w:val="28"/>
        </w:rPr>
        <w:t xml:space="preserve">Методические указания </w:t>
      </w:r>
      <w:r w:rsidRPr="002E295D">
        <w:rPr>
          <w:bCs/>
          <w:sz w:val="28"/>
          <w:szCs w:val="28"/>
        </w:rPr>
        <w:t>по</w:t>
      </w:r>
      <w:r w:rsidRPr="00C71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выполнению курсовой работы </w:t>
      </w:r>
      <w:r w:rsidRPr="002E295D">
        <w:rPr>
          <w:rFonts w:ascii="Times New Roman CYR" w:hAnsi="Times New Roman CYR" w:cs="Times New Roman CYR"/>
          <w:sz w:val="28"/>
          <w:szCs w:val="28"/>
        </w:rPr>
        <w:t xml:space="preserve">рассмотрены на заседании кафедры </w:t>
      </w:r>
    </w:p>
    <w:p w:rsidR="00DF4706" w:rsidRPr="002E295D" w:rsidRDefault="00DF4706" w:rsidP="00DF470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«27</w:t>
      </w:r>
      <w:r w:rsidRPr="002E295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_сентября </w:t>
      </w:r>
      <w:r w:rsidRPr="002E295D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2E295D">
        <w:rPr>
          <w:rFonts w:ascii="Times New Roman CYR" w:hAnsi="Times New Roman CYR" w:cs="Times New Roman CYR"/>
          <w:sz w:val="28"/>
          <w:szCs w:val="28"/>
        </w:rPr>
        <w:t xml:space="preserve">г., протокол №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DF4706" w:rsidRPr="002E295D" w:rsidRDefault="00DF4706" w:rsidP="00DF47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F4706" w:rsidRPr="002E295D" w:rsidRDefault="00DF4706" w:rsidP="00DF47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F4706" w:rsidRDefault="00DF4706" w:rsidP="00DF470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295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Зав. кафедрой:</w:t>
      </w:r>
    </w:p>
    <w:p w:rsidR="00DF4706" w:rsidRDefault="00DF4706" w:rsidP="00DF470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rFonts w:ascii="Times New Roman CYR" w:hAnsi="Times New Roman CYR" w:cs="Times New Roman CYR"/>
          <w:sz w:val="28"/>
          <w:szCs w:val="28"/>
        </w:rPr>
        <w:t>Ю.Ю. Суслова</w:t>
      </w:r>
    </w:p>
    <w:p w:rsidR="00F35049" w:rsidRPr="00AD5515" w:rsidRDefault="00F35049" w:rsidP="00F35049">
      <w:pPr>
        <w:pStyle w:val="a8"/>
        <w:spacing w:line="360" w:lineRule="auto"/>
        <w:rPr>
          <w:color w:val="FF0000"/>
        </w:rPr>
      </w:pPr>
    </w:p>
    <w:p w:rsidR="00F35049" w:rsidRPr="00AD5515" w:rsidRDefault="00F35049" w:rsidP="00F35049">
      <w:pPr>
        <w:pStyle w:val="11"/>
        <w:shd w:val="clear" w:color="auto" w:fill="FFFFFF"/>
        <w:spacing w:line="36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hd w:val="clear" w:color="auto" w:fill="FFFFFF"/>
        <w:spacing w:line="36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hd w:val="clear" w:color="auto" w:fill="FFFFFF"/>
        <w:spacing w:line="360" w:lineRule="auto"/>
        <w:jc w:val="center"/>
        <w:rPr>
          <w:b/>
          <w:color w:val="FF0000"/>
          <w:sz w:val="28"/>
        </w:rPr>
      </w:pPr>
    </w:p>
    <w:p w:rsidR="00F35049" w:rsidRPr="00AD5515" w:rsidRDefault="00F35049" w:rsidP="00F35049">
      <w:pPr>
        <w:pStyle w:val="11"/>
        <w:shd w:val="clear" w:color="auto" w:fill="FFFFFF"/>
        <w:spacing w:line="360" w:lineRule="auto"/>
        <w:jc w:val="center"/>
        <w:rPr>
          <w:b/>
          <w:color w:val="FF0000"/>
          <w:sz w:val="28"/>
        </w:rPr>
      </w:pPr>
    </w:p>
    <w:p w:rsidR="00F35049" w:rsidRPr="00951D5A" w:rsidRDefault="00F35049" w:rsidP="00F35049">
      <w:pPr>
        <w:pStyle w:val="11"/>
        <w:spacing w:line="240" w:lineRule="auto"/>
        <w:ind w:firstLine="0"/>
        <w:jc w:val="center"/>
        <w:rPr>
          <w:b/>
          <w:sz w:val="28"/>
        </w:rPr>
      </w:pPr>
      <w:r w:rsidRPr="00AD5515">
        <w:rPr>
          <w:color w:val="FF0000"/>
          <w:sz w:val="28"/>
        </w:rPr>
        <w:br w:type="page"/>
      </w:r>
      <w:r w:rsidRPr="00951D5A">
        <w:rPr>
          <w:b/>
          <w:sz w:val="28"/>
        </w:rPr>
        <w:lastRenderedPageBreak/>
        <w:t>СОДЕРЖАНИЕ</w:t>
      </w:r>
    </w:p>
    <w:p w:rsidR="00F35049" w:rsidRPr="00951D5A" w:rsidRDefault="00F35049" w:rsidP="00F35049">
      <w:pPr>
        <w:pStyle w:val="11"/>
        <w:spacing w:line="240" w:lineRule="auto"/>
        <w:ind w:firstLine="0"/>
        <w:jc w:val="center"/>
        <w:rPr>
          <w:sz w:val="28"/>
        </w:rPr>
      </w:pPr>
    </w:p>
    <w:tbl>
      <w:tblPr>
        <w:tblW w:w="0" w:type="auto"/>
        <w:tblLook w:val="01E0"/>
      </w:tblPr>
      <w:tblGrid>
        <w:gridCol w:w="8897"/>
        <w:gridCol w:w="735"/>
      </w:tblGrid>
      <w:tr w:rsidR="00F35049" w:rsidRPr="00951D5A" w:rsidTr="003B0B0A">
        <w:tc>
          <w:tcPr>
            <w:tcW w:w="8897" w:type="dxa"/>
          </w:tcPr>
          <w:p w:rsidR="00F35049" w:rsidRPr="00951D5A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51D5A">
              <w:rPr>
                <w:sz w:val="28"/>
              </w:rPr>
              <w:t>1. Цель и задачи курсовой работы</w:t>
            </w:r>
            <w:r w:rsidR="008E2B32">
              <w:rPr>
                <w:sz w:val="28"/>
              </w:rPr>
              <w:t>………………………………………..</w:t>
            </w:r>
          </w:p>
        </w:tc>
        <w:tc>
          <w:tcPr>
            <w:tcW w:w="735" w:type="dxa"/>
          </w:tcPr>
          <w:p w:rsidR="00F35049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440CB">
              <w:rPr>
                <w:sz w:val="28"/>
              </w:rPr>
              <w:t>5</w:t>
            </w:r>
          </w:p>
          <w:p w:rsidR="003B0B0A" w:rsidRPr="00C440CB" w:rsidRDefault="003B0B0A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</w:tc>
      </w:tr>
      <w:tr w:rsidR="00F35049" w:rsidRPr="00951D5A" w:rsidTr="003B0B0A">
        <w:trPr>
          <w:trHeight w:val="87"/>
        </w:trPr>
        <w:tc>
          <w:tcPr>
            <w:tcW w:w="8897" w:type="dxa"/>
          </w:tcPr>
          <w:p w:rsidR="00F35049" w:rsidRPr="00951D5A" w:rsidRDefault="001962BB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2. Разработка списка использованных источников по </w:t>
            </w:r>
            <w:r w:rsidR="00F35049" w:rsidRPr="00951D5A">
              <w:rPr>
                <w:sz w:val="28"/>
              </w:rPr>
              <w:t xml:space="preserve"> избранной теме</w:t>
            </w:r>
            <w:r>
              <w:rPr>
                <w:sz w:val="28"/>
              </w:rPr>
              <w:t xml:space="preserve"> курсовой работы</w:t>
            </w:r>
            <w:r w:rsidR="008E2B32">
              <w:rPr>
                <w:sz w:val="28"/>
              </w:rPr>
              <w:t>…………………………………………………………….</w:t>
            </w:r>
          </w:p>
        </w:tc>
        <w:tc>
          <w:tcPr>
            <w:tcW w:w="735" w:type="dxa"/>
          </w:tcPr>
          <w:p w:rsidR="003B0B0A" w:rsidRDefault="003B0B0A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  <w:p w:rsidR="008E2B32" w:rsidRPr="00C440CB" w:rsidRDefault="008E2E31" w:rsidP="003B0B0A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440CB">
              <w:rPr>
                <w:sz w:val="28"/>
              </w:rPr>
              <w:t>6</w:t>
            </w:r>
          </w:p>
        </w:tc>
      </w:tr>
      <w:tr w:rsidR="00F35049" w:rsidRPr="00951D5A" w:rsidTr="003B0B0A">
        <w:tc>
          <w:tcPr>
            <w:tcW w:w="8897" w:type="dxa"/>
          </w:tcPr>
          <w:p w:rsidR="00F35049" w:rsidRPr="00951D5A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735" w:type="dxa"/>
          </w:tcPr>
          <w:p w:rsidR="00F35049" w:rsidRPr="00C440CB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</w:tc>
      </w:tr>
      <w:tr w:rsidR="00F35049" w:rsidRPr="00951D5A" w:rsidTr="003B0B0A">
        <w:tc>
          <w:tcPr>
            <w:tcW w:w="8897" w:type="dxa"/>
          </w:tcPr>
          <w:p w:rsidR="00F35049" w:rsidRPr="00951D5A" w:rsidRDefault="00F35049" w:rsidP="001962B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51D5A">
              <w:rPr>
                <w:sz w:val="28"/>
              </w:rPr>
              <w:t xml:space="preserve">3. </w:t>
            </w:r>
            <w:r w:rsidR="001962BB">
              <w:rPr>
                <w:sz w:val="28"/>
              </w:rPr>
              <w:t xml:space="preserve">Содержание </w:t>
            </w:r>
            <w:r w:rsidRPr="00951D5A">
              <w:rPr>
                <w:sz w:val="28"/>
              </w:rPr>
              <w:t>курсовой работы</w:t>
            </w:r>
            <w:r w:rsidR="008E2B32">
              <w:rPr>
                <w:sz w:val="28"/>
              </w:rPr>
              <w:t>…………………………………………...</w:t>
            </w:r>
          </w:p>
        </w:tc>
        <w:tc>
          <w:tcPr>
            <w:tcW w:w="735" w:type="dxa"/>
          </w:tcPr>
          <w:p w:rsidR="00F35049" w:rsidRPr="00C440CB" w:rsidRDefault="001962BB" w:rsidP="005912E4">
            <w:pPr>
              <w:pStyle w:val="11"/>
              <w:spacing w:line="216" w:lineRule="auto"/>
              <w:ind w:firstLine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35049" w:rsidRPr="00951D5A" w:rsidTr="003B0B0A">
        <w:tc>
          <w:tcPr>
            <w:tcW w:w="8897" w:type="dxa"/>
          </w:tcPr>
          <w:p w:rsidR="00F35049" w:rsidRPr="00951D5A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735" w:type="dxa"/>
          </w:tcPr>
          <w:p w:rsidR="00F35049" w:rsidRPr="00C440CB" w:rsidRDefault="00F35049" w:rsidP="005912E4">
            <w:pPr>
              <w:pStyle w:val="11"/>
              <w:spacing w:line="216" w:lineRule="auto"/>
              <w:ind w:firstLine="0"/>
              <w:rPr>
                <w:sz w:val="28"/>
              </w:rPr>
            </w:pPr>
          </w:p>
        </w:tc>
      </w:tr>
      <w:tr w:rsidR="00F35049" w:rsidRPr="00951D5A" w:rsidTr="003B0B0A">
        <w:tc>
          <w:tcPr>
            <w:tcW w:w="8897" w:type="dxa"/>
          </w:tcPr>
          <w:p w:rsidR="00F35049" w:rsidRPr="00951D5A" w:rsidRDefault="0007370F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4.</w:t>
            </w:r>
            <w:r w:rsidR="00F35049" w:rsidRPr="00951D5A">
              <w:rPr>
                <w:sz w:val="28"/>
              </w:rPr>
              <w:t xml:space="preserve"> Порядок выполнения, оформления и защиты курсовой работы</w:t>
            </w:r>
            <w:r w:rsidR="008E2B32">
              <w:rPr>
                <w:sz w:val="28"/>
              </w:rPr>
              <w:t>………</w:t>
            </w:r>
          </w:p>
        </w:tc>
        <w:tc>
          <w:tcPr>
            <w:tcW w:w="735" w:type="dxa"/>
          </w:tcPr>
          <w:p w:rsidR="00F35049" w:rsidRPr="00C440CB" w:rsidRDefault="00C440CB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440CB">
              <w:rPr>
                <w:sz w:val="28"/>
              </w:rPr>
              <w:t>1</w:t>
            </w:r>
            <w:r w:rsidR="0007370F">
              <w:rPr>
                <w:sz w:val="28"/>
              </w:rPr>
              <w:t>5</w:t>
            </w:r>
          </w:p>
        </w:tc>
      </w:tr>
      <w:tr w:rsidR="00F35049" w:rsidRPr="00951D5A" w:rsidTr="003B0B0A">
        <w:tc>
          <w:tcPr>
            <w:tcW w:w="8897" w:type="dxa"/>
          </w:tcPr>
          <w:p w:rsidR="00F35049" w:rsidRPr="00951D5A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735" w:type="dxa"/>
          </w:tcPr>
          <w:p w:rsidR="00F35049" w:rsidRPr="00C440CB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</w:tc>
      </w:tr>
      <w:tr w:rsidR="00F35049" w:rsidRPr="00951D5A" w:rsidTr="003B0B0A">
        <w:tc>
          <w:tcPr>
            <w:tcW w:w="8897" w:type="dxa"/>
          </w:tcPr>
          <w:p w:rsidR="00F35049" w:rsidRPr="00951D5A" w:rsidRDefault="0007370F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5</w:t>
            </w:r>
            <w:r w:rsidR="00F35049" w:rsidRPr="00951D5A">
              <w:rPr>
                <w:sz w:val="28"/>
              </w:rPr>
              <w:t>. Тематика  курсовых работ</w:t>
            </w:r>
            <w:r w:rsidR="008E2B32">
              <w:rPr>
                <w:sz w:val="28"/>
              </w:rPr>
              <w:t>……………………………………………….</w:t>
            </w:r>
          </w:p>
        </w:tc>
        <w:tc>
          <w:tcPr>
            <w:tcW w:w="735" w:type="dxa"/>
          </w:tcPr>
          <w:p w:rsidR="00F35049" w:rsidRPr="00C440CB" w:rsidRDefault="00C440CB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440CB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</w:tr>
      <w:tr w:rsidR="00F35049" w:rsidRPr="00951D5A" w:rsidTr="003B0B0A">
        <w:tc>
          <w:tcPr>
            <w:tcW w:w="8897" w:type="dxa"/>
          </w:tcPr>
          <w:p w:rsidR="00F35049" w:rsidRPr="00951D5A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735" w:type="dxa"/>
          </w:tcPr>
          <w:p w:rsidR="00F35049" w:rsidRPr="00C440CB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</w:tc>
      </w:tr>
      <w:tr w:rsidR="00F35049" w:rsidRPr="00951D5A" w:rsidTr="003B0B0A">
        <w:tc>
          <w:tcPr>
            <w:tcW w:w="8897" w:type="dxa"/>
          </w:tcPr>
          <w:p w:rsidR="00F35049" w:rsidRPr="00951D5A" w:rsidRDefault="0007370F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6</w:t>
            </w:r>
            <w:r w:rsidR="00F35049" w:rsidRPr="00951D5A">
              <w:rPr>
                <w:sz w:val="28"/>
              </w:rPr>
              <w:t>. Примерные планы курсовой работы по отдельным темам</w:t>
            </w:r>
            <w:r w:rsidR="008E2B32">
              <w:rPr>
                <w:sz w:val="28"/>
              </w:rPr>
              <w:t>……………</w:t>
            </w:r>
          </w:p>
        </w:tc>
        <w:tc>
          <w:tcPr>
            <w:tcW w:w="735" w:type="dxa"/>
          </w:tcPr>
          <w:p w:rsidR="00F35049" w:rsidRPr="00C440CB" w:rsidRDefault="003C695E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72629D">
              <w:rPr>
                <w:sz w:val="28"/>
              </w:rPr>
              <w:t>8</w:t>
            </w:r>
          </w:p>
        </w:tc>
      </w:tr>
      <w:tr w:rsidR="00F35049" w:rsidRPr="00951D5A" w:rsidTr="003B0B0A">
        <w:tc>
          <w:tcPr>
            <w:tcW w:w="8897" w:type="dxa"/>
          </w:tcPr>
          <w:p w:rsidR="00F35049" w:rsidRDefault="00F35049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  <w:p w:rsidR="00DF4706" w:rsidRPr="00951D5A" w:rsidRDefault="00DF4706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7.Библиографический список……………………………………………….</w:t>
            </w:r>
          </w:p>
        </w:tc>
        <w:tc>
          <w:tcPr>
            <w:tcW w:w="735" w:type="dxa"/>
          </w:tcPr>
          <w:p w:rsidR="00DF4706" w:rsidRDefault="00DF4706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  <w:p w:rsidR="004F7BA8" w:rsidRPr="004F7BA8" w:rsidRDefault="00DF4706" w:rsidP="00DF4706">
            <w:pPr>
              <w:pStyle w:val="13"/>
              <w:widowControl w:val="0"/>
              <w:jc w:val="both"/>
              <w:rPr>
                <w:snapToGrid w:val="0"/>
                <w:sz w:val="28"/>
              </w:rPr>
            </w:pPr>
            <w:r w:rsidRPr="00DF4706">
              <w:rPr>
                <w:snapToGrid w:val="0"/>
                <w:sz w:val="28"/>
              </w:rPr>
              <w:t>3</w:t>
            </w:r>
            <w:r w:rsidR="004F7BA8">
              <w:rPr>
                <w:snapToGrid w:val="0"/>
                <w:sz w:val="28"/>
              </w:rPr>
              <w:t>7</w:t>
            </w:r>
          </w:p>
        </w:tc>
      </w:tr>
      <w:tr w:rsidR="00F35049" w:rsidRPr="00951D5A" w:rsidTr="003B0B0A">
        <w:tc>
          <w:tcPr>
            <w:tcW w:w="8897" w:type="dxa"/>
          </w:tcPr>
          <w:p w:rsidR="00DF4706" w:rsidRDefault="00DF4706" w:rsidP="003B0B0A">
            <w:pPr>
              <w:pStyle w:val="11"/>
              <w:spacing w:line="240" w:lineRule="auto"/>
              <w:ind w:firstLine="0"/>
              <w:rPr>
                <w:sz w:val="28"/>
              </w:rPr>
            </w:pPr>
          </w:p>
          <w:p w:rsidR="00F35049" w:rsidRPr="008E2B32" w:rsidRDefault="008E2B32" w:rsidP="003B0B0A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8E2B32">
              <w:rPr>
                <w:sz w:val="28"/>
              </w:rPr>
              <w:t>Приложения</w:t>
            </w:r>
            <w:r>
              <w:rPr>
                <w:sz w:val="28"/>
              </w:rPr>
              <w:t>………………………………………………………………</w:t>
            </w:r>
            <w:r w:rsidR="003B0B0A">
              <w:rPr>
                <w:sz w:val="28"/>
              </w:rPr>
              <w:t>….</w:t>
            </w:r>
            <w:r w:rsidR="004F7BA8">
              <w:rPr>
                <w:sz w:val="28"/>
              </w:rPr>
              <w:t xml:space="preserve">   </w:t>
            </w:r>
          </w:p>
        </w:tc>
        <w:tc>
          <w:tcPr>
            <w:tcW w:w="735" w:type="dxa"/>
          </w:tcPr>
          <w:p w:rsidR="004F7BA8" w:rsidRDefault="004F7BA8" w:rsidP="005912E4">
            <w:pPr>
              <w:pStyle w:val="11"/>
              <w:spacing w:line="240" w:lineRule="auto"/>
              <w:ind w:firstLine="0"/>
              <w:rPr>
                <w:color w:val="FF0000"/>
                <w:sz w:val="28"/>
              </w:rPr>
            </w:pPr>
          </w:p>
          <w:p w:rsidR="00F35049" w:rsidRPr="004F7BA8" w:rsidRDefault="004F7BA8" w:rsidP="005912E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F7BA8">
              <w:rPr>
                <w:sz w:val="28"/>
              </w:rPr>
              <w:t>39</w:t>
            </w:r>
          </w:p>
        </w:tc>
      </w:tr>
      <w:tr w:rsidR="00F35049" w:rsidRPr="00951D5A" w:rsidTr="003B0B0A">
        <w:tc>
          <w:tcPr>
            <w:tcW w:w="8897" w:type="dxa"/>
          </w:tcPr>
          <w:p w:rsidR="00F35049" w:rsidRPr="007245AB" w:rsidRDefault="00F35049" w:rsidP="005912E4">
            <w:pPr>
              <w:pStyle w:val="11"/>
              <w:spacing w:line="240" w:lineRule="auto"/>
              <w:ind w:firstLine="0"/>
              <w:rPr>
                <w:sz w:val="28"/>
                <w:highlight w:val="yellow"/>
              </w:rPr>
            </w:pPr>
          </w:p>
        </w:tc>
        <w:tc>
          <w:tcPr>
            <w:tcW w:w="735" w:type="dxa"/>
          </w:tcPr>
          <w:p w:rsidR="00F35049" w:rsidRPr="00793A36" w:rsidRDefault="00F35049" w:rsidP="005912E4">
            <w:pPr>
              <w:pStyle w:val="11"/>
              <w:spacing w:line="240" w:lineRule="auto"/>
              <w:ind w:firstLine="0"/>
              <w:rPr>
                <w:color w:val="FF0000"/>
                <w:sz w:val="28"/>
              </w:rPr>
            </w:pPr>
          </w:p>
        </w:tc>
      </w:tr>
    </w:tbl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1962BB" w:rsidRDefault="001962BB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C41EB1" w:rsidRDefault="00C41EB1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C41EB1" w:rsidRDefault="00C41EB1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C41EB1" w:rsidRDefault="00C41EB1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C41EB1" w:rsidRDefault="00C41EB1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CD3958" w:rsidRDefault="00CD3958" w:rsidP="004F7BA8">
      <w:pPr>
        <w:spacing w:after="160" w:line="259" w:lineRule="auto"/>
        <w:rPr>
          <w:b/>
          <w:snapToGrid w:val="0"/>
          <w:sz w:val="28"/>
        </w:rPr>
      </w:pPr>
    </w:p>
    <w:p w:rsidR="00F35049" w:rsidRPr="004D2B4D" w:rsidRDefault="00F35049" w:rsidP="004D2B4D">
      <w:pPr>
        <w:pStyle w:val="11"/>
        <w:spacing w:line="360" w:lineRule="auto"/>
        <w:ind w:firstLine="0"/>
        <w:jc w:val="center"/>
        <w:rPr>
          <w:b/>
          <w:sz w:val="28"/>
        </w:rPr>
      </w:pPr>
      <w:r w:rsidRPr="00951D5A">
        <w:rPr>
          <w:b/>
          <w:sz w:val="28"/>
        </w:rPr>
        <w:t>1. ЦЕЛЬ И ЗАДАЧИ КУРСОВОЙ РАБОТЫ</w:t>
      </w:r>
    </w:p>
    <w:p w:rsidR="003231BF" w:rsidRDefault="00F35049" w:rsidP="004833A0">
      <w:pPr>
        <w:pStyle w:val="11"/>
        <w:spacing w:line="360" w:lineRule="auto"/>
        <w:ind w:firstLine="851"/>
        <w:rPr>
          <w:sz w:val="28"/>
        </w:rPr>
      </w:pPr>
      <w:r w:rsidRPr="00951D5A">
        <w:rPr>
          <w:sz w:val="28"/>
        </w:rPr>
        <w:t>Курсовая работа</w:t>
      </w:r>
      <w:r w:rsidR="003231BF">
        <w:rPr>
          <w:sz w:val="28"/>
        </w:rPr>
        <w:t xml:space="preserve"> по дисциплине «Планирование на предприятии торговли» </w:t>
      </w:r>
      <w:r w:rsidR="004D2B4D">
        <w:rPr>
          <w:sz w:val="28"/>
        </w:rPr>
        <w:t xml:space="preserve"> </w:t>
      </w:r>
      <w:r w:rsidRPr="00951D5A">
        <w:rPr>
          <w:sz w:val="28"/>
        </w:rPr>
        <w:t xml:space="preserve">выполняется студентами очной и заочной форм обучения </w:t>
      </w:r>
      <w:r w:rsidR="003231BF" w:rsidRPr="00951D5A">
        <w:rPr>
          <w:sz w:val="28"/>
        </w:rPr>
        <w:t>в соответствии с учебным планом</w:t>
      </w:r>
      <w:r w:rsidR="003231BF">
        <w:rPr>
          <w:sz w:val="28"/>
        </w:rPr>
        <w:t>.</w:t>
      </w:r>
      <w:r w:rsidR="003231BF" w:rsidRPr="00951D5A">
        <w:rPr>
          <w:sz w:val="28"/>
        </w:rPr>
        <w:t xml:space="preserve"> </w:t>
      </w:r>
    </w:p>
    <w:p w:rsidR="003231BF" w:rsidRPr="00951D5A" w:rsidRDefault="003231BF" w:rsidP="003231BF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Курсовая работа представляет собой п</w:t>
      </w:r>
      <w:r w:rsidRPr="003231BF">
        <w:rPr>
          <w:sz w:val="28"/>
        </w:rPr>
        <w:t xml:space="preserve">родукт самостоятельной </w:t>
      </w:r>
      <w:r>
        <w:rPr>
          <w:sz w:val="28"/>
        </w:rPr>
        <w:t>учебно</w:t>
      </w:r>
      <w:r w:rsidRPr="003231BF">
        <w:rPr>
          <w:sz w:val="28"/>
        </w:rPr>
        <w:t xml:space="preserve">- исследовательской   работы студента, представляющий собой  решения определенной учебно-практической, учебно-исследовательской задачи по выбранной проблемной тематике в рамках </w:t>
      </w:r>
      <w:r>
        <w:rPr>
          <w:sz w:val="28"/>
        </w:rPr>
        <w:t>курсовой работы.</w:t>
      </w:r>
    </w:p>
    <w:p w:rsidR="003231BF" w:rsidRDefault="004D2B4D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 xml:space="preserve">Цель курсовой работы заключается </w:t>
      </w:r>
      <w:r w:rsidR="003231BF">
        <w:rPr>
          <w:sz w:val="28"/>
        </w:rPr>
        <w:t xml:space="preserve">в приобретении  практических навыков аналитической и плановой </w:t>
      </w:r>
      <w:r w:rsidR="00C41EB1">
        <w:rPr>
          <w:sz w:val="28"/>
        </w:rPr>
        <w:t>работы в  торговых предприятиях,</w:t>
      </w:r>
      <w:r w:rsidR="003231BF">
        <w:rPr>
          <w:sz w:val="28"/>
        </w:rPr>
        <w:t xml:space="preserve"> </w:t>
      </w:r>
      <w:r>
        <w:rPr>
          <w:sz w:val="28"/>
        </w:rPr>
        <w:t>в формировании профессиональных компетенций в области</w:t>
      </w:r>
      <w:r w:rsidR="003231BF">
        <w:rPr>
          <w:sz w:val="28"/>
        </w:rPr>
        <w:t xml:space="preserve"> планирования</w:t>
      </w:r>
      <w:r>
        <w:rPr>
          <w:sz w:val="28"/>
        </w:rPr>
        <w:t xml:space="preserve">, </w:t>
      </w:r>
      <w:r w:rsidR="003231BF">
        <w:rPr>
          <w:sz w:val="28"/>
        </w:rPr>
        <w:t xml:space="preserve"> разработки решений оперативных и тактических задач в сфере профессиональной деятельности. </w:t>
      </w:r>
    </w:p>
    <w:p w:rsidR="004D2B4D" w:rsidRDefault="004D2B4D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 xml:space="preserve">В соответствие с данной целью основными задачами написания курсовой работы </w:t>
      </w:r>
      <w:r w:rsidR="00A81C55">
        <w:rPr>
          <w:sz w:val="28"/>
        </w:rPr>
        <w:t xml:space="preserve">по дисциплине «Планирование на предприятии торговли» </w:t>
      </w:r>
      <w:r>
        <w:rPr>
          <w:sz w:val="28"/>
        </w:rPr>
        <w:t>являются:</w:t>
      </w:r>
    </w:p>
    <w:p w:rsidR="004D2B4D" w:rsidRDefault="004D2B4D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="00F35049" w:rsidRPr="00951D5A">
        <w:rPr>
          <w:sz w:val="28"/>
        </w:rPr>
        <w:t>з</w:t>
      </w:r>
      <w:r w:rsidR="00F35049">
        <w:rPr>
          <w:sz w:val="28"/>
        </w:rPr>
        <w:t>акрепление и расширение теорети</w:t>
      </w:r>
      <w:r w:rsidR="00F35049" w:rsidRPr="00951D5A">
        <w:rPr>
          <w:sz w:val="28"/>
        </w:rPr>
        <w:t xml:space="preserve">ческих и практических знаний в области </w:t>
      </w:r>
      <w:r w:rsidR="007245AB">
        <w:rPr>
          <w:sz w:val="28"/>
        </w:rPr>
        <w:t xml:space="preserve">осуществления </w:t>
      </w:r>
      <w:r w:rsidR="00A81C55">
        <w:rPr>
          <w:sz w:val="28"/>
        </w:rPr>
        <w:t xml:space="preserve">плановой деятельности </w:t>
      </w:r>
      <w:r w:rsidR="007245AB">
        <w:rPr>
          <w:sz w:val="28"/>
        </w:rPr>
        <w:t>на</w:t>
      </w:r>
      <w:r>
        <w:rPr>
          <w:sz w:val="28"/>
        </w:rPr>
        <w:t xml:space="preserve"> </w:t>
      </w:r>
      <w:r w:rsidR="00F35049">
        <w:rPr>
          <w:sz w:val="28"/>
        </w:rPr>
        <w:t>торговых</w:t>
      </w:r>
      <w:r w:rsidR="00F35049" w:rsidRPr="00951D5A">
        <w:rPr>
          <w:sz w:val="28"/>
        </w:rPr>
        <w:t xml:space="preserve"> предприяти</w:t>
      </w:r>
      <w:r w:rsidR="007245AB">
        <w:rPr>
          <w:sz w:val="28"/>
        </w:rPr>
        <w:t>ях</w:t>
      </w:r>
      <w:r>
        <w:rPr>
          <w:sz w:val="28"/>
        </w:rPr>
        <w:t>;</w:t>
      </w:r>
    </w:p>
    <w:p w:rsidR="00A81C55" w:rsidRDefault="004D2B4D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="00A81C55">
        <w:rPr>
          <w:sz w:val="28"/>
        </w:rPr>
        <w:t>развитие способностей студентов выбирать способы сбора, обработки, анализа данных, необходимых для осуществления планирования, для решения оперативных и тактических задач в сфере профессиональной деятельности</w:t>
      </w:r>
      <w:r w:rsidR="00F35049" w:rsidRPr="00951D5A">
        <w:rPr>
          <w:sz w:val="28"/>
        </w:rPr>
        <w:t>;</w:t>
      </w:r>
    </w:p>
    <w:p w:rsidR="004D2B4D" w:rsidRDefault="00A81C55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="00F35049" w:rsidRPr="00951D5A">
        <w:rPr>
          <w:sz w:val="28"/>
        </w:rPr>
        <w:t xml:space="preserve"> </w:t>
      </w:r>
      <w:r>
        <w:rPr>
          <w:sz w:val="28"/>
        </w:rPr>
        <w:t>приобретение навыков использования методов экономического планирования и обоснования  принятия экономических решений для достижения поставленных целей и задач;</w:t>
      </w:r>
    </w:p>
    <w:p w:rsidR="00A81C55" w:rsidRDefault="00A81C55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Pr="00A81C55">
        <w:rPr>
          <w:sz w:val="28"/>
          <w:szCs w:val="28"/>
        </w:rPr>
        <w:t xml:space="preserve"> </w:t>
      </w:r>
      <w:r w:rsidRPr="000400C2">
        <w:rPr>
          <w:sz w:val="28"/>
          <w:szCs w:val="28"/>
        </w:rPr>
        <w:t xml:space="preserve">приобретение практических навыков </w:t>
      </w:r>
      <w:r>
        <w:rPr>
          <w:sz w:val="28"/>
          <w:szCs w:val="28"/>
        </w:rPr>
        <w:t xml:space="preserve">планирования </w:t>
      </w:r>
      <w:r w:rsidRPr="000400C2">
        <w:rPr>
          <w:sz w:val="28"/>
          <w:szCs w:val="28"/>
        </w:rPr>
        <w:t xml:space="preserve">основных количественных и качественных показателей деятельности </w:t>
      </w:r>
      <w:r>
        <w:rPr>
          <w:sz w:val="28"/>
          <w:szCs w:val="28"/>
        </w:rPr>
        <w:t xml:space="preserve">торгового предприятия </w:t>
      </w:r>
      <w:r w:rsidRPr="000400C2">
        <w:rPr>
          <w:sz w:val="28"/>
          <w:szCs w:val="28"/>
        </w:rPr>
        <w:t>в долгосрочной и краткосрочной перспективе</w:t>
      </w:r>
      <w:r>
        <w:rPr>
          <w:sz w:val="28"/>
          <w:szCs w:val="28"/>
        </w:rPr>
        <w:t>;</w:t>
      </w:r>
    </w:p>
    <w:p w:rsidR="00A81C55" w:rsidRDefault="00A81C55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Pr="00A81C55">
        <w:rPr>
          <w:sz w:val="28"/>
        </w:rPr>
        <w:t xml:space="preserve"> </w:t>
      </w:r>
      <w:r w:rsidRPr="00951D5A">
        <w:rPr>
          <w:sz w:val="28"/>
        </w:rPr>
        <w:t>развитие навыков</w:t>
      </w:r>
      <w:r>
        <w:rPr>
          <w:sz w:val="28"/>
        </w:rPr>
        <w:t xml:space="preserve"> выбора способов нахождения организаци</w:t>
      </w:r>
      <w:r w:rsidR="00C41EB1">
        <w:rPr>
          <w:sz w:val="28"/>
        </w:rPr>
        <w:t xml:space="preserve">онно- управленческих решений в </w:t>
      </w:r>
      <w:r>
        <w:rPr>
          <w:sz w:val="28"/>
        </w:rPr>
        <w:t xml:space="preserve"> сфере профессиональной деятельности</w:t>
      </w:r>
      <w:r w:rsidRPr="00951D5A">
        <w:rPr>
          <w:sz w:val="28"/>
        </w:rPr>
        <w:t>;</w:t>
      </w:r>
    </w:p>
    <w:p w:rsidR="004D2B4D" w:rsidRDefault="004D2B4D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="00F35049" w:rsidRPr="00951D5A">
        <w:rPr>
          <w:sz w:val="28"/>
        </w:rPr>
        <w:t xml:space="preserve">развитие навыков самостоятельной работы с </w:t>
      </w:r>
      <w:r w:rsidR="007245AB">
        <w:rPr>
          <w:sz w:val="28"/>
        </w:rPr>
        <w:t xml:space="preserve">научной, методической и </w:t>
      </w:r>
      <w:r w:rsidR="007245AB">
        <w:rPr>
          <w:sz w:val="28"/>
        </w:rPr>
        <w:lastRenderedPageBreak/>
        <w:t>периодической</w:t>
      </w:r>
      <w:r w:rsidR="00F35049" w:rsidRPr="00951D5A">
        <w:rPr>
          <w:sz w:val="28"/>
        </w:rPr>
        <w:t xml:space="preserve"> литературой, статистически</w:t>
      </w:r>
      <w:r>
        <w:rPr>
          <w:sz w:val="28"/>
        </w:rPr>
        <w:t>ми материалами;</w:t>
      </w:r>
    </w:p>
    <w:p w:rsidR="004D2B4D" w:rsidRDefault="004D2B4D" w:rsidP="004D2B4D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="00F35049" w:rsidRPr="00951D5A">
        <w:rPr>
          <w:sz w:val="28"/>
        </w:rPr>
        <w:t xml:space="preserve"> овладение современными методами</w:t>
      </w:r>
      <w:r w:rsidR="00A81C55">
        <w:rPr>
          <w:sz w:val="28"/>
        </w:rPr>
        <w:t xml:space="preserve"> планирования деятельности торгового предприятия</w:t>
      </w:r>
      <w:r>
        <w:rPr>
          <w:sz w:val="28"/>
        </w:rPr>
        <w:t>;</w:t>
      </w:r>
    </w:p>
    <w:p w:rsidR="00A81C55" w:rsidRDefault="004D2B4D" w:rsidP="00A81C55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="00F35049" w:rsidRPr="00951D5A">
        <w:rPr>
          <w:sz w:val="28"/>
        </w:rPr>
        <w:t xml:space="preserve"> </w:t>
      </w:r>
      <w:r w:rsidR="00A81C55">
        <w:rPr>
          <w:sz w:val="28"/>
        </w:rPr>
        <w:t xml:space="preserve">приобретение и развитие  навыков студентов по разработке рекомендаций по  </w:t>
      </w:r>
      <w:r w:rsidR="00F35049" w:rsidRPr="00951D5A">
        <w:rPr>
          <w:sz w:val="28"/>
        </w:rPr>
        <w:t>повышени</w:t>
      </w:r>
      <w:r w:rsidR="00A81C55">
        <w:rPr>
          <w:sz w:val="28"/>
        </w:rPr>
        <w:t>ю</w:t>
      </w:r>
      <w:r w:rsidR="00F35049">
        <w:rPr>
          <w:sz w:val="28"/>
        </w:rPr>
        <w:t xml:space="preserve"> эффективности рабо</w:t>
      </w:r>
      <w:r w:rsidR="00F35049" w:rsidRPr="00951D5A">
        <w:rPr>
          <w:sz w:val="28"/>
        </w:rPr>
        <w:t>ты</w:t>
      </w:r>
      <w:r w:rsidR="00A81C55">
        <w:rPr>
          <w:sz w:val="28"/>
        </w:rPr>
        <w:t xml:space="preserve"> торгового предприятия;</w:t>
      </w:r>
    </w:p>
    <w:p w:rsidR="0088766D" w:rsidRPr="00951D5A" w:rsidRDefault="00A81C55" w:rsidP="00F14359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-</w:t>
      </w:r>
      <w:r w:rsidR="004D2B4D">
        <w:rPr>
          <w:sz w:val="28"/>
        </w:rPr>
        <w:t xml:space="preserve"> </w:t>
      </w:r>
      <w:r w:rsidRPr="000400C2">
        <w:rPr>
          <w:sz w:val="28"/>
          <w:szCs w:val="28"/>
        </w:rPr>
        <w:t>формирование у студентов современного экономического мышления.</w:t>
      </w:r>
    </w:p>
    <w:p w:rsidR="00F35049" w:rsidRPr="00951D5A" w:rsidRDefault="00F14359" w:rsidP="004833A0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 xml:space="preserve">При написании курсовой работы по дисциплине «Планирование на предприятии торговли» студенты  приобретают практические навыки </w:t>
      </w:r>
      <w:r w:rsidR="00F35049" w:rsidRPr="00951D5A">
        <w:rPr>
          <w:sz w:val="28"/>
        </w:rPr>
        <w:t xml:space="preserve">самостоятельно анализировать </w:t>
      </w:r>
      <w:r>
        <w:rPr>
          <w:sz w:val="28"/>
        </w:rPr>
        <w:t xml:space="preserve"> основные показатели деятельности конкретного предприятия торговли, выявлять тенденции и особенности их развития за анализируемый период, осуществлять планирование показателей функционирования торгового предприятия в соответствие с выбранной темой курсовой работы, разрабатывать организационно-управленческие решения по повышению эффективности работы предприятия в действующих условиях внешней и внутренней среды.</w:t>
      </w:r>
    </w:p>
    <w:p w:rsidR="00F35049" w:rsidRPr="008E2E31" w:rsidRDefault="00F14359" w:rsidP="008E2E31">
      <w:pPr>
        <w:pStyle w:val="11"/>
        <w:spacing w:line="360" w:lineRule="auto"/>
        <w:ind w:firstLine="680"/>
        <w:rPr>
          <w:sz w:val="28"/>
        </w:rPr>
      </w:pPr>
      <w:r>
        <w:rPr>
          <w:sz w:val="28"/>
        </w:rPr>
        <w:t>Данные методические указания предназначены для оказания помощи</w:t>
      </w:r>
      <w:r w:rsidR="00F35049" w:rsidRPr="00951D5A">
        <w:rPr>
          <w:sz w:val="28"/>
        </w:rPr>
        <w:t xml:space="preserve"> студенту в выполнении курсовой работы по </w:t>
      </w:r>
      <w:r w:rsidR="00F35049">
        <w:rPr>
          <w:sz w:val="28"/>
        </w:rPr>
        <w:t xml:space="preserve">дисциплине </w:t>
      </w:r>
      <w:r>
        <w:rPr>
          <w:sz w:val="28"/>
        </w:rPr>
        <w:t>«Планирование на предприятии торговли».</w:t>
      </w:r>
    </w:p>
    <w:p w:rsidR="00817E26" w:rsidRDefault="00817E26" w:rsidP="004833A0">
      <w:pPr>
        <w:pStyle w:val="11"/>
        <w:spacing w:line="360" w:lineRule="auto"/>
        <w:ind w:firstLine="0"/>
        <w:jc w:val="center"/>
        <w:rPr>
          <w:b/>
          <w:sz w:val="28"/>
        </w:rPr>
      </w:pPr>
    </w:p>
    <w:p w:rsidR="00F35049" w:rsidRPr="00951D5A" w:rsidRDefault="00F35049" w:rsidP="004833A0">
      <w:pPr>
        <w:pStyle w:val="11"/>
        <w:spacing w:line="360" w:lineRule="auto"/>
        <w:ind w:firstLine="0"/>
        <w:jc w:val="center"/>
        <w:rPr>
          <w:b/>
          <w:sz w:val="28"/>
        </w:rPr>
      </w:pPr>
      <w:r w:rsidRPr="00951D5A">
        <w:rPr>
          <w:b/>
          <w:sz w:val="28"/>
        </w:rPr>
        <w:t xml:space="preserve">2. </w:t>
      </w:r>
      <w:r w:rsidR="00F14359">
        <w:rPr>
          <w:b/>
          <w:sz w:val="28"/>
        </w:rPr>
        <w:t>РАЗРАБОТКА СПИСКА ИСПОЛЬЗОВАННЫХ ИСТОЧНИКОВ</w:t>
      </w:r>
    </w:p>
    <w:p w:rsidR="00F35049" w:rsidRDefault="00F35049" w:rsidP="008E2E31">
      <w:pPr>
        <w:pStyle w:val="11"/>
        <w:spacing w:line="360" w:lineRule="auto"/>
        <w:ind w:firstLine="0"/>
        <w:jc w:val="center"/>
        <w:rPr>
          <w:b/>
          <w:sz w:val="28"/>
        </w:rPr>
      </w:pPr>
      <w:r w:rsidRPr="00951D5A">
        <w:rPr>
          <w:b/>
          <w:sz w:val="28"/>
        </w:rPr>
        <w:t>ПО ИЗБРАННОЙ ТЕМЕ</w:t>
      </w:r>
      <w:r w:rsidR="008E2E31">
        <w:rPr>
          <w:b/>
          <w:sz w:val="28"/>
        </w:rPr>
        <w:t xml:space="preserve"> КУРСОВОЙ РАБОТЫ</w:t>
      </w:r>
    </w:p>
    <w:p w:rsidR="002C123D" w:rsidRDefault="002C123D" w:rsidP="004833A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После выбора темы курсовой работы студент</w:t>
      </w:r>
      <w:r w:rsidR="00F35049" w:rsidRPr="00951D5A">
        <w:rPr>
          <w:sz w:val="28"/>
        </w:rPr>
        <w:t xml:space="preserve"> самостоятельно </w:t>
      </w:r>
      <w:r>
        <w:rPr>
          <w:sz w:val="28"/>
        </w:rPr>
        <w:t xml:space="preserve">осуществляет подбор источников  учебной, научной, периодической литературы </w:t>
      </w:r>
      <w:r w:rsidR="008E2E31">
        <w:rPr>
          <w:sz w:val="28"/>
        </w:rPr>
        <w:t>для ее выполнения</w:t>
      </w:r>
      <w:r w:rsidR="00F35049" w:rsidRPr="00951D5A">
        <w:rPr>
          <w:sz w:val="28"/>
        </w:rPr>
        <w:t>.</w:t>
      </w:r>
    </w:p>
    <w:p w:rsidR="002C123D" w:rsidRDefault="002C123D" w:rsidP="004833A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Список использованных источников литературы должен включать в себя:</w:t>
      </w:r>
    </w:p>
    <w:p w:rsidR="002C123D" w:rsidRDefault="002C123D" w:rsidP="004833A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-</w:t>
      </w:r>
      <w:r w:rsidRPr="002C123D">
        <w:rPr>
          <w:sz w:val="28"/>
        </w:rPr>
        <w:t xml:space="preserve"> </w:t>
      </w:r>
      <w:r w:rsidRPr="00951D5A">
        <w:rPr>
          <w:sz w:val="28"/>
        </w:rPr>
        <w:t>з</w:t>
      </w:r>
      <w:r w:rsidR="00C41EB1">
        <w:rPr>
          <w:sz w:val="28"/>
        </w:rPr>
        <w:t xml:space="preserve">аконодательные, </w:t>
      </w:r>
      <w:r>
        <w:rPr>
          <w:sz w:val="28"/>
        </w:rPr>
        <w:t>нормативные акты и до</w:t>
      </w:r>
      <w:r w:rsidRPr="00951D5A">
        <w:rPr>
          <w:sz w:val="28"/>
        </w:rPr>
        <w:t>кументы</w:t>
      </w:r>
      <w:r>
        <w:rPr>
          <w:sz w:val="28"/>
        </w:rPr>
        <w:t xml:space="preserve"> по теме исследования в рамках выбранной темы курсовой работы (Гражданский Кодекс РФ, Налоговый Кодекс РФ, Трудовой Кодекс РФ,  Указы Президента РФ, Постановления  Правительства РФ, ПБУ и другие нормативные документы в </w:t>
      </w:r>
      <w:r>
        <w:rPr>
          <w:sz w:val="28"/>
        </w:rPr>
        <w:lastRenderedPageBreak/>
        <w:t>редакции, действующей на момент написания курсовой работы);</w:t>
      </w:r>
    </w:p>
    <w:p w:rsidR="002C123D" w:rsidRDefault="002C123D" w:rsidP="004833A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-учебники,  учебные и учебно-методические пособия, методические указания по теме исследования;</w:t>
      </w:r>
    </w:p>
    <w:p w:rsidR="002C123D" w:rsidRDefault="002C123D" w:rsidP="004833A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- научная литература (монографии, статьи, тезисы в периодической печати по теме курсовой работы как зарубежных, так и отечественных авторов);</w:t>
      </w:r>
    </w:p>
    <w:p w:rsidR="002C123D" w:rsidRDefault="002C123D" w:rsidP="004833A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- статистические сборники, отчеты, материалы сети интернет, содержащие необходимую информацию по вопросам темы курсовой работы</w:t>
      </w:r>
      <w:r w:rsidR="0028415F">
        <w:rPr>
          <w:sz w:val="28"/>
        </w:rPr>
        <w:t>.</w:t>
      </w:r>
    </w:p>
    <w:p w:rsidR="0028415F" w:rsidRPr="0028415F" w:rsidRDefault="008E2E31" w:rsidP="0028415F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При составлении списка</w:t>
      </w:r>
      <w:r w:rsidR="0028415F">
        <w:rPr>
          <w:sz w:val="28"/>
        </w:rPr>
        <w:t xml:space="preserve"> использованных источников </w:t>
      </w:r>
      <w:r>
        <w:rPr>
          <w:sz w:val="28"/>
        </w:rPr>
        <w:t xml:space="preserve"> по теме выбранной курсовой работы р</w:t>
      </w:r>
      <w:r w:rsidR="00F35049" w:rsidRPr="00951D5A">
        <w:rPr>
          <w:sz w:val="28"/>
        </w:rPr>
        <w:t xml:space="preserve">екомендуется просмотреть следующие </w:t>
      </w:r>
      <w:r w:rsidR="0028415F" w:rsidRPr="0028415F">
        <w:rPr>
          <w:sz w:val="28"/>
        </w:rPr>
        <w:t>базы данных, информационно-справочные и поисковые системы:</w:t>
      </w:r>
    </w:p>
    <w:p w:rsidR="0028415F" w:rsidRPr="0028415F" w:rsidRDefault="0028415F" w:rsidP="00CD3958">
      <w:pPr>
        <w:pStyle w:val="afb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before="1" w:line="360" w:lineRule="auto"/>
        <w:ind w:left="0" w:right="209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napToGrid w:val="0"/>
          <w:sz w:val="28"/>
          <w:szCs w:val="20"/>
        </w:rPr>
        <w:t xml:space="preserve">Информационно-правовой портал «ГАРАНТ.РУ» [Электронный ресурс] // Режим доступа: </w:t>
      </w:r>
      <w:hyperlink r:id="rId7">
        <w:r w:rsidRPr="0028415F">
          <w:rPr>
            <w:snapToGrid w:val="0"/>
            <w:sz w:val="28"/>
            <w:szCs w:val="20"/>
          </w:rPr>
          <w:t>http://www.garant.ru.</w:t>
        </w:r>
      </w:hyperlink>
    </w:p>
    <w:p w:rsidR="0028415F" w:rsidRPr="0028415F" w:rsidRDefault="0028415F" w:rsidP="00CD3958">
      <w:pPr>
        <w:pStyle w:val="afb"/>
        <w:widowControl w:val="0"/>
        <w:numPr>
          <w:ilvl w:val="0"/>
          <w:numId w:val="33"/>
        </w:numPr>
        <w:tabs>
          <w:tab w:val="left" w:pos="582"/>
          <w:tab w:val="left" w:pos="1134"/>
        </w:tabs>
        <w:autoSpaceDE w:val="0"/>
        <w:autoSpaceDN w:val="0"/>
        <w:spacing w:line="360" w:lineRule="auto"/>
        <w:ind w:left="0" w:right="207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napToGrid w:val="0"/>
          <w:sz w:val="28"/>
          <w:szCs w:val="20"/>
        </w:rPr>
        <w:t xml:space="preserve">Информационно-справочная система «Кодекс» [Электронный ресурс] // Режим доступа: </w:t>
      </w:r>
      <w:hyperlink r:id="rId8">
        <w:r w:rsidRPr="0028415F">
          <w:rPr>
            <w:snapToGrid w:val="0"/>
            <w:sz w:val="28"/>
            <w:szCs w:val="20"/>
          </w:rPr>
          <w:t>http://www.kodeks.ru.</w:t>
        </w:r>
      </w:hyperlink>
    </w:p>
    <w:p w:rsidR="0028415F" w:rsidRPr="0028415F" w:rsidRDefault="0028415F" w:rsidP="00CD3958">
      <w:pPr>
        <w:pStyle w:val="afb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before="2" w:line="360" w:lineRule="auto"/>
        <w:ind w:left="0" w:right="205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napToGrid w:val="0"/>
          <w:sz w:val="28"/>
          <w:szCs w:val="20"/>
        </w:rPr>
        <w:t xml:space="preserve">Научная библиотека СФУ (база данных) [Электронный ресурс] // Режим доступа: </w:t>
      </w:r>
      <w:hyperlink r:id="rId9">
        <w:r w:rsidRPr="0028415F">
          <w:rPr>
            <w:snapToGrid w:val="0"/>
            <w:sz w:val="28"/>
            <w:szCs w:val="20"/>
          </w:rPr>
          <w:t>http://www.sfu-kras.ru.</w:t>
        </w:r>
      </w:hyperlink>
    </w:p>
    <w:p w:rsidR="0028415F" w:rsidRPr="0028415F" w:rsidRDefault="0028415F" w:rsidP="00CD3958">
      <w:pPr>
        <w:pStyle w:val="afb"/>
        <w:widowControl w:val="0"/>
        <w:numPr>
          <w:ilvl w:val="0"/>
          <w:numId w:val="33"/>
        </w:numPr>
        <w:tabs>
          <w:tab w:val="left" w:pos="602"/>
          <w:tab w:val="left" w:pos="1134"/>
        </w:tabs>
        <w:autoSpaceDE w:val="0"/>
        <w:autoSpaceDN w:val="0"/>
        <w:spacing w:before="4" w:line="360" w:lineRule="auto"/>
        <w:ind w:left="0" w:right="219" w:firstLine="709"/>
        <w:contextualSpacing w:val="0"/>
        <w:jc w:val="both"/>
        <w:rPr>
          <w:snapToGrid w:val="0"/>
          <w:sz w:val="28"/>
          <w:szCs w:val="20"/>
        </w:rPr>
      </w:pPr>
      <w:r>
        <w:rPr>
          <w:sz w:val="28"/>
        </w:rPr>
        <w:t>Федеральная</w:t>
      </w:r>
      <w:r w:rsidRPr="00951D5A">
        <w:rPr>
          <w:sz w:val="28"/>
        </w:rPr>
        <w:t xml:space="preserve"> служб</w:t>
      </w:r>
      <w:r>
        <w:rPr>
          <w:sz w:val="28"/>
        </w:rPr>
        <w:t>а</w:t>
      </w:r>
      <w:r w:rsidRPr="00951D5A">
        <w:rPr>
          <w:sz w:val="28"/>
        </w:rPr>
        <w:t xml:space="preserve"> государ</w:t>
      </w:r>
      <w:r>
        <w:rPr>
          <w:sz w:val="28"/>
        </w:rPr>
        <w:t>ственной статистики РФ .</w:t>
      </w:r>
      <w:r w:rsidRPr="0028415F">
        <w:rPr>
          <w:snapToGrid w:val="0"/>
          <w:sz w:val="28"/>
          <w:szCs w:val="20"/>
        </w:rPr>
        <w:t xml:space="preserve">Официальный сайт Росстата России [Электронный ресурс] // Режим доступа: - </w:t>
      </w:r>
      <w:hyperlink r:id="rId10">
        <w:r w:rsidRPr="0028415F">
          <w:rPr>
            <w:snapToGrid w:val="0"/>
            <w:sz w:val="28"/>
            <w:szCs w:val="20"/>
          </w:rPr>
          <w:t>http://www.gks.ru</w:t>
        </w:r>
      </w:hyperlink>
    </w:p>
    <w:p w:rsidR="0028415F" w:rsidRPr="0028415F" w:rsidRDefault="0028415F" w:rsidP="00CD3958">
      <w:pPr>
        <w:pStyle w:val="afb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line="360" w:lineRule="auto"/>
        <w:ind w:left="0" w:right="220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napToGrid w:val="0"/>
          <w:sz w:val="28"/>
          <w:szCs w:val="20"/>
        </w:rPr>
        <w:t>Сайт Министерства финансов РФ [Электронный ресурс] // Режим доступа:</w:t>
      </w:r>
      <w:hyperlink r:id="rId11">
        <w:r w:rsidRPr="0028415F">
          <w:rPr>
            <w:snapToGrid w:val="0"/>
            <w:sz w:val="28"/>
            <w:szCs w:val="20"/>
          </w:rPr>
          <w:t xml:space="preserve"> http://minfin.ru.</w:t>
        </w:r>
      </w:hyperlink>
    </w:p>
    <w:p w:rsidR="0028415F" w:rsidRPr="0028415F" w:rsidRDefault="0028415F" w:rsidP="00CD3958">
      <w:pPr>
        <w:pStyle w:val="afb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line="360" w:lineRule="auto"/>
        <w:ind w:left="0" w:right="207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napToGrid w:val="0"/>
          <w:sz w:val="28"/>
          <w:szCs w:val="20"/>
        </w:rPr>
        <w:t xml:space="preserve">Справочно-правовая система «КонсультантПлюс» [Электронный ресурс] // Режим доступа: </w:t>
      </w:r>
      <w:hyperlink r:id="rId12">
        <w:r w:rsidRPr="0028415F">
          <w:rPr>
            <w:snapToGrid w:val="0"/>
            <w:sz w:val="28"/>
            <w:szCs w:val="20"/>
          </w:rPr>
          <w:t>http://www.consultant.ru.</w:t>
        </w:r>
      </w:hyperlink>
    </w:p>
    <w:p w:rsidR="0028415F" w:rsidRDefault="0028415F" w:rsidP="00CD3958">
      <w:pPr>
        <w:pStyle w:val="afb"/>
        <w:widowControl w:val="0"/>
        <w:numPr>
          <w:ilvl w:val="0"/>
          <w:numId w:val="33"/>
        </w:numPr>
        <w:tabs>
          <w:tab w:val="left" w:pos="582"/>
          <w:tab w:val="left" w:pos="1134"/>
        </w:tabs>
        <w:autoSpaceDE w:val="0"/>
        <w:autoSpaceDN w:val="0"/>
        <w:spacing w:line="360" w:lineRule="auto"/>
        <w:ind w:left="0" w:right="220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napToGrid w:val="0"/>
          <w:sz w:val="28"/>
          <w:szCs w:val="20"/>
        </w:rPr>
        <w:t xml:space="preserve">Электронная картотека статей из периодических изданий (база данных СФУ) [Электронный ресурс] // Режим доступа: </w:t>
      </w:r>
      <w:hyperlink r:id="rId13">
        <w:r w:rsidRPr="0028415F">
          <w:rPr>
            <w:snapToGrid w:val="0"/>
            <w:sz w:val="28"/>
            <w:szCs w:val="20"/>
          </w:rPr>
          <w:t>http://www.sfu-kras.ru</w:t>
        </w:r>
      </w:hyperlink>
      <w:r w:rsidRPr="0028415F">
        <w:rPr>
          <w:snapToGrid w:val="0"/>
          <w:sz w:val="28"/>
          <w:szCs w:val="20"/>
        </w:rPr>
        <w:t>.</w:t>
      </w:r>
    </w:p>
    <w:p w:rsidR="0028415F" w:rsidRPr="0028415F" w:rsidRDefault="000A4F84" w:rsidP="00CD3958">
      <w:pPr>
        <w:pStyle w:val="afb"/>
        <w:widowControl w:val="0"/>
        <w:numPr>
          <w:ilvl w:val="0"/>
          <w:numId w:val="33"/>
        </w:numPr>
        <w:tabs>
          <w:tab w:val="left" w:pos="582"/>
          <w:tab w:val="left" w:pos="1134"/>
        </w:tabs>
        <w:autoSpaceDE w:val="0"/>
        <w:autoSpaceDN w:val="0"/>
        <w:spacing w:line="360" w:lineRule="auto"/>
        <w:ind w:left="0" w:right="220" w:firstLine="709"/>
        <w:contextualSpacing w:val="0"/>
        <w:jc w:val="both"/>
        <w:rPr>
          <w:snapToGrid w:val="0"/>
          <w:sz w:val="28"/>
          <w:szCs w:val="20"/>
        </w:rPr>
      </w:pPr>
      <w:hyperlink r:id="rId14" w:tgtFrame="_blank" w:history="1">
        <w:r w:rsidR="00F35049" w:rsidRPr="0028415F">
          <w:rPr>
            <w:sz w:val="28"/>
          </w:rPr>
          <w:t>Министерство  экономического развития РФ</w:t>
        </w:r>
      </w:hyperlink>
      <w:r w:rsidR="00F35049" w:rsidRPr="0028415F">
        <w:rPr>
          <w:sz w:val="28"/>
        </w:rPr>
        <w:t>[Электронный ресурс]. – Режим доступа:http://www.economy.gov.r</w:t>
      </w:r>
      <w:r w:rsidR="00F35049" w:rsidRPr="0028415F">
        <w:rPr>
          <w:sz w:val="28"/>
          <w:lang w:val="en-US"/>
        </w:rPr>
        <w:t>u</w:t>
      </w:r>
    </w:p>
    <w:p w:rsidR="0028415F" w:rsidRPr="0028415F" w:rsidRDefault="00F35049" w:rsidP="00CD3958">
      <w:pPr>
        <w:pStyle w:val="afb"/>
        <w:widowControl w:val="0"/>
        <w:numPr>
          <w:ilvl w:val="0"/>
          <w:numId w:val="33"/>
        </w:numPr>
        <w:tabs>
          <w:tab w:val="left" w:pos="582"/>
          <w:tab w:val="left" w:pos="1134"/>
        </w:tabs>
        <w:autoSpaceDE w:val="0"/>
        <w:autoSpaceDN w:val="0"/>
        <w:spacing w:line="360" w:lineRule="auto"/>
        <w:ind w:left="0" w:right="220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z w:val="28"/>
        </w:rPr>
        <w:t>Мониторинг и прогнозы социально-экономического развития Российской Федерации)[Электронный ресурс].</w:t>
      </w:r>
      <w:r w:rsidR="00CD3958">
        <w:rPr>
          <w:sz w:val="28"/>
        </w:rPr>
        <w:t xml:space="preserve"> </w:t>
      </w:r>
      <w:r w:rsidRPr="0028415F">
        <w:rPr>
          <w:sz w:val="28"/>
        </w:rPr>
        <w:t>–</w:t>
      </w:r>
      <w:r w:rsidR="00CD3958">
        <w:rPr>
          <w:sz w:val="28"/>
        </w:rPr>
        <w:t xml:space="preserve"> </w:t>
      </w:r>
      <w:r w:rsidRPr="0028415F">
        <w:rPr>
          <w:sz w:val="28"/>
        </w:rPr>
        <w:t xml:space="preserve">Режим </w:t>
      </w:r>
      <w:r w:rsidRPr="0028415F">
        <w:rPr>
          <w:sz w:val="28"/>
        </w:rPr>
        <w:lastRenderedPageBreak/>
        <w:t>доступа:</w:t>
      </w:r>
      <w:hyperlink r:id="rId15" w:history="1">
        <w:r w:rsidRPr="0028415F">
          <w:rPr>
            <w:sz w:val="28"/>
          </w:rPr>
          <w:t>http://www.budgetrf.ru/Publications/mert_new/MERT_NEW_index.htm</w:t>
        </w:r>
      </w:hyperlink>
    </w:p>
    <w:p w:rsidR="0028415F" w:rsidRPr="0028415F" w:rsidRDefault="00F35049" w:rsidP="00CD3958">
      <w:pPr>
        <w:pStyle w:val="afb"/>
        <w:widowControl w:val="0"/>
        <w:numPr>
          <w:ilvl w:val="0"/>
          <w:numId w:val="33"/>
        </w:numPr>
        <w:tabs>
          <w:tab w:val="left" w:pos="582"/>
          <w:tab w:val="left" w:pos="1134"/>
        </w:tabs>
        <w:autoSpaceDE w:val="0"/>
        <w:autoSpaceDN w:val="0"/>
        <w:spacing w:line="360" w:lineRule="auto"/>
        <w:ind w:left="0" w:right="220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z w:val="28"/>
        </w:rPr>
        <w:t>Образовательные ресурсы Интернета.  Экономика[Электронный ресурс]. – Режим доступа:</w:t>
      </w:r>
      <w:hyperlink r:id="rId16" w:history="1">
        <w:r w:rsidRPr="0028415F">
          <w:rPr>
            <w:sz w:val="28"/>
          </w:rPr>
          <w:t>http://www.alleng.ru/edu/econom.htm</w:t>
        </w:r>
      </w:hyperlink>
    </w:p>
    <w:p w:rsidR="00F35049" w:rsidRPr="0028415F" w:rsidRDefault="00F35049" w:rsidP="00CD3958">
      <w:pPr>
        <w:pStyle w:val="afb"/>
        <w:widowControl w:val="0"/>
        <w:numPr>
          <w:ilvl w:val="0"/>
          <w:numId w:val="33"/>
        </w:numPr>
        <w:tabs>
          <w:tab w:val="left" w:pos="582"/>
          <w:tab w:val="left" w:pos="1134"/>
        </w:tabs>
        <w:autoSpaceDE w:val="0"/>
        <w:autoSpaceDN w:val="0"/>
        <w:spacing w:line="360" w:lineRule="auto"/>
        <w:ind w:left="0" w:right="220" w:firstLine="709"/>
        <w:contextualSpacing w:val="0"/>
        <w:jc w:val="both"/>
        <w:rPr>
          <w:snapToGrid w:val="0"/>
          <w:sz w:val="28"/>
          <w:szCs w:val="20"/>
        </w:rPr>
      </w:pPr>
      <w:r w:rsidRPr="0028415F">
        <w:rPr>
          <w:sz w:val="28"/>
        </w:rPr>
        <w:t>Центр макроэкономического анализа и краткосрочного прогнозирования" (ЦМАКП)[Электронный ресурс]. – Режим доступа:</w:t>
      </w:r>
      <w:hyperlink r:id="rId17" w:history="1">
        <w:r w:rsidRPr="0028415F">
          <w:rPr>
            <w:sz w:val="28"/>
          </w:rPr>
          <w:t>http://www.forecast.ru/</w:t>
        </w:r>
      </w:hyperlink>
    </w:p>
    <w:p w:rsidR="00F35049" w:rsidRDefault="00F35049" w:rsidP="004833A0">
      <w:pPr>
        <w:pStyle w:val="11"/>
        <w:spacing w:line="360" w:lineRule="auto"/>
        <w:rPr>
          <w:sz w:val="28"/>
        </w:rPr>
      </w:pPr>
      <w:r w:rsidRPr="00951D5A">
        <w:rPr>
          <w:sz w:val="28"/>
        </w:rPr>
        <w:t>При</w:t>
      </w:r>
      <w:r w:rsidR="0028415F">
        <w:rPr>
          <w:sz w:val="28"/>
        </w:rPr>
        <w:t xml:space="preserve"> составлении списка использованных источников  по теме выбранной курсовой работы р</w:t>
      </w:r>
      <w:r w:rsidR="0028415F" w:rsidRPr="00951D5A">
        <w:rPr>
          <w:sz w:val="28"/>
        </w:rPr>
        <w:t>екомендуется</w:t>
      </w:r>
      <w:r w:rsidR="0028415F">
        <w:rPr>
          <w:sz w:val="28"/>
        </w:rPr>
        <w:t xml:space="preserve"> включать литературу за последние 5-7 лет, кроме трудов классиков по теме исследования</w:t>
      </w:r>
      <w:r w:rsidRPr="00951D5A">
        <w:rPr>
          <w:sz w:val="28"/>
        </w:rPr>
        <w:t>.</w:t>
      </w:r>
    </w:p>
    <w:p w:rsidR="0028415F" w:rsidRDefault="0028415F" w:rsidP="004833A0">
      <w:pPr>
        <w:pStyle w:val="11"/>
        <w:spacing w:line="360" w:lineRule="auto"/>
        <w:rPr>
          <w:sz w:val="28"/>
        </w:rPr>
      </w:pPr>
      <w:r>
        <w:rPr>
          <w:sz w:val="28"/>
        </w:rPr>
        <w:t>В списке использованных источников  должна присутствовать литература как отечественных, так и зарубежных авторов, раскрывающая различные теоретические и методические аспекты темы курсовой работы.</w:t>
      </w:r>
    </w:p>
    <w:p w:rsidR="0028415F" w:rsidRPr="00951D5A" w:rsidRDefault="0028415F" w:rsidP="004833A0">
      <w:pPr>
        <w:pStyle w:val="11"/>
        <w:spacing w:line="360" w:lineRule="auto"/>
        <w:rPr>
          <w:sz w:val="28"/>
        </w:rPr>
      </w:pPr>
      <w:r>
        <w:rPr>
          <w:sz w:val="28"/>
        </w:rPr>
        <w:t xml:space="preserve">После разработки списка использованных источников  студент должен провести подробное изучение источников, определить  степень разработанности в них изучаемой проблемы и при необходимости осуществить дополнительный поиск источников для более полного раскрытия темы курсовой работы с включением их в список. </w:t>
      </w:r>
    </w:p>
    <w:p w:rsidR="0028415F" w:rsidRDefault="0028415F" w:rsidP="0028415F">
      <w:pPr>
        <w:pStyle w:val="11"/>
        <w:spacing w:line="360" w:lineRule="auto"/>
        <w:ind w:firstLine="0"/>
        <w:rPr>
          <w:b/>
          <w:sz w:val="28"/>
        </w:rPr>
      </w:pPr>
    </w:p>
    <w:p w:rsidR="001962BB" w:rsidRDefault="001962BB" w:rsidP="001962BB">
      <w:pPr>
        <w:pStyle w:val="11"/>
        <w:spacing w:line="360" w:lineRule="auto"/>
        <w:ind w:firstLine="0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="00F35049" w:rsidRPr="00951D5A">
        <w:rPr>
          <w:b/>
          <w:sz w:val="28"/>
        </w:rPr>
        <w:t xml:space="preserve">3. СОДЕРЖАНИЕ </w:t>
      </w:r>
      <w:r w:rsidR="00024E8A">
        <w:rPr>
          <w:b/>
          <w:sz w:val="28"/>
        </w:rPr>
        <w:t xml:space="preserve"> </w:t>
      </w:r>
      <w:r w:rsidR="00F35049" w:rsidRPr="00951D5A">
        <w:rPr>
          <w:b/>
          <w:sz w:val="28"/>
        </w:rPr>
        <w:t>КУРСОВОЙ РАБОТЫ</w:t>
      </w:r>
    </w:p>
    <w:p w:rsidR="00816199" w:rsidRDefault="001962BB" w:rsidP="001962BB">
      <w:pPr>
        <w:pStyle w:val="11"/>
        <w:spacing w:line="360" w:lineRule="auto"/>
        <w:ind w:firstLine="0"/>
        <w:rPr>
          <w:sz w:val="28"/>
        </w:rPr>
      </w:pPr>
      <w:r>
        <w:rPr>
          <w:b/>
          <w:sz w:val="28"/>
        </w:rPr>
        <w:t xml:space="preserve">           </w:t>
      </w:r>
      <w:r w:rsidR="00F35049" w:rsidRPr="00951D5A">
        <w:rPr>
          <w:sz w:val="28"/>
        </w:rPr>
        <w:t xml:space="preserve">Курсовая работа </w:t>
      </w:r>
      <w:r w:rsidR="00024E8A">
        <w:rPr>
          <w:sz w:val="28"/>
        </w:rPr>
        <w:t xml:space="preserve">по дисциплине «Планирование на предприятии торговли» </w:t>
      </w:r>
      <w:r w:rsidR="00F35049" w:rsidRPr="00951D5A">
        <w:rPr>
          <w:sz w:val="28"/>
        </w:rPr>
        <w:t>выпо</w:t>
      </w:r>
      <w:r w:rsidR="00024E8A">
        <w:rPr>
          <w:sz w:val="28"/>
        </w:rPr>
        <w:t>лняется на материалах конкретного торгового</w:t>
      </w:r>
      <w:r w:rsidR="00F35049" w:rsidRPr="00951D5A">
        <w:rPr>
          <w:sz w:val="28"/>
        </w:rPr>
        <w:t xml:space="preserve"> предп</w:t>
      </w:r>
      <w:r w:rsidR="00024E8A">
        <w:rPr>
          <w:sz w:val="28"/>
        </w:rPr>
        <w:t xml:space="preserve">риятия </w:t>
      </w:r>
      <w:r w:rsidR="008E2E31">
        <w:rPr>
          <w:sz w:val="28"/>
        </w:rPr>
        <w:t xml:space="preserve"> </w:t>
      </w:r>
      <w:r w:rsidR="00F35049">
        <w:rPr>
          <w:sz w:val="28"/>
        </w:rPr>
        <w:t>и включает следующие раз</w:t>
      </w:r>
      <w:r w:rsidR="00816199">
        <w:rPr>
          <w:sz w:val="28"/>
        </w:rPr>
        <w:t>делы (табл.1)</w:t>
      </w:r>
      <w:r w:rsidR="004F7BA8">
        <w:rPr>
          <w:sz w:val="28"/>
        </w:rPr>
        <w:t>.</w:t>
      </w:r>
    </w:p>
    <w:p w:rsidR="004F7BA8" w:rsidRPr="00951D5A" w:rsidRDefault="004F7BA8" w:rsidP="004F7BA8">
      <w:pPr>
        <w:pStyle w:val="11"/>
        <w:spacing w:line="360" w:lineRule="auto"/>
        <w:ind w:firstLine="851"/>
        <w:rPr>
          <w:sz w:val="28"/>
        </w:rPr>
      </w:pPr>
      <w:r w:rsidRPr="009C42D6">
        <w:rPr>
          <w:sz w:val="28"/>
        </w:rPr>
        <w:t>Рассмотрим более подробно основные разделы курсовой работы.</w:t>
      </w:r>
    </w:p>
    <w:p w:rsidR="004F7BA8" w:rsidRDefault="004F7BA8" w:rsidP="004F7BA8">
      <w:pPr>
        <w:spacing w:line="360" w:lineRule="auto"/>
        <w:ind w:firstLine="709"/>
        <w:jc w:val="both"/>
        <w:rPr>
          <w:sz w:val="28"/>
        </w:rPr>
      </w:pPr>
      <w:r w:rsidRPr="00951D5A">
        <w:rPr>
          <w:sz w:val="28"/>
        </w:rPr>
        <w:t xml:space="preserve">Первоначально во </w:t>
      </w:r>
      <w:r w:rsidRPr="009C42D6">
        <w:rPr>
          <w:b/>
          <w:sz w:val="28"/>
        </w:rPr>
        <w:t xml:space="preserve">введении </w:t>
      </w:r>
      <w:r>
        <w:rPr>
          <w:b/>
          <w:sz w:val="28"/>
        </w:rPr>
        <w:t xml:space="preserve"> </w:t>
      </w:r>
      <w:r w:rsidRPr="009C42D6">
        <w:rPr>
          <w:sz w:val="28"/>
        </w:rPr>
        <w:t>осуществляется</w:t>
      </w:r>
      <w:r>
        <w:rPr>
          <w:b/>
          <w:sz w:val="28"/>
        </w:rPr>
        <w:t xml:space="preserve"> </w:t>
      </w:r>
      <w:r>
        <w:rPr>
          <w:sz w:val="28"/>
        </w:rPr>
        <w:t xml:space="preserve">обоснование </w:t>
      </w:r>
      <w:r w:rsidRPr="00575CFF">
        <w:rPr>
          <w:i/>
          <w:sz w:val="28"/>
        </w:rPr>
        <w:t>актуальности выбранной темы курсовой работы</w:t>
      </w:r>
      <w:r w:rsidRPr="00951D5A">
        <w:rPr>
          <w:sz w:val="28"/>
        </w:rPr>
        <w:t xml:space="preserve"> </w:t>
      </w:r>
      <w:r>
        <w:rPr>
          <w:sz w:val="28"/>
        </w:rPr>
        <w:t xml:space="preserve">с указанием </w:t>
      </w:r>
      <w:r w:rsidRPr="00951D5A">
        <w:rPr>
          <w:sz w:val="28"/>
        </w:rPr>
        <w:t>ее значимос</w:t>
      </w:r>
      <w:r>
        <w:rPr>
          <w:sz w:val="28"/>
        </w:rPr>
        <w:t>ти и роли  в современных условиях функционирования торгового предприятия в действующих условиях внешней и внутренней среды, важности проведения планирования в практической деятельности предприятия</w:t>
      </w:r>
      <w:r w:rsidRPr="00951D5A">
        <w:rPr>
          <w:sz w:val="28"/>
        </w:rPr>
        <w:t>.</w:t>
      </w:r>
      <w:r>
        <w:rPr>
          <w:sz w:val="28"/>
        </w:rPr>
        <w:t xml:space="preserve"> </w:t>
      </w:r>
    </w:p>
    <w:p w:rsidR="004F7BA8" w:rsidRDefault="004F7BA8" w:rsidP="00816199">
      <w:pPr>
        <w:pStyle w:val="af4"/>
        <w:tabs>
          <w:tab w:val="left" w:pos="0"/>
        </w:tabs>
        <w:ind w:firstLine="709"/>
        <w:jc w:val="right"/>
        <w:rPr>
          <w:rFonts w:ascii="Times New Roman" w:eastAsia="Times New Roman" w:hAnsi="Times New Roman" w:cs="Times New Roman"/>
          <w:snapToGrid w:val="0"/>
          <w:spacing w:val="0"/>
          <w:kern w:val="0"/>
          <w:sz w:val="28"/>
          <w:szCs w:val="20"/>
        </w:rPr>
      </w:pPr>
    </w:p>
    <w:p w:rsidR="004F7BA8" w:rsidRDefault="004F7BA8" w:rsidP="00816199">
      <w:pPr>
        <w:pStyle w:val="af4"/>
        <w:tabs>
          <w:tab w:val="left" w:pos="0"/>
        </w:tabs>
        <w:ind w:firstLine="709"/>
        <w:jc w:val="right"/>
        <w:rPr>
          <w:rFonts w:ascii="Times New Roman" w:eastAsia="Times New Roman" w:hAnsi="Times New Roman" w:cs="Times New Roman"/>
          <w:snapToGrid w:val="0"/>
          <w:spacing w:val="0"/>
          <w:kern w:val="0"/>
          <w:sz w:val="28"/>
          <w:szCs w:val="20"/>
        </w:rPr>
      </w:pPr>
    </w:p>
    <w:p w:rsidR="00816199" w:rsidRPr="00816199" w:rsidRDefault="00816199" w:rsidP="004F7BA8">
      <w:pPr>
        <w:pStyle w:val="af4"/>
        <w:tabs>
          <w:tab w:val="left" w:pos="0"/>
        </w:tabs>
        <w:rPr>
          <w:rFonts w:ascii="Times New Roman" w:eastAsia="Times New Roman" w:hAnsi="Times New Roman" w:cs="Times New Roman"/>
          <w:snapToGrid w:val="0"/>
          <w:spacing w:val="0"/>
          <w:kern w:val="0"/>
          <w:sz w:val="28"/>
          <w:szCs w:val="20"/>
        </w:rPr>
      </w:pPr>
    </w:p>
    <w:p w:rsidR="00816199" w:rsidRPr="00816199" w:rsidRDefault="004F7BA8" w:rsidP="00816199">
      <w:pPr>
        <w:pStyle w:val="af4"/>
        <w:tabs>
          <w:tab w:val="left" w:pos="0"/>
        </w:tabs>
        <w:rPr>
          <w:rFonts w:ascii="Times New Roman" w:eastAsia="Times New Roman" w:hAnsi="Times New Roman" w:cs="Times New Roman"/>
          <w:snapToGrid w:val="0"/>
          <w:spacing w:val="0"/>
          <w:kern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0"/>
          <w:kern w:val="0"/>
          <w:sz w:val="28"/>
          <w:szCs w:val="20"/>
        </w:rPr>
        <w:lastRenderedPageBreak/>
        <w:t>Таблица 1-</w:t>
      </w:r>
      <w:r w:rsidR="00816199">
        <w:rPr>
          <w:rFonts w:ascii="Times New Roman" w:eastAsia="Times New Roman" w:hAnsi="Times New Roman" w:cs="Times New Roman"/>
          <w:snapToGrid w:val="0"/>
          <w:spacing w:val="0"/>
          <w:kern w:val="0"/>
          <w:sz w:val="28"/>
          <w:szCs w:val="20"/>
        </w:rPr>
        <w:t xml:space="preserve">Содержание курсовой работы </w:t>
      </w:r>
      <w:r w:rsidR="00816199" w:rsidRPr="00816199">
        <w:rPr>
          <w:rFonts w:ascii="Times New Roman" w:eastAsia="Times New Roman" w:hAnsi="Times New Roman" w:cs="Times New Roman"/>
          <w:snapToGrid w:val="0"/>
          <w:spacing w:val="0"/>
          <w:kern w:val="0"/>
          <w:sz w:val="28"/>
          <w:szCs w:val="20"/>
        </w:rPr>
        <w:t>по дисциплине «Планирование на предприятии торговли»</w:t>
      </w:r>
      <w:r w:rsidR="00816199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343"/>
      </w:tblGrid>
      <w:tr w:rsidR="00816199" w:rsidRPr="00816199" w:rsidTr="00CD3958">
        <w:tc>
          <w:tcPr>
            <w:tcW w:w="2943" w:type="dxa"/>
          </w:tcPr>
          <w:p w:rsidR="00816199" w:rsidRPr="00816199" w:rsidRDefault="00816199" w:rsidP="00816199">
            <w:pPr>
              <w:pStyle w:val="af4"/>
              <w:tabs>
                <w:tab w:val="left" w:pos="0"/>
              </w:tabs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 w:rsidRPr="00816199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 xml:space="preserve">Раздел курсовой работы </w:t>
            </w:r>
          </w:p>
        </w:tc>
        <w:tc>
          <w:tcPr>
            <w:tcW w:w="6343" w:type="dxa"/>
          </w:tcPr>
          <w:p w:rsidR="00816199" w:rsidRPr="00816199" w:rsidRDefault="00816199" w:rsidP="0007370F">
            <w:pPr>
              <w:pStyle w:val="af4"/>
              <w:tabs>
                <w:tab w:val="left" w:pos="0"/>
              </w:tabs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 w:rsidRPr="00816199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Содержание раздела</w:t>
            </w:r>
          </w:p>
        </w:tc>
      </w:tr>
      <w:tr w:rsidR="00816199" w:rsidRPr="00816199" w:rsidTr="00CD3958">
        <w:tc>
          <w:tcPr>
            <w:tcW w:w="2943" w:type="dxa"/>
          </w:tcPr>
          <w:p w:rsidR="00816199" w:rsidRPr="00816199" w:rsidRDefault="00816199" w:rsidP="00816199">
            <w:pPr>
              <w:pStyle w:val="af4"/>
              <w:tabs>
                <w:tab w:val="left" w:pos="0"/>
              </w:tabs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 w:rsidRPr="00816199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Введение</w:t>
            </w:r>
          </w:p>
        </w:tc>
        <w:tc>
          <w:tcPr>
            <w:tcW w:w="6343" w:type="dxa"/>
          </w:tcPr>
          <w:p w:rsidR="00816199" w:rsidRDefault="00816199" w:rsidP="00816199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Актуальность выбранной темы </w:t>
            </w:r>
          </w:p>
          <w:p w:rsidR="00816199" w:rsidRPr="00816199" w:rsidRDefault="00816199" w:rsidP="00816199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Степень разработанности проблемы</w:t>
            </w:r>
          </w:p>
          <w:p w:rsidR="00816199" w:rsidRDefault="00816199" w:rsidP="00816199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Ц</w:t>
            </w:r>
            <w:r w:rsidRPr="00816199">
              <w:rPr>
                <w:szCs w:val="24"/>
              </w:rPr>
              <w:t>ель и з</w:t>
            </w:r>
            <w:r>
              <w:rPr>
                <w:szCs w:val="24"/>
              </w:rPr>
              <w:t>адачи написания курсовой работы</w:t>
            </w:r>
          </w:p>
          <w:p w:rsidR="00816199" w:rsidRPr="00816199" w:rsidRDefault="00816199" w:rsidP="00816199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Объект и предмет исследования</w:t>
            </w:r>
          </w:p>
          <w:p w:rsidR="00816199" w:rsidRPr="00816199" w:rsidRDefault="00816199" w:rsidP="00816199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18562D">
              <w:rPr>
                <w:szCs w:val="24"/>
              </w:rPr>
              <w:t>еоретическая</w:t>
            </w:r>
            <w:r w:rsidRPr="00816199">
              <w:rPr>
                <w:szCs w:val="24"/>
              </w:rPr>
              <w:t xml:space="preserve"> </w:t>
            </w:r>
            <w:r w:rsidR="0018562D">
              <w:rPr>
                <w:szCs w:val="24"/>
              </w:rPr>
              <w:t>основа</w:t>
            </w:r>
            <w:r>
              <w:rPr>
                <w:szCs w:val="24"/>
              </w:rPr>
              <w:t xml:space="preserve"> написания  курсовой работы</w:t>
            </w:r>
          </w:p>
          <w:p w:rsidR="00816199" w:rsidRPr="00816199" w:rsidRDefault="00816199" w:rsidP="00816199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18562D">
              <w:rPr>
                <w:szCs w:val="24"/>
              </w:rPr>
              <w:t xml:space="preserve">етодическая основа </w:t>
            </w:r>
            <w:r>
              <w:rPr>
                <w:szCs w:val="24"/>
              </w:rPr>
              <w:t xml:space="preserve"> написания курсовой работы</w:t>
            </w:r>
          </w:p>
          <w:p w:rsidR="00816199" w:rsidRPr="00816199" w:rsidRDefault="00816199" w:rsidP="00CD3958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816199">
              <w:rPr>
                <w:szCs w:val="24"/>
              </w:rPr>
              <w:t>бъем и структур</w:t>
            </w:r>
            <w:r w:rsidR="0018562D">
              <w:rPr>
                <w:szCs w:val="24"/>
              </w:rPr>
              <w:t>а</w:t>
            </w:r>
            <w:r w:rsidRPr="00816199">
              <w:rPr>
                <w:szCs w:val="24"/>
              </w:rPr>
              <w:t xml:space="preserve"> курсовой </w:t>
            </w:r>
            <w:r w:rsidR="0018562D">
              <w:rPr>
                <w:szCs w:val="24"/>
              </w:rPr>
              <w:t>работы</w:t>
            </w:r>
          </w:p>
        </w:tc>
      </w:tr>
      <w:tr w:rsidR="00816199" w:rsidRPr="00816199" w:rsidTr="00CD3958">
        <w:tc>
          <w:tcPr>
            <w:tcW w:w="2943" w:type="dxa"/>
          </w:tcPr>
          <w:p w:rsidR="00816199" w:rsidRPr="00816199" w:rsidRDefault="00816199" w:rsidP="00816199">
            <w:pPr>
              <w:pStyle w:val="af4"/>
              <w:tabs>
                <w:tab w:val="left" w:pos="0"/>
              </w:tabs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 w:rsidRPr="00816199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Глава 1</w:t>
            </w:r>
            <w:r w:rsidRPr="00816199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ab/>
            </w:r>
          </w:p>
        </w:tc>
        <w:tc>
          <w:tcPr>
            <w:tcW w:w="6343" w:type="dxa"/>
          </w:tcPr>
          <w:p w:rsidR="00816199" w:rsidRDefault="0018562D" w:rsidP="0018562D">
            <w:pPr>
              <w:pStyle w:val="af4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Теоретические основы планирования выбранного показателя  деятельности торгового предприятия</w:t>
            </w:r>
          </w:p>
          <w:p w:rsidR="0018562D" w:rsidRDefault="0018562D" w:rsidP="0018562D">
            <w:pPr>
              <w:pStyle w:val="af4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 w:rsidRPr="0018562D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1.1 Понятие, сущность и виды исследуемого</w:t>
            </w: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 xml:space="preserve"> показателя  деятельности торгового предприятия</w:t>
            </w:r>
          </w:p>
          <w:p w:rsidR="0018562D" w:rsidRPr="0018562D" w:rsidRDefault="0018562D" w:rsidP="00CD3958">
            <w:pPr>
              <w:pStyle w:val="af4"/>
              <w:tabs>
                <w:tab w:val="left" w:pos="0"/>
              </w:tabs>
              <w:jc w:val="both"/>
            </w:pPr>
            <w:r w:rsidRPr="0018562D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1.2 Методика и методы планирования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 xml:space="preserve"> выбранного показателя  деятельности торгового предприятия</w:t>
            </w:r>
          </w:p>
        </w:tc>
      </w:tr>
      <w:tr w:rsidR="00816199" w:rsidRPr="00816199" w:rsidTr="00CD3958">
        <w:tc>
          <w:tcPr>
            <w:tcW w:w="2943" w:type="dxa"/>
          </w:tcPr>
          <w:p w:rsidR="00816199" w:rsidRPr="00816199" w:rsidRDefault="00816199" w:rsidP="00816199">
            <w:pPr>
              <w:pStyle w:val="af4"/>
              <w:tabs>
                <w:tab w:val="left" w:pos="0"/>
              </w:tabs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 w:rsidRPr="00816199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Глава 2</w:t>
            </w:r>
          </w:p>
        </w:tc>
        <w:tc>
          <w:tcPr>
            <w:tcW w:w="6343" w:type="dxa"/>
          </w:tcPr>
          <w:p w:rsidR="0018562D" w:rsidRDefault="0018562D" w:rsidP="0018562D">
            <w:pPr>
              <w:pStyle w:val="af4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Анализ выбранного показателя  деятельности торгового предприятия как основа планирования</w:t>
            </w:r>
          </w:p>
          <w:p w:rsidR="0018562D" w:rsidRPr="0018562D" w:rsidRDefault="0018562D" w:rsidP="0018562D">
            <w:pPr>
              <w:rPr>
                <w:snapToGrid w:val="0"/>
                <w:sz w:val="24"/>
                <w:szCs w:val="24"/>
              </w:rPr>
            </w:pPr>
            <w:r>
              <w:t>2.</w:t>
            </w:r>
            <w:r w:rsidRPr="0018562D">
              <w:rPr>
                <w:snapToGrid w:val="0"/>
                <w:sz w:val="24"/>
                <w:szCs w:val="24"/>
              </w:rPr>
              <w:t>1 Краткая организационно-экономическая характеристика торгового предприятия</w:t>
            </w:r>
          </w:p>
          <w:p w:rsidR="00816199" w:rsidRPr="00816199" w:rsidRDefault="0018562D" w:rsidP="00CD3958">
            <w:pPr>
              <w:rPr>
                <w:snapToGrid w:val="0"/>
                <w:sz w:val="24"/>
                <w:szCs w:val="24"/>
              </w:rPr>
            </w:pPr>
            <w:r w:rsidRPr="0018562D">
              <w:rPr>
                <w:snapToGrid w:val="0"/>
                <w:sz w:val="24"/>
                <w:szCs w:val="24"/>
              </w:rPr>
              <w:t xml:space="preserve">2.2 </w:t>
            </w:r>
            <w:r>
              <w:rPr>
                <w:snapToGrid w:val="0"/>
                <w:sz w:val="24"/>
                <w:szCs w:val="24"/>
              </w:rPr>
              <w:t>Анализ выбранного показателя  деятельности торгового предприятия</w:t>
            </w:r>
          </w:p>
        </w:tc>
      </w:tr>
      <w:tr w:rsidR="00816199" w:rsidRPr="00816199" w:rsidTr="00CD3958">
        <w:tc>
          <w:tcPr>
            <w:tcW w:w="2943" w:type="dxa"/>
          </w:tcPr>
          <w:p w:rsidR="00816199" w:rsidRPr="00816199" w:rsidRDefault="00816199" w:rsidP="00816199">
            <w:pPr>
              <w:pStyle w:val="af4"/>
              <w:tabs>
                <w:tab w:val="left" w:pos="0"/>
              </w:tabs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 w:rsidRPr="00816199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Глава 3</w:t>
            </w:r>
          </w:p>
        </w:tc>
        <w:tc>
          <w:tcPr>
            <w:tcW w:w="6343" w:type="dxa"/>
          </w:tcPr>
          <w:p w:rsidR="0018562D" w:rsidRDefault="0018562D" w:rsidP="0018562D">
            <w:pPr>
              <w:pStyle w:val="af4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Планирование выбранного показателя  деятельности торгового предприятия</w:t>
            </w:r>
          </w:p>
          <w:p w:rsidR="0018562D" w:rsidRDefault="0018562D" w:rsidP="0018562D">
            <w:pPr>
              <w:pStyle w:val="af4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3.1 Планирование выбранного показателя  деятельности торгового предприятия количественными и качественными методами</w:t>
            </w:r>
          </w:p>
          <w:p w:rsidR="00816199" w:rsidRPr="00816199" w:rsidRDefault="0018562D" w:rsidP="00CD3958">
            <w:pPr>
              <w:rPr>
                <w:snapToGrid w:val="0"/>
                <w:sz w:val="24"/>
                <w:szCs w:val="24"/>
              </w:rPr>
            </w:pPr>
            <w:r>
              <w:t xml:space="preserve">3.2 </w:t>
            </w:r>
            <w:r w:rsidRPr="0018562D">
              <w:rPr>
                <w:snapToGrid w:val="0"/>
                <w:sz w:val="24"/>
                <w:szCs w:val="24"/>
              </w:rPr>
              <w:t xml:space="preserve">Обоснование  рекомендаций по повышению эффективности деятельности торгового предприятия </w:t>
            </w:r>
          </w:p>
        </w:tc>
      </w:tr>
      <w:tr w:rsidR="00816199" w:rsidRPr="00816199" w:rsidTr="00CD3958">
        <w:tc>
          <w:tcPr>
            <w:tcW w:w="2943" w:type="dxa"/>
          </w:tcPr>
          <w:p w:rsidR="00816199" w:rsidRPr="00816199" w:rsidRDefault="00816199" w:rsidP="0081619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816199">
              <w:rPr>
                <w:szCs w:val="24"/>
              </w:rPr>
              <w:t>Заключение</w:t>
            </w:r>
          </w:p>
          <w:p w:rsidR="00816199" w:rsidRPr="00816199" w:rsidRDefault="00816199" w:rsidP="00816199">
            <w:pPr>
              <w:pStyle w:val="af4"/>
              <w:tabs>
                <w:tab w:val="left" w:pos="0"/>
              </w:tabs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343" w:type="dxa"/>
          </w:tcPr>
          <w:p w:rsidR="00816199" w:rsidRPr="00816199" w:rsidRDefault="0018562D" w:rsidP="0007370F">
            <w:pPr>
              <w:pStyle w:val="af4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Выводы о проделанной в курсовой работе по планированию выбранного показателя  деятельности торгового предприятия</w:t>
            </w:r>
          </w:p>
        </w:tc>
      </w:tr>
      <w:tr w:rsidR="00816199" w:rsidRPr="00816199" w:rsidTr="00CD3958">
        <w:tc>
          <w:tcPr>
            <w:tcW w:w="2943" w:type="dxa"/>
          </w:tcPr>
          <w:p w:rsidR="00816199" w:rsidRPr="00816199" w:rsidRDefault="00816199" w:rsidP="00CD3958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816199">
              <w:rPr>
                <w:szCs w:val="24"/>
              </w:rPr>
              <w:t>Список использованных источников</w:t>
            </w:r>
          </w:p>
        </w:tc>
        <w:tc>
          <w:tcPr>
            <w:tcW w:w="6343" w:type="dxa"/>
          </w:tcPr>
          <w:p w:rsidR="00816199" w:rsidRPr="00816199" w:rsidRDefault="0018562D" w:rsidP="0007370F">
            <w:pPr>
              <w:pStyle w:val="af4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С</w:t>
            </w:r>
            <w:r w:rsidR="00C41EB1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писок использованных источников (</w:t>
            </w: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30-35 наименований</w:t>
            </w:r>
            <w:r w:rsidR="00C41EB1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)</w:t>
            </w:r>
          </w:p>
        </w:tc>
      </w:tr>
      <w:tr w:rsidR="00816199" w:rsidRPr="00816199" w:rsidTr="00CD3958">
        <w:tc>
          <w:tcPr>
            <w:tcW w:w="2943" w:type="dxa"/>
          </w:tcPr>
          <w:p w:rsidR="00816199" w:rsidRPr="00816199" w:rsidRDefault="00816199" w:rsidP="0081619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816199">
              <w:rPr>
                <w:szCs w:val="24"/>
              </w:rPr>
              <w:t>Приложения</w:t>
            </w:r>
          </w:p>
          <w:p w:rsidR="00816199" w:rsidRPr="00816199" w:rsidRDefault="00816199" w:rsidP="00816199">
            <w:pPr>
              <w:pStyle w:val="af4"/>
              <w:tabs>
                <w:tab w:val="left" w:pos="0"/>
              </w:tabs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343" w:type="dxa"/>
          </w:tcPr>
          <w:p w:rsidR="00816199" w:rsidRPr="00816199" w:rsidRDefault="0018562D" w:rsidP="0007370F">
            <w:pPr>
              <w:pStyle w:val="af4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>Формы отчетности торгового предприятия</w:t>
            </w:r>
            <w:r w:rsidR="00C41EB1">
              <w:rPr>
                <w:rFonts w:ascii="Times New Roman" w:eastAsia="Times New Roman" w:hAnsi="Times New Roman" w:cs="Times New Roman"/>
                <w:snapToGrid w:val="0"/>
                <w:spacing w:val="0"/>
                <w:kern w:val="0"/>
                <w:sz w:val="24"/>
                <w:szCs w:val="24"/>
              </w:rPr>
              <w:t xml:space="preserve"> и другие материалы</w:t>
            </w:r>
          </w:p>
        </w:tc>
      </w:tr>
    </w:tbl>
    <w:p w:rsidR="00575CFF" w:rsidRDefault="00575CFF" w:rsidP="004F7BA8">
      <w:pPr>
        <w:pStyle w:val="11"/>
        <w:spacing w:line="360" w:lineRule="auto"/>
        <w:ind w:firstLine="0"/>
        <w:rPr>
          <w:sz w:val="28"/>
        </w:rPr>
      </w:pPr>
    </w:p>
    <w:p w:rsidR="00575CFF" w:rsidRDefault="00575CFF" w:rsidP="00575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Например, для темы курсовой работы «</w:t>
      </w:r>
      <w:r w:rsidR="00C41EB1">
        <w:rPr>
          <w:sz w:val="28"/>
        </w:rPr>
        <w:t>«</w:t>
      </w:r>
      <w:r w:rsidR="00C41EB1" w:rsidRPr="00250EAB">
        <w:rPr>
          <w:sz w:val="28"/>
        </w:rPr>
        <w:t>Планирование валовой прибыли торгового предприятия  и обоснование резервов ее роста</w:t>
      </w:r>
      <w:r>
        <w:rPr>
          <w:sz w:val="28"/>
        </w:rPr>
        <w:t>» актуальность темы курсовой работы будет сформулирована следующим образом</w:t>
      </w:r>
      <w:r w:rsidR="00C41EB1">
        <w:rPr>
          <w:sz w:val="28"/>
        </w:rPr>
        <w:t>:</w:t>
      </w:r>
      <w:r>
        <w:rPr>
          <w:sz w:val="28"/>
        </w:rPr>
        <w:t xml:space="preserve"> </w:t>
      </w:r>
      <w:r w:rsidR="00C41EB1">
        <w:rPr>
          <w:sz w:val="28"/>
        </w:rPr>
        <w:t>«</w:t>
      </w:r>
      <w:r>
        <w:rPr>
          <w:sz w:val="28"/>
          <w:szCs w:val="28"/>
        </w:rPr>
        <w:t>Валовая прибыль является основным экономическим показателем, характеризующим эффективность финансово-хозяйственной деятельности предприятия. Данный показатель определяется объемом и структурой оборота розничной торговли, уровнем торговой надбавки, эффективностью использования основных и оборотных средств.</w:t>
      </w:r>
    </w:p>
    <w:p w:rsidR="00575CFF" w:rsidRDefault="00575CFF" w:rsidP="00575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Любое хозяйственное или финансовое решение, принимается в условиях риска, требует тщательного изучения, анализа и оценки валовой прибыли, так как она формирует его финансовую базу, являясь основным источников самофинансирования. От размера валовой прибыли предприятия и источников ее получения, зависит размер получаемой прибыли, а также эффективность развития предприятия, поэтому основной целью любой коммерческой организации является поиск возможных резервов увеличения валовой прибыли.</w:t>
      </w:r>
    </w:p>
    <w:p w:rsidR="00F35049" w:rsidRDefault="00575CFF" w:rsidP="00575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валовой прибыли представляет собой процесс экономического обоснования ее объема</w:t>
      </w:r>
      <w:r w:rsidR="00C41EB1">
        <w:rPr>
          <w:sz w:val="28"/>
          <w:szCs w:val="28"/>
        </w:rPr>
        <w:t xml:space="preserve"> и структура</w:t>
      </w:r>
      <w:r>
        <w:rPr>
          <w:sz w:val="28"/>
          <w:szCs w:val="28"/>
        </w:rPr>
        <w:t>, достаточного для решения задач экономического и социального развития предприятия в предстоящем периоде, а также процесс разработки системы мероприятий по обеспечению получения прибыли и эффективного ее использования. Именно этим объясняется ак</w:t>
      </w:r>
      <w:r w:rsidR="006F5F11">
        <w:rPr>
          <w:sz w:val="28"/>
          <w:szCs w:val="28"/>
        </w:rPr>
        <w:t>туальность темы курсовой работы</w:t>
      </w:r>
      <w:r>
        <w:rPr>
          <w:sz w:val="28"/>
          <w:szCs w:val="28"/>
        </w:rPr>
        <w:t>»</w:t>
      </w:r>
      <w:r w:rsidR="00D62A5B">
        <w:rPr>
          <w:sz w:val="28"/>
          <w:szCs w:val="28"/>
        </w:rPr>
        <w:t>.</w:t>
      </w:r>
    </w:p>
    <w:p w:rsidR="00D62A5B" w:rsidRPr="00D62A5B" w:rsidRDefault="00D62A5B" w:rsidP="00575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элементом введения является </w:t>
      </w:r>
      <w:r w:rsidRPr="00D62A5B">
        <w:rPr>
          <w:i/>
          <w:sz w:val="28"/>
          <w:szCs w:val="28"/>
        </w:rPr>
        <w:t>степень разработанности проблемы</w:t>
      </w:r>
      <w:r>
        <w:rPr>
          <w:i/>
          <w:sz w:val="28"/>
          <w:szCs w:val="28"/>
        </w:rPr>
        <w:t xml:space="preserve">, </w:t>
      </w:r>
      <w:r w:rsidRPr="00D62A5B">
        <w:rPr>
          <w:sz w:val="28"/>
          <w:szCs w:val="28"/>
        </w:rPr>
        <w:t>в котором отражается перечень зарубежных и отечественных авторов</w:t>
      </w:r>
      <w:r>
        <w:rPr>
          <w:sz w:val="28"/>
          <w:szCs w:val="28"/>
        </w:rPr>
        <w:t>, рассматривающих выбранную тематику в различных аспектах.</w:t>
      </w:r>
    </w:p>
    <w:p w:rsidR="00575CFF" w:rsidRDefault="00575CFF" w:rsidP="00575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Далее в</w:t>
      </w:r>
      <w:r w:rsidR="00F35049" w:rsidRPr="00951D5A">
        <w:rPr>
          <w:sz w:val="28"/>
        </w:rPr>
        <w:t xml:space="preserve">о введении должна быть поставлена </w:t>
      </w:r>
      <w:r w:rsidR="00F35049" w:rsidRPr="00575CFF">
        <w:rPr>
          <w:i/>
          <w:sz w:val="28"/>
        </w:rPr>
        <w:t>цель</w:t>
      </w:r>
      <w:r w:rsidRPr="00575CFF">
        <w:rPr>
          <w:i/>
          <w:sz w:val="28"/>
        </w:rPr>
        <w:t xml:space="preserve"> и задачи</w:t>
      </w:r>
      <w:r>
        <w:rPr>
          <w:sz w:val="28"/>
        </w:rPr>
        <w:t xml:space="preserve"> </w:t>
      </w:r>
      <w:r w:rsidR="00F35049" w:rsidRPr="00951D5A">
        <w:rPr>
          <w:sz w:val="28"/>
        </w:rPr>
        <w:t xml:space="preserve"> предполагаемых исследований в соответствии с темой курсовой работы</w:t>
      </w:r>
      <w:r>
        <w:rPr>
          <w:sz w:val="28"/>
        </w:rPr>
        <w:t>. Например, «</w:t>
      </w:r>
      <w:r>
        <w:rPr>
          <w:sz w:val="28"/>
          <w:szCs w:val="28"/>
        </w:rPr>
        <w:t>Цель курсовой работы заключается в планировании валовой прибыли торгового предприятия.</w:t>
      </w:r>
    </w:p>
    <w:p w:rsidR="00575CFF" w:rsidRDefault="00575CFF" w:rsidP="00575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вышеуказанной целью в курсовой работе будут поставлены и решены следующие задачи: </w:t>
      </w:r>
    </w:p>
    <w:p w:rsidR="00575CFF" w:rsidRDefault="00575CFF" w:rsidP="00CD3958">
      <w:pPr>
        <w:pStyle w:val="af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0F93">
        <w:rPr>
          <w:sz w:val="28"/>
          <w:szCs w:val="28"/>
        </w:rPr>
        <w:t>исследовать понятие, сущность и методику расчета валовой прибыли</w:t>
      </w:r>
      <w:r>
        <w:rPr>
          <w:sz w:val="28"/>
          <w:szCs w:val="28"/>
        </w:rPr>
        <w:t xml:space="preserve">; </w:t>
      </w:r>
    </w:p>
    <w:p w:rsidR="00575CFF" w:rsidRDefault="00575CFF" w:rsidP="00CD3958">
      <w:pPr>
        <w:pStyle w:val="af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F11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методику планирования валовой прибыли торгового предприятия; </w:t>
      </w:r>
    </w:p>
    <w:p w:rsidR="00575CFF" w:rsidRDefault="00575CFF" w:rsidP="00CD3958">
      <w:pPr>
        <w:pStyle w:val="af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0F93">
        <w:rPr>
          <w:sz w:val="28"/>
          <w:szCs w:val="28"/>
        </w:rPr>
        <w:t>и</w:t>
      </w:r>
      <w:r>
        <w:rPr>
          <w:sz w:val="28"/>
          <w:szCs w:val="28"/>
        </w:rPr>
        <w:t xml:space="preserve">зучить методы планирования валовой прибыли торгового предприятия  и дать им характеристику; </w:t>
      </w:r>
    </w:p>
    <w:p w:rsidR="00575CFF" w:rsidRDefault="00575CFF" w:rsidP="00CD3958">
      <w:pPr>
        <w:pStyle w:val="af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организационно-экономическую характеристику деятельности торгового предприятия; </w:t>
      </w:r>
    </w:p>
    <w:p w:rsidR="00575CFF" w:rsidRDefault="00575CFF" w:rsidP="00CD3958">
      <w:pPr>
        <w:pStyle w:val="af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CED">
        <w:rPr>
          <w:sz w:val="28"/>
          <w:szCs w:val="28"/>
        </w:rPr>
        <w:t>п</w:t>
      </w:r>
      <w:r>
        <w:rPr>
          <w:sz w:val="28"/>
          <w:szCs w:val="28"/>
        </w:rPr>
        <w:t>ровести анализ валовой прибыли  торгового предприятия;</w:t>
      </w:r>
    </w:p>
    <w:p w:rsidR="00575CFF" w:rsidRDefault="00575CFF" w:rsidP="00CD3958">
      <w:pPr>
        <w:pStyle w:val="af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5CFF">
        <w:rPr>
          <w:sz w:val="28"/>
          <w:szCs w:val="28"/>
        </w:rPr>
        <w:lastRenderedPageBreak/>
        <w:t xml:space="preserve">осуществить планирование выручки и уровня торговых надбавок в </w:t>
      </w:r>
      <w:r>
        <w:rPr>
          <w:sz w:val="28"/>
          <w:szCs w:val="28"/>
        </w:rPr>
        <w:t xml:space="preserve"> торговом предприятии;</w:t>
      </w:r>
    </w:p>
    <w:p w:rsidR="00575CFF" w:rsidRDefault="00575CFF" w:rsidP="00CD3958">
      <w:pPr>
        <w:pStyle w:val="af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</w:t>
      </w:r>
      <w:r w:rsidRPr="00575CFF">
        <w:rPr>
          <w:sz w:val="28"/>
          <w:szCs w:val="28"/>
        </w:rPr>
        <w:t xml:space="preserve">планирование валовой прибыли количественными и качественными методами в  </w:t>
      </w:r>
      <w:r>
        <w:rPr>
          <w:sz w:val="28"/>
          <w:szCs w:val="28"/>
        </w:rPr>
        <w:t xml:space="preserve"> торговом предприятии;</w:t>
      </w:r>
    </w:p>
    <w:p w:rsidR="00575CFF" w:rsidRPr="00575CFF" w:rsidRDefault="00575CFF" w:rsidP="00CD3958">
      <w:pPr>
        <w:pStyle w:val="afb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575CFF">
        <w:rPr>
          <w:sz w:val="28"/>
          <w:szCs w:val="28"/>
        </w:rPr>
        <w:t xml:space="preserve">обозначить резервы роста валовой прибыли в </w:t>
      </w:r>
      <w:r>
        <w:rPr>
          <w:sz w:val="28"/>
          <w:szCs w:val="28"/>
        </w:rPr>
        <w:t>торговом предприятии»</w:t>
      </w:r>
      <w:r w:rsidR="00D62A5B">
        <w:rPr>
          <w:sz w:val="28"/>
          <w:szCs w:val="28"/>
        </w:rPr>
        <w:t>.</w:t>
      </w:r>
    </w:p>
    <w:p w:rsidR="00575CFF" w:rsidRDefault="00575CFF" w:rsidP="00575CFF">
      <w:pPr>
        <w:pStyle w:val="1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Далее во введении осуществляется </w:t>
      </w:r>
      <w:r w:rsidR="00543902">
        <w:rPr>
          <w:sz w:val="28"/>
        </w:rPr>
        <w:t xml:space="preserve">выбор </w:t>
      </w:r>
      <w:r w:rsidR="00543902" w:rsidRPr="00D62A5B">
        <w:rPr>
          <w:i/>
          <w:sz w:val="28"/>
        </w:rPr>
        <w:t>объекта исследования</w:t>
      </w:r>
      <w:r w:rsidR="00543902">
        <w:rPr>
          <w:sz w:val="28"/>
        </w:rPr>
        <w:t xml:space="preserve">, в качестве которого выступают разнообразные </w:t>
      </w:r>
      <w:r>
        <w:rPr>
          <w:sz w:val="28"/>
        </w:rPr>
        <w:t xml:space="preserve"> торговые </w:t>
      </w:r>
      <w:r w:rsidR="00543902">
        <w:rPr>
          <w:sz w:val="28"/>
        </w:rPr>
        <w:t>предприятия различных организационно-правовых фор</w:t>
      </w:r>
      <w:r>
        <w:rPr>
          <w:sz w:val="28"/>
        </w:rPr>
        <w:t xml:space="preserve">м и форм собственности и </w:t>
      </w:r>
      <w:r w:rsidR="00543902">
        <w:rPr>
          <w:sz w:val="28"/>
        </w:rPr>
        <w:t xml:space="preserve">обоснование </w:t>
      </w:r>
      <w:r w:rsidR="00543902" w:rsidRPr="00D62A5B">
        <w:rPr>
          <w:i/>
          <w:sz w:val="28"/>
        </w:rPr>
        <w:t>предмета исследования</w:t>
      </w:r>
      <w:r w:rsidR="00543902">
        <w:rPr>
          <w:sz w:val="28"/>
        </w:rPr>
        <w:t>,</w:t>
      </w:r>
      <w:r>
        <w:rPr>
          <w:sz w:val="28"/>
        </w:rPr>
        <w:t xml:space="preserve"> отражающего содержание темы курсовой работы. Например,</w:t>
      </w:r>
      <w:r w:rsidRPr="00575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«Объект исследования в курсовой работе выступает </w:t>
      </w:r>
      <w:r w:rsidRPr="00A67C7E">
        <w:rPr>
          <w:sz w:val="28"/>
          <w:szCs w:val="28"/>
        </w:rPr>
        <w:t>торговое предприятие ООО «</w:t>
      </w:r>
      <w:r>
        <w:rPr>
          <w:sz w:val="28"/>
          <w:szCs w:val="28"/>
        </w:rPr>
        <w:t>Елена», а п</w:t>
      </w:r>
      <w:r w:rsidRPr="00A67C7E">
        <w:rPr>
          <w:sz w:val="28"/>
          <w:szCs w:val="28"/>
        </w:rPr>
        <w:t>редмет</w:t>
      </w:r>
      <w:r>
        <w:rPr>
          <w:sz w:val="28"/>
          <w:szCs w:val="28"/>
        </w:rPr>
        <w:t xml:space="preserve">ом исследования </w:t>
      </w:r>
      <w:r w:rsidR="00D62A5B">
        <w:rPr>
          <w:sz w:val="28"/>
          <w:szCs w:val="28"/>
        </w:rPr>
        <w:t xml:space="preserve"> является процесс планирования валовой прибыли</w:t>
      </w:r>
      <w:r w:rsidRPr="00A67C7E">
        <w:rPr>
          <w:sz w:val="28"/>
          <w:szCs w:val="28"/>
        </w:rPr>
        <w:t xml:space="preserve"> пре</w:t>
      </w:r>
      <w:r w:rsidR="00D62A5B">
        <w:rPr>
          <w:sz w:val="28"/>
          <w:szCs w:val="28"/>
        </w:rPr>
        <w:t>дприятия торговли».</w:t>
      </w:r>
    </w:p>
    <w:p w:rsidR="00D62A5B" w:rsidRDefault="00D62A5B" w:rsidP="00D62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также указывается </w:t>
      </w:r>
      <w:r w:rsidRPr="00D62A5B">
        <w:rPr>
          <w:i/>
          <w:sz w:val="28"/>
          <w:szCs w:val="28"/>
        </w:rPr>
        <w:t>теоретическая  основа</w:t>
      </w:r>
      <w:r>
        <w:rPr>
          <w:sz w:val="28"/>
          <w:szCs w:val="28"/>
        </w:rPr>
        <w:t xml:space="preserve"> написания курсовой работы с перечислением основных теоретических источников раскрытия темы курсовой работы. Например, «</w:t>
      </w:r>
      <w:r w:rsidRPr="00ED6CED">
        <w:rPr>
          <w:sz w:val="28"/>
          <w:szCs w:val="28"/>
        </w:rPr>
        <w:t xml:space="preserve">Теоретической основой исследования </w:t>
      </w:r>
      <w:r>
        <w:rPr>
          <w:sz w:val="28"/>
          <w:szCs w:val="28"/>
        </w:rPr>
        <w:t>валовой прибыли</w:t>
      </w:r>
      <w:r w:rsidRPr="00ED6CED">
        <w:rPr>
          <w:sz w:val="28"/>
          <w:szCs w:val="28"/>
        </w:rPr>
        <w:t xml:space="preserve"> торгового предприятия в курсовой работе являются законодательные и нормативные акты Российской Федерации и ее субъектов; труды экономистов по изучаемым вопросам (В.Д. Грибова, В.П. Грузинова, Н.П. Любушина,  Н.Н. Терещенко, Г.В. Савицкой, Ю.Ю. Сусловой, и других); публикации в периодической печати; материалы научных конференций; резу</w:t>
      </w:r>
      <w:r>
        <w:rPr>
          <w:sz w:val="28"/>
          <w:szCs w:val="28"/>
        </w:rPr>
        <w:t>льтаты собственных исследований».</w:t>
      </w:r>
    </w:p>
    <w:p w:rsidR="00D62A5B" w:rsidRPr="00FB4B83" w:rsidRDefault="00D62A5B" w:rsidP="00FB4B83">
      <w:pPr>
        <w:pStyle w:val="a8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 xml:space="preserve">При указании </w:t>
      </w:r>
      <w:r w:rsidRPr="00D62A5B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етодической основы </w:t>
      </w:r>
      <w:r w:rsidRPr="00ED6CED">
        <w:rPr>
          <w:sz w:val="28"/>
          <w:szCs w:val="28"/>
        </w:rPr>
        <w:t xml:space="preserve"> написания курсовой работы</w:t>
      </w:r>
      <w:r>
        <w:rPr>
          <w:sz w:val="28"/>
          <w:szCs w:val="28"/>
        </w:rPr>
        <w:t xml:space="preserve"> перечисляются основные количественные и качественные  методы планирования показателей деятельности торгового предприятия, использованные в процессе планирования. Например,</w:t>
      </w:r>
      <w:r w:rsidRPr="00D62A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D6CED">
        <w:rPr>
          <w:sz w:val="28"/>
          <w:szCs w:val="28"/>
        </w:rPr>
        <w:t xml:space="preserve">Методической основой написания курсовой работы является использование </w:t>
      </w:r>
      <w:r>
        <w:rPr>
          <w:sz w:val="28"/>
          <w:szCs w:val="28"/>
        </w:rPr>
        <w:t xml:space="preserve">таких </w:t>
      </w:r>
      <w:r w:rsidRPr="00ED6CED">
        <w:rPr>
          <w:sz w:val="28"/>
          <w:szCs w:val="28"/>
        </w:rPr>
        <w:t xml:space="preserve">методов </w:t>
      </w:r>
      <w:r>
        <w:rPr>
          <w:sz w:val="28"/>
          <w:szCs w:val="28"/>
        </w:rPr>
        <w:t xml:space="preserve">планирования, как </w:t>
      </w:r>
      <w:r w:rsidRPr="00ED6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выравнивания динамического ряда по скользящей средней, методы на основе расчета </w:t>
      </w:r>
      <w:r w:rsidR="006F5F11">
        <w:rPr>
          <w:sz w:val="28"/>
          <w:szCs w:val="28"/>
        </w:rPr>
        <w:t xml:space="preserve">коэффициента </w:t>
      </w:r>
      <w:r>
        <w:rPr>
          <w:sz w:val="28"/>
          <w:szCs w:val="28"/>
        </w:rPr>
        <w:t xml:space="preserve">эластичности, метод планирования на основе среднегодовых темпов роста и другие экономико-статистические методы, а также  экономико-математический метод, метод </w:t>
      </w:r>
      <w:r>
        <w:rPr>
          <w:sz w:val="28"/>
          <w:szCs w:val="28"/>
        </w:rPr>
        <w:lastRenderedPageBreak/>
        <w:t>получения целевой прибыли, метод прямого счета</w:t>
      </w:r>
      <w:r w:rsidR="00FB4B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4B83">
        <w:rPr>
          <w:sz w:val="28"/>
        </w:rPr>
        <w:t>методы коллективных и индивидуальных экспертных оценок</w:t>
      </w:r>
      <w:r w:rsidR="00FB4B83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</w:t>
      </w:r>
      <w:r w:rsidR="00FB4B83">
        <w:rPr>
          <w:sz w:val="28"/>
          <w:szCs w:val="28"/>
        </w:rPr>
        <w:t>.</w:t>
      </w:r>
      <w:r w:rsidR="00FB4B83" w:rsidRPr="00FB4B83">
        <w:rPr>
          <w:sz w:val="28"/>
        </w:rPr>
        <w:t xml:space="preserve"> </w:t>
      </w:r>
      <w:r w:rsidR="00FB4B83" w:rsidRPr="0048579C">
        <w:rPr>
          <w:sz w:val="28"/>
        </w:rPr>
        <w:t>Применение каждого из данных методов определяется</w:t>
      </w:r>
      <w:r w:rsidR="00FB4B83">
        <w:rPr>
          <w:sz w:val="28"/>
        </w:rPr>
        <w:t xml:space="preserve"> ха</w:t>
      </w:r>
      <w:r w:rsidR="00FB4B83" w:rsidRPr="00951D5A">
        <w:rPr>
          <w:sz w:val="28"/>
        </w:rPr>
        <w:t>рактером решаемы</w:t>
      </w:r>
      <w:r w:rsidR="00FB4B83">
        <w:rPr>
          <w:sz w:val="28"/>
        </w:rPr>
        <w:t>х в процессе исследования задач».</w:t>
      </w:r>
    </w:p>
    <w:p w:rsidR="00575CFF" w:rsidRPr="00FB4B83" w:rsidRDefault="00D62A5B" w:rsidP="00FB4B83">
      <w:pPr>
        <w:pStyle w:val="11"/>
        <w:spacing w:line="360" w:lineRule="auto"/>
        <w:ind w:firstLine="720"/>
        <w:rPr>
          <w:sz w:val="28"/>
        </w:rPr>
      </w:pPr>
      <w:r>
        <w:rPr>
          <w:sz w:val="28"/>
          <w:szCs w:val="28"/>
        </w:rPr>
        <w:t xml:space="preserve">В конце введения указывается </w:t>
      </w:r>
      <w:r w:rsidRPr="00C52780">
        <w:rPr>
          <w:i/>
          <w:sz w:val="28"/>
          <w:szCs w:val="28"/>
        </w:rPr>
        <w:t>содержание курсовой работы</w:t>
      </w:r>
      <w:r>
        <w:rPr>
          <w:sz w:val="28"/>
          <w:szCs w:val="28"/>
        </w:rPr>
        <w:t>. Например,</w:t>
      </w:r>
      <w:r w:rsidRPr="00D62A5B">
        <w:rPr>
          <w:sz w:val="28"/>
          <w:szCs w:val="28"/>
        </w:rPr>
        <w:t xml:space="preserve"> </w:t>
      </w:r>
      <w:r w:rsidR="00FB4B83">
        <w:rPr>
          <w:sz w:val="28"/>
          <w:szCs w:val="28"/>
        </w:rPr>
        <w:t>«</w:t>
      </w:r>
      <w:r w:rsidR="00FB4B83" w:rsidRPr="00951D5A">
        <w:rPr>
          <w:sz w:val="28"/>
        </w:rPr>
        <w:t>Курсовая работа состоит из введения, трех глав, заключения, библиографического списка и приложений. Общий объем работы ___ стр. Курсовая работа иллюстрирована ___ рисунками; ___ таблицами, ___ приложениями. Список использованных источников включает в себя_____ источников».</w:t>
      </w:r>
    </w:p>
    <w:p w:rsidR="00F35049" w:rsidRPr="00951D5A" w:rsidRDefault="00FB4B83" w:rsidP="004833A0">
      <w:pPr>
        <w:pStyle w:val="11"/>
        <w:spacing w:line="360" w:lineRule="auto"/>
        <w:ind w:firstLine="720"/>
        <w:rPr>
          <w:sz w:val="28"/>
        </w:rPr>
      </w:pPr>
      <w:r>
        <w:rPr>
          <w:b/>
          <w:sz w:val="28"/>
        </w:rPr>
        <w:t xml:space="preserve">Глава 1 </w:t>
      </w:r>
      <w:r w:rsidRPr="00FB4B83">
        <w:rPr>
          <w:sz w:val="28"/>
        </w:rPr>
        <w:t xml:space="preserve">представляет собой теоретическую часть </w:t>
      </w:r>
      <w:r w:rsidR="00F35049" w:rsidRPr="00FB4B83">
        <w:rPr>
          <w:sz w:val="28"/>
        </w:rPr>
        <w:t xml:space="preserve"> курсовой</w:t>
      </w:r>
      <w:r w:rsidR="00F35049">
        <w:rPr>
          <w:sz w:val="28"/>
        </w:rPr>
        <w:t xml:space="preserve"> ра</w:t>
      </w:r>
      <w:r>
        <w:rPr>
          <w:sz w:val="28"/>
        </w:rPr>
        <w:t xml:space="preserve">боты, в которой на основе изучения, систематизации  списка использованных источников  раскрываются </w:t>
      </w:r>
      <w:r w:rsidR="00947D45">
        <w:rPr>
          <w:sz w:val="28"/>
        </w:rPr>
        <w:t>теоретические</w:t>
      </w:r>
      <w:r w:rsidR="00487826">
        <w:rPr>
          <w:sz w:val="28"/>
        </w:rPr>
        <w:t xml:space="preserve"> и методические</w:t>
      </w:r>
      <w:r w:rsidR="00947D45">
        <w:rPr>
          <w:sz w:val="28"/>
        </w:rPr>
        <w:t xml:space="preserve"> аспекты</w:t>
      </w:r>
      <w:r w:rsidR="00F35049" w:rsidRPr="00951D5A">
        <w:rPr>
          <w:sz w:val="28"/>
        </w:rPr>
        <w:t xml:space="preserve"> по исследуемой теме</w:t>
      </w:r>
      <w:r>
        <w:rPr>
          <w:sz w:val="28"/>
        </w:rPr>
        <w:t xml:space="preserve">,  в частности </w:t>
      </w:r>
      <w:r w:rsidR="00947D45">
        <w:rPr>
          <w:sz w:val="28"/>
        </w:rPr>
        <w:t xml:space="preserve"> </w:t>
      </w:r>
      <w:r>
        <w:rPr>
          <w:sz w:val="28"/>
        </w:rPr>
        <w:t>сущность и содержание исследуемого показателя деятельности торгового предприятия, его виды, методика и количественные, качественные методы планирования данного показателя, отражающие различные подходы отечественных и зарубежных авторов</w:t>
      </w:r>
      <w:r w:rsidR="00D8372E">
        <w:rPr>
          <w:sz w:val="28"/>
        </w:rPr>
        <w:t>.</w:t>
      </w:r>
      <w:r>
        <w:rPr>
          <w:sz w:val="28"/>
        </w:rPr>
        <w:t xml:space="preserve"> </w:t>
      </w:r>
      <w:r w:rsidR="00D8372E">
        <w:rPr>
          <w:sz w:val="28"/>
        </w:rPr>
        <w:t xml:space="preserve">При этом в обязательном порядке  в тексте первой главы необходимо делать ссылки </w:t>
      </w:r>
      <w:r>
        <w:rPr>
          <w:sz w:val="28"/>
        </w:rPr>
        <w:t xml:space="preserve"> на используемые источники согласно представленного списка использованных источников. </w:t>
      </w:r>
    </w:p>
    <w:p w:rsidR="003C5114" w:rsidRDefault="00D8372E" w:rsidP="004833A0">
      <w:pPr>
        <w:pStyle w:val="11"/>
        <w:spacing w:line="360" w:lineRule="auto"/>
        <w:ind w:firstLine="851"/>
        <w:rPr>
          <w:sz w:val="28"/>
        </w:rPr>
      </w:pPr>
      <w:r>
        <w:rPr>
          <w:b/>
          <w:sz w:val="28"/>
        </w:rPr>
        <w:t xml:space="preserve">Глава 2 </w:t>
      </w:r>
      <w:r w:rsidR="003C5114">
        <w:rPr>
          <w:sz w:val="28"/>
        </w:rPr>
        <w:t>содержит</w:t>
      </w:r>
      <w:r>
        <w:rPr>
          <w:sz w:val="28"/>
        </w:rPr>
        <w:t xml:space="preserve"> информацию с краткой организационно-экономической характеристикой исследуемого торгового предприятия и  результатами</w:t>
      </w:r>
      <w:r w:rsidR="003C5114">
        <w:rPr>
          <w:sz w:val="28"/>
        </w:rPr>
        <w:t xml:space="preserve"> анализа и оценки</w:t>
      </w:r>
      <w:r>
        <w:rPr>
          <w:sz w:val="28"/>
        </w:rPr>
        <w:t xml:space="preserve"> выбранного показателя</w:t>
      </w:r>
      <w:r w:rsidR="003C5114">
        <w:rPr>
          <w:sz w:val="28"/>
        </w:rPr>
        <w:t xml:space="preserve"> </w:t>
      </w:r>
      <w:r w:rsidR="003C5114" w:rsidRPr="003C5114">
        <w:rPr>
          <w:sz w:val="28"/>
        </w:rPr>
        <w:t>торгового предприятия</w:t>
      </w:r>
      <w:r w:rsidR="00487826">
        <w:rPr>
          <w:sz w:val="28"/>
        </w:rPr>
        <w:t xml:space="preserve"> за несколько лет (обычно 2-3 года) согласно бухгалтерской и статистической отчетности</w:t>
      </w:r>
      <w:r>
        <w:rPr>
          <w:sz w:val="28"/>
        </w:rPr>
        <w:t xml:space="preserve"> как основы осуществления дальнейшего планирования</w:t>
      </w:r>
      <w:r w:rsidR="00487826">
        <w:rPr>
          <w:sz w:val="28"/>
        </w:rPr>
        <w:t xml:space="preserve">. </w:t>
      </w:r>
      <w:r w:rsidR="003C5114">
        <w:rPr>
          <w:sz w:val="28"/>
        </w:rPr>
        <w:t xml:space="preserve"> </w:t>
      </w:r>
    </w:p>
    <w:p w:rsidR="00D8372E" w:rsidRDefault="00D8372E" w:rsidP="004833A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 xml:space="preserve">В курсовую работу во вторую главу включается независимо от выбранной темы курсовой работы пункт </w:t>
      </w:r>
      <w:r w:rsidR="00F35049" w:rsidRPr="00951D5A">
        <w:rPr>
          <w:sz w:val="28"/>
        </w:rPr>
        <w:t xml:space="preserve">2.1 «Краткая организационно-экономическая характеристика деятельности </w:t>
      </w:r>
      <w:r w:rsidR="00F35049">
        <w:rPr>
          <w:sz w:val="28"/>
        </w:rPr>
        <w:t xml:space="preserve">торгового </w:t>
      </w:r>
      <w:r w:rsidR="00F35049" w:rsidRPr="00951D5A">
        <w:rPr>
          <w:sz w:val="28"/>
        </w:rPr>
        <w:t>предприятия»</w:t>
      </w:r>
      <w:r>
        <w:rPr>
          <w:sz w:val="28"/>
        </w:rPr>
        <w:t>, включающий в себя  краткую организационную характеристику и экономическую характеристику деятельности предприятия за исследуемый период.</w:t>
      </w:r>
    </w:p>
    <w:p w:rsidR="00F35049" w:rsidRPr="00951D5A" w:rsidRDefault="00D8372E" w:rsidP="004833A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lastRenderedPageBreak/>
        <w:t xml:space="preserve">Организационная характеристика торгового предприятия включает в себя общую характеристику торгового предприятия (табл.2) </w:t>
      </w:r>
      <w:r w:rsidR="00D472EF">
        <w:rPr>
          <w:sz w:val="28"/>
        </w:rPr>
        <w:t xml:space="preserve"> и схему организационно-управленческой  структуры</w:t>
      </w:r>
      <w:r w:rsidR="00D472EF" w:rsidRPr="00951D5A">
        <w:rPr>
          <w:sz w:val="28"/>
        </w:rPr>
        <w:t xml:space="preserve"> </w:t>
      </w:r>
      <w:r w:rsidR="00D472EF">
        <w:rPr>
          <w:sz w:val="28"/>
        </w:rPr>
        <w:t xml:space="preserve">торгового </w:t>
      </w:r>
      <w:r w:rsidR="00D472EF" w:rsidRPr="00951D5A">
        <w:rPr>
          <w:sz w:val="28"/>
        </w:rPr>
        <w:t>предприятия</w:t>
      </w:r>
      <w:r w:rsidR="00D472EF">
        <w:rPr>
          <w:sz w:val="28"/>
        </w:rPr>
        <w:t xml:space="preserve"> (рис.1).</w:t>
      </w:r>
    </w:p>
    <w:p w:rsidR="00F35049" w:rsidRPr="00951D5A" w:rsidRDefault="00F35049" w:rsidP="004833A0">
      <w:pPr>
        <w:pStyle w:val="11"/>
        <w:spacing w:line="360" w:lineRule="auto"/>
        <w:ind w:firstLine="851"/>
        <w:rPr>
          <w:sz w:val="28"/>
        </w:rPr>
      </w:pPr>
      <w:r w:rsidRPr="00951D5A">
        <w:rPr>
          <w:sz w:val="28"/>
        </w:rPr>
        <w:t>Таблица</w:t>
      </w:r>
      <w:r w:rsidR="00D472EF">
        <w:rPr>
          <w:sz w:val="28"/>
        </w:rPr>
        <w:t xml:space="preserve"> 2</w:t>
      </w:r>
      <w:r w:rsidRPr="00951D5A">
        <w:rPr>
          <w:sz w:val="28"/>
        </w:rPr>
        <w:t xml:space="preserve"> – Общая характеристика </w:t>
      </w:r>
      <w:r>
        <w:rPr>
          <w:sz w:val="28"/>
        </w:rPr>
        <w:t>торгового</w:t>
      </w:r>
      <w:r w:rsidRPr="00951D5A">
        <w:rPr>
          <w:sz w:val="28"/>
        </w:rPr>
        <w:t xml:space="preserve">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35049" w:rsidRPr="00A27F75" w:rsidTr="005912E4">
        <w:tc>
          <w:tcPr>
            <w:tcW w:w="4785" w:type="dxa"/>
            <w:tcBorders>
              <w:bottom w:val="double" w:sz="4" w:space="0" w:color="auto"/>
            </w:tcBorders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  <w:jc w:val="center"/>
            </w:pPr>
            <w:r w:rsidRPr="00A27F75">
              <w:t>Критерии</w:t>
            </w:r>
          </w:p>
        </w:tc>
        <w:tc>
          <w:tcPr>
            <w:tcW w:w="4786" w:type="dxa"/>
            <w:tcBorders>
              <w:bottom w:val="double" w:sz="4" w:space="0" w:color="auto"/>
            </w:tcBorders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  <w:jc w:val="center"/>
            </w:pPr>
            <w:r w:rsidRPr="00A27F75">
              <w:t>Характеристика</w:t>
            </w:r>
          </w:p>
        </w:tc>
      </w:tr>
      <w:tr w:rsidR="00F35049" w:rsidRPr="00A27F75" w:rsidTr="005912E4">
        <w:tc>
          <w:tcPr>
            <w:tcW w:w="4785" w:type="dxa"/>
            <w:tcBorders>
              <w:top w:val="double" w:sz="4" w:space="0" w:color="auto"/>
            </w:tcBorders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Наименование предприятия</w:t>
            </w:r>
          </w:p>
        </w:tc>
        <w:tc>
          <w:tcPr>
            <w:tcW w:w="4786" w:type="dxa"/>
            <w:tcBorders>
              <w:top w:val="double" w:sz="4" w:space="0" w:color="auto"/>
            </w:tcBorders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Юридический адрес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Фактический адрес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Дата регистрации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Организационно-правовая форма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Вид деятельности (в т.ч. ассортиментный профиль)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Основные поставщики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Основные конкуренты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Основные покупатели (потребители услуг)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Площадь (в т. ч. торговая площадь)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Форма обслуживания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  <w:tr w:rsidR="00F35049" w:rsidRPr="00A27F75" w:rsidTr="005912E4">
        <w:tc>
          <w:tcPr>
            <w:tcW w:w="4785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  <w:r w:rsidRPr="00A27F75">
              <w:t>Режим работы</w:t>
            </w:r>
          </w:p>
        </w:tc>
        <w:tc>
          <w:tcPr>
            <w:tcW w:w="4786" w:type="dxa"/>
          </w:tcPr>
          <w:p w:rsidR="00F35049" w:rsidRPr="00A27F75" w:rsidRDefault="00F35049" w:rsidP="004833A0">
            <w:pPr>
              <w:pStyle w:val="11"/>
              <w:spacing w:line="360" w:lineRule="auto"/>
              <w:ind w:firstLine="0"/>
            </w:pPr>
          </w:p>
        </w:tc>
      </w:tr>
    </w:tbl>
    <w:p w:rsidR="00F35049" w:rsidRPr="00951D5A" w:rsidRDefault="00F35049" w:rsidP="004833A0">
      <w:pPr>
        <w:pStyle w:val="11"/>
        <w:spacing w:line="360" w:lineRule="auto"/>
        <w:ind w:firstLine="851"/>
        <w:rPr>
          <w:sz w:val="28"/>
        </w:rPr>
      </w:pPr>
    </w:p>
    <w:p w:rsidR="00DE7179" w:rsidRDefault="00DE7179" w:rsidP="00C527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Схема организационно-управленческой  структуры</w:t>
      </w:r>
      <w:r w:rsidRPr="00951D5A">
        <w:rPr>
          <w:sz w:val="28"/>
        </w:rPr>
        <w:t xml:space="preserve"> </w:t>
      </w:r>
      <w:r>
        <w:rPr>
          <w:sz w:val="28"/>
        </w:rPr>
        <w:t xml:space="preserve">торгового </w:t>
      </w:r>
      <w:r w:rsidRPr="00951D5A">
        <w:rPr>
          <w:sz w:val="28"/>
        </w:rPr>
        <w:t>предприятия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представлена на рисунке 1.</w:t>
      </w:r>
    </w:p>
    <w:p w:rsidR="00523563" w:rsidRDefault="00523563" w:rsidP="00C527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Экономическая</w:t>
      </w:r>
      <w:r w:rsidRPr="00523563">
        <w:rPr>
          <w:sz w:val="28"/>
        </w:rPr>
        <w:t xml:space="preserve"> </w:t>
      </w:r>
      <w:r>
        <w:rPr>
          <w:sz w:val="28"/>
        </w:rPr>
        <w:t>характеристика торгового предприятия включает в себя анализ основных показателей деятельности торгового предприятия, обобщенных на основе баланса предп</w:t>
      </w:r>
      <w:r w:rsidR="001962BB">
        <w:rPr>
          <w:sz w:val="28"/>
        </w:rPr>
        <w:t>риятия (прил. Б</w:t>
      </w:r>
      <w:r>
        <w:rPr>
          <w:sz w:val="28"/>
        </w:rPr>
        <w:t>) и отчета о</w:t>
      </w:r>
      <w:r w:rsidR="001962BB">
        <w:rPr>
          <w:sz w:val="28"/>
        </w:rPr>
        <w:t xml:space="preserve"> финансовых результатах (прил. В</w:t>
      </w:r>
      <w:r>
        <w:rPr>
          <w:sz w:val="28"/>
        </w:rPr>
        <w:t>)</w:t>
      </w:r>
      <w:r w:rsidR="00C52780">
        <w:rPr>
          <w:sz w:val="28"/>
        </w:rPr>
        <w:t xml:space="preserve"> и представленных в приложении А</w:t>
      </w:r>
      <w:r>
        <w:rPr>
          <w:sz w:val="28"/>
        </w:rPr>
        <w:t>.</w:t>
      </w:r>
    </w:p>
    <w:p w:rsidR="00DE7179" w:rsidRPr="00395B96" w:rsidRDefault="00DE7179" w:rsidP="00DE7179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13755" cy="3551275"/>
            <wp:effectExtent l="38100" t="0" r="1079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A41DA1" w:rsidRPr="00C52780" w:rsidRDefault="00DE7179" w:rsidP="00C5278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 – Организационно-управленческая  структура  торгового предприятия</w:t>
      </w:r>
    </w:p>
    <w:p w:rsidR="00DE7179" w:rsidRDefault="00523563" w:rsidP="00C52780">
      <w:pPr>
        <w:pStyle w:val="11"/>
        <w:spacing w:line="360" w:lineRule="auto"/>
        <w:ind w:firstLine="851"/>
        <w:rPr>
          <w:sz w:val="28"/>
        </w:rPr>
      </w:pPr>
      <w:r>
        <w:rPr>
          <w:sz w:val="28"/>
        </w:rPr>
        <w:t>В пункте 2.2 в зависимости от выбранной темы исследования в курсовой работе проводиться анализ исследуемого показателя как основы его дальнейшего планирования.</w:t>
      </w:r>
    </w:p>
    <w:p w:rsidR="00F23FA9" w:rsidRDefault="00F35049" w:rsidP="00F23FA9">
      <w:pPr>
        <w:pStyle w:val="11"/>
        <w:spacing w:line="360" w:lineRule="auto"/>
        <w:ind w:firstLine="851"/>
        <w:rPr>
          <w:sz w:val="28"/>
        </w:rPr>
      </w:pPr>
      <w:r w:rsidRPr="00A41DA1">
        <w:rPr>
          <w:b/>
          <w:sz w:val="28"/>
        </w:rPr>
        <w:t>Третья глава</w:t>
      </w:r>
      <w:r w:rsidRPr="00951D5A">
        <w:rPr>
          <w:sz w:val="28"/>
        </w:rPr>
        <w:t xml:space="preserve"> курсовой работы посвящена </w:t>
      </w:r>
      <w:r w:rsidR="00C52780">
        <w:rPr>
          <w:sz w:val="28"/>
        </w:rPr>
        <w:t>планированию выбранного показателя деятельности различными количественными и качественными методами, обоснованию выбора оптимального  проекта плана из альтернативных вариантов плановых расчетов, обоснованию рекомендаций по повышению эффективности деятельности предприятия  в действующих условиях внешней и внутренней среды функционирования.</w:t>
      </w:r>
    </w:p>
    <w:p w:rsidR="00F35049" w:rsidRPr="00951D5A" w:rsidRDefault="00F35049" w:rsidP="00F23FA9">
      <w:pPr>
        <w:pStyle w:val="11"/>
        <w:spacing w:line="360" w:lineRule="auto"/>
        <w:ind w:firstLine="851"/>
        <w:rPr>
          <w:sz w:val="28"/>
        </w:rPr>
      </w:pPr>
      <w:r w:rsidRPr="00951D5A">
        <w:rPr>
          <w:sz w:val="28"/>
        </w:rPr>
        <w:t xml:space="preserve">Следует отметить, что каждая глава курсовой работы должна заканчиваться кратким выводом по проведенным в главе исследованиям и логическим переходом к следующей главе. </w:t>
      </w:r>
    </w:p>
    <w:p w:rsidR="00F35049" w:rsidRPr="00951D5A" w:rsidRDefault="00F35049" w:rsidP="0007370F">
      <w:pPr>
        <w:pStyle w:val="11"/>
        <w:spacing w:line="360" w:lineRule="auto"/>
        <w:ind w:firstLine="851"/>
        <w:rPr>
          <w:sz w:val="28"/>
        </w:rPr>
      </w:pPr>
      <w:r w:rsidRPr="00951D5A">
        <w:rPr>
          <w:b/>
          <w:sz w:val="28"/>
        </w:rPr>
        <w:t>Заключение.</w:t>
      </w:r>
      <w:r w:rsidRPr="00951D5A">
        <w:rPr>
          <w:sz w:val="28"/>
        </w:rPr>
        <w:t xml:space="preserve">  В заключительной части курсовой работы обобщаются</w:t>
      </w:r>
      <w:r w:rsidR="00D46562">
        <w:rPr>
          <w:sz w:val="28"/>
        </w:rPr>
        <w:t xml:space="preserve"> результаты проведенных исследований п</w:t>
      </w:r>
      <w:r w:rsidR="001962BB">
        <w:rPr>
          <w:sz w:val="28"/>
        </w:rPr>
        <w:t>о каждой главе курсовой работы</w:t>
      </w:r>
      <w:r w:rsidR="00D46562">
        <w:rPr>
          <w:sz w:val="28"/>
        </w:rPr>
        <w:t>, рассматриваются результаты планирования и предложенные рекомендации  по улучшению работы предприятия в плановом периоде</w:t>
      </w:r>
      <w:r w:rsidRPr="00951D5A">
        <w:rPr>
          <w:sz w:val="28"/>
        </w:rPr>
        <w:t>.</w:t>
      </w:r>
    </w:p>
    <w:p w:rsidR="00F35049" w:rsidRPr="00951D5A" w:rsidRDefault="0007370F" w:rsidP="004833A0">
      <w:pPr>
        <w:pStyle w:val="11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="00F35049" w:rsidRPr="00951D5A">
        <w:rPr>
          <w:b/>
          <w:sz w:val="28"/>
        </w:rPr>
        <w:t xml:space="preserve">. ПОРЯДОК ВЫПОЛНЕНИЯ, ОФОРМЛЕНИЯ И ЗАЩИТЫ </w:t>
      </w:r>
    </w:p>
    <w:p w:rsidR="00F35049" w:rsidRDefault="00F35049" w:rsidP="004833A0">
      <w:pPr>
        <w:pStyle w:val="11"/>
        <w:spacing w:line="360" w:lineRule="auto"/>
        <w:ind w:firstLine="0"/>
        <w:jc w:val="center"/>
        <w:rPr>
          <w:b/>
          <w:sz w:val="28"/>
        </w:rPr>
      </w:pPr>
      <w:r w:rsidRPr="00951D5A">
        <w:rPr>
          <w:b/>
          <w:sz w:val="28"/>
        </w:rPr>
        <w:t>КУРСОВОЙ РАБОТЫ</w:t>
      </w:r>
    </w:p>
    <w:p w:rsidR="00D36C6B" w:rsidRDefault="00F35049" w:rsidP="004833A0">
      <w:pPr>
        <w:pStyle w:val="11"/>
        <w:spacing w:line="360" w:lineRule="auto"/>
        <w:ind w:firstLine="851"/>
        <w:rPr>
          <w:sz w:val="28"/>
        </w:rPr>
      </w:pPr>
      <w:r w:rsidRPr="00951D5A">
        <w:rPr>
          <w:sz w:val="28"/>
        </w:rPr>
        <w:t xml:space="preserve">Курсовая работа </w:t>
      </w:r>
      <w:r w:rsidR="00D36C6B">
        <w:rPr>
          <w:sz w:val="28"/>
        </w:rPr>
        <w:t xml:space="preserve">по дисциплине «Планирование на предприятии торговли» </w:t>
      </w:r>
      <w:r w:rsidR="00D36C6B" w:rsidRPr="00951D5A">
        <w:rPr>
          <w:sz w:val="28"/>
        </w:rPr>
        <w:t>выпо</w:t>
      </w:r>
      <w:r w:rsidR="00D36C6B">
        <w:rPr>
          <w:sz w:val="28"/>
        </w:rPr>
        <w:t>лняется на материалах конкретного торгового</w:t>
      </w:r>
      <w:r w:rsidR="00D36C6B" w:rsidRPr="00951D5A">
        <w:rPr>
          <w:sz w:val="28"/>
        </w:rPr>
        <w:t xml:space="preserve"> предп</w:t>
      </w:r>
      <w:r w:rsidR="00D36C6B">
        <w:rPr>
          <w:sz w:val="28"/>
        </w:rPr>
        <w:t>риятия на основе бухгалтерской о</w:t>
      </w:r>
      <w:r w:rsidR="006F5F11">
        <w:rPr>
          <w:sz w:val="28"/>
        </w:rPr>
        <w:t>тчетности предприятия (прил. Б и В</w:t>
      </w:r>
      <w:r w:rsidR="00D36C6B">
        <w:rPr>
          <w:sz w:val="28"/>
        </w:rPr>
        <w:t xml:space="preserve"> и другие формы отчетности согласно действующему законодательству)  и </w:t>
      </w:r>
      <w:r w:rsidR="00826797">
        <w:rPr>
          <w:sz w:val="28"/>
        </w:rPr>
        <w:t xml:space="preserve">статистических данных по определенным направлениям развития </w:t>
      </w:r>
      <w:r w:rsidR="00D36C6B">
        <w:rPr>
          <w:sz w:val="28"/>
        </w:rPr>
        <w:t>торговли.</w:t>
      </w:r>
      <w:r w:rsidR="004F183E">
        <w:rPr>
          <w:sz w:val="28"/>
        </w:rPr>
        <w:t xml:space="preserve"> </w:t>
      </w:r>
    </w:p>
    <w:p w:rsidR="00F35049" w:rsidRPr="00951D5A" w:rsidRDefault="00F35049" w:rsidP="004833A0">
      <w:pPr>
        <w:pStyle w:val="11"/>
        <w:spacing w:line="360" w:lineRule="auto"/>
        <w:ind w:firstLine="851"/>
        <w:rPr>
          <w:sz w:val="28"/>
        </w:rPr>
      </w:pPr>
      <w:r w:rsidRPr="00951D5A">
        <w:rPr>
          <w:sz w:val="28"/>
        </w:rPr>
        <w:t xml:space="preserve">План </w:t>
      </w:r>
      <w:r w:rsidR="004F183E">
        <w:rPr>
          <w:sz w:val="28"/>
        </w:rPr>
        <w:t xml:space="preserve">курсовой </w:t>
      </w:r>
      <w:r w:rsidRPr="00951D5A">
        <w:rPr>
          <w:sz w:val="28"/>
        </w:rPr>
        <w:t>работы,</w:t>
      </w:r>
      <w:r w:rsidR="00D36C6B">
        <w:rPr>
          <w:sz w:val="28"/>
        </w:rPr>
        <w:t xml:space="preserve"> предварительный список использованных источников,</w:t>
      </w:r>
      <w:r w:rsidRPr="00951D5A">
        <w:rPr>
          <w:sz w:val="28"/>
        </w:rPr>
        <w:t xml:space="preserve"> перечень </w:t>
      </w:r>
      <w:r w:rsidR="00D36C6B">
        <w:rPr>
          <w:sz w:val="28"/>
        </w:rPr>
        <w:t xml:space="preserve"> необходимых </w:t>
      </w:r>
      <w:r w:rsidRPr="00951D5A">
        <w:rPr>
          <w:sz w:val="28"/>
        </w:rPr>
        <w:t>материалов</w:t>
      </w:r>
      <w:r w:rsidR="00D36C6B">
        <w:rPr>
          <w:sz w:val="28"/>
        </w:rPr>
        <w:t xml:space="preserve"> и таблиц</w:t>
      </w:r>
      <w:r w:rsidRPr="00951D5A">
        <w:rPr>
          <w:sz w:val="28"/>
        </w:rPr>
        <w:t xml:space="preserve"> студент</w:t>
      </w:r>
      <w:r>
        <w:rPr>
          <w:sz w:val="28"/>
        </w:rPr>
        <w:t xml:space="preserve"> согласовыва</w:t>
      </w:r>
      <w:r w:rsidRPr="00951D5A">
        <w:rPr>
          <w:sz w:val="28"/>
        </w:rPr>
        <w:t>ет с</w:t>
      </w:r>
      <w:r w:rsidR="00D36C6B">
        <w:rPr>
          <w:sz w:val="28"/>
        </w:rPr>
        <w:t xml:space="preserve">о своим </w:t>
      </w:r>
      <w:r w:rsidRPr="00951D5A">
        <w:rPr>
          <w:sz w:val="28"/>
        </w:rPr>
        <w:t xml:space="preserve"> научным руководителем, после чего приступает к разработке</w:t>
      </w:r>
      <w:r w:rsidR="00D36C6B">
        <w:rPr>
          <w:sz w:val="28"/>
        </w:rPr>
        <w:t xml:space="preserve"> выбранной</w:t>
      </w:r>
      <w:r w:rsidRPr="00951D5A">
        <w:rPr>
          <w:sz w:val="28"/>
        </w:rPr>
        <w:t xml:space="preserve"> темы</w:t>
      </w:r>
      <w:r w:rsidR="00D36C6B">
        <w:rPr>
          <w:sz w:val="28"/>
        </w:rPr>
        <w:t xml:space="preserve"> курсовой работы</w:t>
      </w:r>
      <w:r w:rsidRPr="00951D5A">
        <w:rPr>
          <w:sz w:val="28"/>
        </w:rPr>
        <w:t>.</w:t>
      </w:r>
    </w:p>
    <w:p w:rsidR="00F35049" w:rsidRPr="00951D5A" w:rsidRDefault="00F35049" w:rsidP="004833A0">
      <w:pPr>
        <w:pStyle w:val="11"/>
        <w:spacing w:line="360" w:lineRule="auto"/>
        <w:ind w:firstLine="851"/>
        <w:rPr>
          <w:sz w:val="28"/>
        </w:rPr>
      </w:pPr>
      <w:r w:rsidRPr="00D36C6B">
        <w:rPr>
          <w:b/>
          <w:sz w:val="28"/>
        </w:rPr>
        <w:t>Оформление курсовой работы</w:t>
      </w:r>
      <w:r w:rsidRPr="00951D5A">
        <w:rPr>
          <w:sz w:val="28"/>
        </w:rPr>
        <w:t xml:space="preserve"> должно соответствовать требованиям стандарт</w:t>
      </w:r>
      <w:r>
        <w:rPr>
          <w:sz w:val="28"/>
        </w:rPr>
        <w:t>а</w:t>
      </w:r>
      <w:r w:rsidRPr="00951D5A">
        <w:rPr>
          <w:sz w:val="28"/>
        </w:rPr>
        <w:t xml:space="preserve"> организации </w:t>
      </w:r>
      <w:r w:rsidR="00E732FB">
        <w:rPr>
          <w:sz w:val="28"/>
        </w:rPr>
        <w:t>СТО 4.2–07–2014</w:t>
      </w:r>
      <w:r w:rsidRPr="00D36C6B">
        <w:rPr>
          <w:sz w:val="28"/>
        </w:rPr>
        <w:t xml:space="preserve"> СФУ</w:t>
      </w:r>
      <w:r w:rsidRPr="00951D5A">
        <w:rPr>
          <w:sz w:val="28"/>
        </w:rPr>
        <w:t xml:space="preserve"> «Система менеджмента качества. Общие требования к построению, изложению и оформлению документов учебной деятельности», который базируется на следующих нормативных документах:</w:t>
      </w:r>
    </w:p>
    <w:p w:rsidR="00F35049" w:rsidRPr="00951D5A" w:rsidRDefault="00F35049" w:rsidP="004833A0">
      <w:pPr>
        <w:pStyle w:val="11"/>
        <w:spacing w:line="360" w:lineRule="auto"/>
        <w:ind w:firstLine="709"/>
        <w:rPr>
          <w:sz w:val="28"/>
        </w:rPr>
      </w:pPr>
      <w:r>
        <w:rPr>
          <w:b/>
          <w:sz w:val="28"/>
        </w:rPr>
        <w:t>Объем курсовой рабо</w:t>
      </w:r>
      <w:r w:rsidRPr="00951D5A">
        <w:rPr>
          <w:b/>
          <w:sz w:val="28"/>
        </w:rPr>
        <w:t>ты</w:t>
      </w:r>
      <w:r w:rsidRPr="00951D5A">
        <w:rPr>
          <w:sz w:val="28"/>
        </w:rPr>
        <w:t xml:space="preserve"> в зависимости от темы составляет </w:t>
      </w:r>
      <w:r w:rsidR="004F183E">
        <w:rPr>
          <w:sz w:val="28"/>
        </w:rPr>
        <w:t>35-5</w:t>
      </w:r>
      <w:r w:rsidR="00E10DAE">
        <w:rPr>
          <w:sz w:val="28"/>
        </w:rPr>
        <w:t>0</w:t>
      </w:r>
      <w:r w:rsidRPr="00951D5A">
        <w:rPr>
          <w:sz w:val="28"/>
        </w:rPr>
        <w:t xml:space="preserve"> страниц печатного текста (без приложений). </w:t>
      </w:r>
    </w:p>
    <w:p w:rsidR="00D36C6B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51D5A">
        <w:rPr>
          <w:b/>
          <w:sz w:val="28"/>
        </w:rPr>
        <w:t>Порядок защиты курсовой работы.</w:t>
      </w:r>
      <w:r w:rsidR="00D36C6B">
        <w:rPr>
          <w:sz w:val="28"/>
        </w:rPr>
        <w:t xml:space="preserve"> Руководитель курсовой работы проверяет содержание и правильность оформления </w:t>
      </w:r>
      <w:r w:rsidRPr="00951D5A">
        <w:rPr>
          <w:sz w:val="28"/>
        </w:rPr>
        <w:t xml:space="preserve"> курсовой работы</w:t>
      </w:r>
      <w:r w:rsidR="00D36C6B">
        <w:rPr>
          <w:sz w:val="28"/>
        </w:rPr>
        <w:t xml:space="preserve"> и представляет соответствующую рецензию, в которой отмечает достоинства и недостатки выполненной  работы, отмечает при наличие замечания и допускает или не допускает курсовую работу к защите. Если курсовая работа не допущена руководителем к защите, студент должен исправить все замечания, указанные в рецензии и представить курсовую работу на повторную проверку.</w:t>
      </w:r>
    </w:p>
    <w:p w:rsidR="00F35049" w:rsidRPr="00951D5A" w:rsidRDefault="00D36C6B" w:rsidP="004833A0">
      <w:pPr>
        <w:pStyle w:val="11"/>
        <w:spacing w:line="360" w:lineRule="auto"/>
        <w:ind w:firstLine="709"/>
        <w:rPr>
          <w:sz w:val="28"/>
        </w:rPr>
      </w:pPr>
      <w:r>
        <w:rPr>
          <w:sz w:val="28"/>
        </w:rPr>
        <w:t xml:space="preserve">Защита курсовой работы </w:t>
      </w:r>
      <w:r w:rsidR="00F35049" w:rsidRPr="00951D5A">
        <w:rPr>
          <w:sz w:val="28"/>
        </w:rPr>
        <w:t>проводится после ее допуска рук</w:t>
      </w:r>
      <w:r>
        <w:rPr>
          <w:sz w:val="28"/>
        </w:rPr>
        <w:t xml:space="preserve">оводителем к защите   комиссией </w:t>
      </w:r>
      <w:r w:rsidR="00F35049" w:rsidRPr="00951D5A">
        <w:rPr>
          <w:sz w:val="28"/>
        </w:rPr>
        <w:t xml:space="preserve"> из двух или трех преподавателей кафедр</w:t>
      </w:r>
      <w:r>
        <w:rPr>
          <w:sz w:val="28"/>
        </w:rPr>
        <w:t xml:space="preserve"> торгового дела и маркетинга</w:t>
      </w:r>
      <w:r w:rsidR="00F35049" w:rsidRPr="00951D5A">
        <w:rPr>
          <w:sz w:val="28"/>
        </w:rPr>
        <w:t>.</w:t>
      </w:r>
      <w:r>
        <w:rPr>
          <w:sz w:val="28"/>
        </w:rPr>
        <w:t xml:space="preserve"> Оценка п</w:t>
      </w:r>
      <w:r w:rsidR="00116C14">
        <w:rPr>
          <w:sz w:val="28"/>
        </w:rPr>
        <w:t>о</w:t>
      </w:r>
      <w:r>
        <w:rPr>
          <w:sz w:val="28"/>
        </w:rPr>
        <w:t xml:space="preserve"> результатам защиты курсовой работы выставляется в ведомость</w:t>
      </w:r>
      <w:r w:rsidR="00116C14">
        <w:rPr>
          <w:sz w:val="28"/>
        </w:rPr>
        <w:t xml:space="preserve"> и в зачетную книжку студента с указанием темы работы.</w:t>
      </w:r>
      <w:r>
        <w:rPr>
          <w:sz w:val="28"/>
        </w:rPr>
        <w:t xml:space="preserve"> </w:t>
      </w:r>
    </w:p>
    <w:p w:rsidR="00CD3958" w:rsidRDefault="005B45A0" w:rsidP="00817E26">
      <w:pPr>
        <w:pStyle w:val="11"/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</w:t>
      </w:r>
    </w:p>
    <w:p w:rsidR="00F35049" w:rsidRDefault="005B45A0" w:rsidP="00CD3958">
      <w:pPr>
        <w:pStyle w:val="11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5</w:t>
      </w:r>
      <w:r w:rsidR="00817E26">
        <w:rPr>
          <w:b/>
          <w:sz w:val="28"/>
        </w:rPr>
        <w:t>. ТЕМАТИКА КУРСОВЫХ РАБОТ</w:t>
      </w:r>
    </w:p>
    <w:p w:rsidR="005B45A0" w:rsidRDefault="005B45A0" w:rsidP="004833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оборота розничной торговли  предприятия на будущий год и обоснование резервов роста.</w:t>
      </w:r>
    </w:p>
    <w:p w:rsidR="00D76C24" w:rsidRDefault="005B45A0" w:rsidP="005B45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ассортиментной структуры  оборота розничной торговли  предприятия в соответствие со спросом потребителей.</w:t>
      </w:r>
    </w:p>
    <w:p w:rsidR="005B45A0" w:rsidRDefault="005B45A0" w:rsidP="005B45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Планирование оборота розничной торговли предприятия во временном аспекте в соответствие с сезонным характером продаж. </w:t>
      </w:r>
    </w:p>
    <w:p w:rsidR="005B45A0" w:rsidRDefault="005B45A0" w:rsidP="005B45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оборота розничной торговли предприятия с учетом факторов внешней среды.</w:t>
      </w:r>
    </w:p>
    <w:p w:rsidR="005B45A0" w:rsidRPr="005B45A0" w:rsidRDefault="005B45A0" w:rsidP="005B45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5B45A0">
        <w:rPr>
          <w:sz w:val="28"/>
        </w:rPr>
        <w:t>Планирование</w:t>
      </w:r>
      <w:r>
        <w:rPr>
          <w:sz w:val="28"/>
        </w:rPr>
        <w:t xml:space="preserve"> оптового </w:t>
      </w:r>
      <w:r w:rsidRPr="005B45A0">
        <w:rPr>
          <w:sz w:val="28"/>
        </w:rPr>
        <w:t>оборота предприятия на будущий год и обоснование резервов роста.</w:t>
      </w:r>
    </w:p>
    <w:p w:rsidR="005B45A0" w:rsidRDefault="005B45A0" w:rsidP="005B45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оптового оборота предприятия в ассортиментном разрезе в соответствие со спросом потребителей.</w:t>
      </w:r>
    </w:p>
    <w:p w:rsidR="005B45A0" w:rsidRPr="005B45A0" w:rsidRDefault="005B45A0" w:rsidP="005B45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5B45A0">
        <w:rPr>
          <w:sz w:val="28"/>
        </w:rPr>
        <w:t xml:space="preserve">Планирование </w:t>
      </w:r>
      <w:r>
        <w:rPr>
          <w:sz w:val="28"/>
        </w:rPr>
        <w:t xml:space="preserve">оптового </w:t>
      </w:r>
      <w:r w:rsidRPr="005B45A0">
        <w:rPr>
          <w:sz w:val="28"/>
        </w:rPr>
        <w:t>оборота</w:t>
      </w:r>
      <w:r>
        <w:rPr>
          <w:sz w:val="28"/>
        </w:rPr>
        <w:t xml:space="preserve"> торгового предприятия </w:t>
      </w:r>
      <w:r w:rsidRPr="005B45A0">
        <w:rPr>
          <w:sz w:val="28"/>
        </w:rPr>
        <w:t xml:space="preserve"> во временном аспекте в соответствие с сезонным характером продаж. </w:t>
      </w:r>
    </w:p>
    <w:p w:rsidR="00250EAB" w:rsidRDefault="005B45A0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товарных запасов торгового предприятия.</w:t>
      </w:r>
    </w:p>
    <w:p w:rsidR="00250EAB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Нормирование </w:t>
      </w:r>
      <w:r w:rsidRPr="00250EAB">
        <w:rPr>
          <w:sz w:val="28"/>
        </w:rPr>
        <w:t>товарных запасов торгового предприятия.</w:t>
      </w:r>
    </w:p>
    <w:p w:rsidR="00250EAB" w:rsidRPr="00250EAB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эффективности использование товарных запасов торгового предприятия.</w:t>
      </w:r>
    </w:p>
    <w:p w:rsidR="00250EAB" w:rsidRPr="00D76C24" w:rsidRDefault="00250EAB" w:rsidP="005B45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оборотных средств торгового предприятия.</w:t>
      </w:r>
    </w:p>
    <w:p w:rsidR="00D76C24" w:rsidRDefault="00250EAB" w:rsidP="004833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Нормирование оборотных средств торгового предприятия.</w:t>
      </w:r>
    </w:p>
    <w:p w:rsidR="00250EAB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эффективности использования оборотных средств торгового предприятия</w:t>
      </w:r>
      <w:r w:rsidR="00826797">
        <w:rPr>
          <w:sz w:val="28"/>
        </w:rPr>
        <w:t>.</w:t>
      </w:r>
    </w:p>
    <w:p w:rsidR="00250EAB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250EAB">
        <w:rPr>
          <w:sz w:val="28"/>
        </w:rPr>
        <w:t xml:space="preserve">Планирование </w:t>
      </w:r>
      <w:r>
        <w:rPr>
          <w:sz w:val="28"/>
        </w:rPr>
        <w:t xml:space="preserve">расходов </w:t>
      </w:r>
      <w:r w:rsidRPr="00250EAB">
        <w:rPr>
          <w:sz w:val="28"/>
        </w:rPr>
        <w:t>торгового предприятия</w:t>
      </w:r>
      <w:r>
        <w:rPr>
          <w:sz w:val="28"/>
        </w:rPr>
        <w:t xml:space="preserve">  и обоснование резервов их относительного снижения</w:t>
      </w:r>
      <w:r w:rsidRPr="00250EAB">
        <w:rPr>
          <w:sz w:val="28"/>
        </w:rPr>
        <w:t>.</w:t>
      </w:r>
    </w:p>
    <w:p w:rsidR="00250EAB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250EAB">
        <w:rPr>
          <w:sz w:val="28"/>
        </w:rPr>
        <w:t xml:space="preserve">Планирование </w:t>
      </w:r>
      <w:r>
        <w:rPr>
          <w:sz w:val="28"/>
        </w:rPr>
        <w:t xml:space="preserve">издержек обращения </w:t>
      </w:r>
      <w:r w:rsidRPr="00250EAB">
        <w:rPr>
          <w:sz w:val="28"/>
        </w:rPr>
        <w:t>торгового предприятия  и обоснование резервов их относительного снижения.</w:t>
      </w:r>
    </w:p>
    <w:p w:rsidR="00250EAB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250EAB">
        <w:rPr>
          <w:sz w:val="28"/>
        </w:rPr>
        <w:t xml:space="preserve">Планирование </w:t>
      </w:r>
      <w:r>
        <w:rPr>
          <w:sz w:val="28"/>
        </w:rPr>
        <w:t xml:space="preserve">доходов </w:t>
      </w:r>
      <w:r w:rsidRPr="00250EAB">
        <w:rPr>
          <w:sz w:val="28"/>
        </w:rPr>
        <w:t>торгового предприятия  и обоснование резервов их</w:t>
      </w:r>
      <w:r>
        <w:rPr>
          <w:sz w:val="28"/>
        </w:rPr>
        <w:t xml:space="preserve"> роста</w:t>
      </w:r>
      <w:r w:rsidRPr="00250EAB">
        <w:rPr>
          <w:sz w:val="28"/>
        </w:rPr>
        <w:t>.</w:t>
      </w:r>
    </w:p>
    <w:p w:rsidR="00250EAB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250EAB">
        <w:rPr>
          <w:sz w:val="28"/>
        </w:rPr>
        <w:t xml:space="preserve">Планирование валовой прибыли торгового предприятия  и </w:t>
      </w:r>
      <w:r w:rsidRPr="00250EAB">
        <w:rPr>
          <w:sz w:val="28"/>
        </w:rPr>
        <w:lastRenderedPageBreak/>
        <w:t>обоснование резервов ее роста.</w:t>
      </w:r>
    </w:p>
    <w:p w:rsidR="00250EAB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250EAB">
        <w:rPr>
          <w:sz w:val="28"/>
        </w:rPr>
        <w:t>Планирование прибыли торгового предприятия  и обоснование резервов ее роста.</w:t>
      </w:r>
    </w:p>
    <w:p w:rsidR="00C34DBC" w:rsidRPr="0086210E" w:rsidRDefault="00250EAB" w:rsidP="00250EAB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86210E">
        <w:rPr>
          <w:sz w:val="28"/>
        </w:rPr>
        <w:t>Планирование рентабельности деятельности торгового предприятия</w:t>
      </w:r>
      <w:r w:rsidR="0086210E">
        <w:rPr>
          <w:sz w:val="28"/>
        </w:rPr>
        <w:t>.</w:t>
      </w:r>
      <w:r w:rsidRPr="0086210E">
        <w:rPr>
          <w:sz w:val="28"/>
        </w:rPr>
        <w:t xml:space="preserve">  </w:t>
      </w:r>
    </w:p>
    <w:p w:rsidR="00F35049" w:rsidRDefault="00250EAB" w:rsidP="004833A0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Планирование </w:t>
      </w:r>
      <w:r w:rsidR="00F35049">
        <w:rPr>
          <w:sz w:val="28"/>
        </w:rPr>
        <w:t>эффективности деятельности торгового предприятия.</w:t>
      </w:r>
    </w:p>
    <w:p w:rsidR="00D940CE" w:rsidRDefault="00250EAB" w:rsidP="00F5393F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эффективности</w:t>
      </w:r>
      <w:r w:rsidR="00F5393F" w:rsidRPr="00F5393F">
        <w:rPr>
          <w:sz w:val="28"/>
        </w:rPr>
        <w:t xml:space="preserve"> использования ресурсов </w:t>
      </w:r>
      <w:r>
        <w:rPr>
          <w:sz w:val="28"/>
        </w:rPr>
        <w:t>торгового предприятия</w:t>
      </w:r>
      <w:r w:rsidR="00E1454D">
        <w:rPr>
          <w:sz w:val="28"/>
        </w:rPr>
        <w:t>.</w:t>
      </w:r>
      <w:r>
        <w:rPr>
          <w:sz w:val="28"/>
        </w:rPr>
        <w:t xml:space="preserve"> </w:t>
      </w:r>
    </w:p>
    <w:p w:rsidR="00D940CE" w:rsidRDefault="00D940CE" w:rsidP="00D940CE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Планирование расходов на рекламную деятельность торгового предприятия.</w:t>
      </w:r>
    </w:p>
    <w:p w:rsidR="007210A3" w:rsidRDefault="00D940CE" w:rsidP="00D940CE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D940CE">
        <w:rPr>
          <w:sz w:val="28"/>
        </w:rPr>
        <w:t>Планирование расходов на сбытовую деятельность торгового предприятия.</w:t>
      </w:r>
      <w:r w:rsidR="003C695E">
        <w:rPr>
          <w:sz w:val="28"/>
        </w:rPr>
        <w:t xml:space="preserve"> </w:t>
      </w:r>
    </w:p>
    <w:p w:rsidR="003C695E" w:rsidRDefault="003C695E" w:rsidP="003C695E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Современные научные  методики планирования результатов деятельности торгового предприятия.</w:t>
      </w:r>
    </w:p>
    <w:p w:rsidR="003C695E" w:rsidRDefault="003C695E" w:rsidP="003C695E">
      <w:pPr>
        <w:pStyle w:val="1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3C695E">
        <w:rPr>
          <w:sz w:val="28"/>
        </w:rPr>
        <w:t>Сравнительная характеристика  методов планирования деятельности торгового предприятия.</w:t>
      </w:r>
    </w:p>
    <w:p w:rsidR="00E10DAE" w:rsidRDefault="00E10DAE" w:rsidP="004833A0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i/>
          <w:sz w:val="28"/>
        </w:rPr>
      </w:pPr>
      <w:r w:rsidRPr="00E10DAE">
        <w:rPr>
          <w:i/>
          <w:sz w:val="28"/>
        </w:rPr>
        <w:t>По согласованию с научным руководителем студент может сформулировать тему и выполнить работу п</w:t>
      </w:r>
      <w:r w:rsidR="00D940CE">
        <w:rPr>
          <w:i/>
          <w:sz w:val="28"/>
        </w:rPr>
        <w:t xml:space="preserve">о не указанной выше тематике </w:t>
      </w:r>
      <w:r w:rsidRPr="00E10DAE">
        <w:rPr>
          <w:i/>
          <w:sz w:val="28"/>
        </w:rPr>
        <w:t xml:space="preserve"> в рамках  разделов дисциплины «</w:t>
      </w:r>
      <w:r w:rsidR="00D940CE">
        <w:rPr>
          <w:i/>
          <w:sz w:val="28"/>
        </w:rPr>
        <w:t>Планирование на предприятии торговли</w:t>
      </w:r>
      <w:r w:rsidRPr="00E10DAE">
        <w:rPr>
          <w:i/>
          <w:sz w:val="28"/>
        </w:rPr>
        <w:t>»</w:t>
      </w:r>
      <w:r w:rsidR="00FC131F">
        <w:rPr>
          <w:i/>
          <w:sz w:val="28"/>
        </w:rPr>
        <w:t>.</w:t>
      </w:r>
    </w:p>
    <w:p w:rsidR="00817E26" w:rsidRPr="00174BFC" w:rsidRDefault="00817E26" w:rsidP="00817E26">
      <w:pPr>
        <w:rPr>
          <w:b/>
          <w:sz w:val="28"/>
          <w:szCs w:val="28"/>
          <w:lang w:eastAsia="en-US"/>
        </w:rPr>
      </w:pPr>
      <w:r w:rsidRPr="00174BFC">
        <w:rPr>
          <w:b/>
          <w:sz w:val="28"/>
          <w:szCs w:val="28"/>
          <w:lang w:eastAsia="en-US"/>
        </w:rPr>
        <w:t xml:space="preserve">Критерии оценки курсовой работы: </w:t>
      </w:r>
    </w:p>
    <w:p w:rsidR="00817E26" w:rsidRPr="003B7A4F" w:rsidRDefault="00817E26" w:rsidP="00817E26">
      <w:pPr>
        <w:rPr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8116"/>
      </w:tblGrid>
      <w:tr w:rsidR="00817E26" w:rsidRPr="003B7A4F" w:rsidTr="00C41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</w:rPr>
            </w:pPr>
            <w:r w:rsidRPr="003B7A4F">
              <w:rPr>
                <w:szCs w:val="24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</w:rPr>
            </w:pPr>
            <w:r w:rsidRPr="003B7A4F">
              <w:rPr>
                <w:szCs w:val="24"/>
              </w:rPr>
              <w:t>Критерии оценивания</w:t>
            </w:r>
          </w:p>
        </w:tc>
      </w:tr>
      <w:tr w:rsidR="00817E26" w:rsidRPr="003B7A4F" w:rsidTr="00C41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</w:rPr>
            </w:pPr>
            <w:r w:rsidRPr="003B7A4F">
              <w:rPr>
                <w:szCs w:val="24"/>
              </w:rPr>
              <w:t>«отлично»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i/>
                <w:szCs w:val="24"/>
              </w:rPr>
            </w:pPr>
            <w:r>
              <w:rPr>
                <w:color w:val="000000"/>
                <w:spacing w:val="-7"/>
                <w:szCs w:val="24"/>
                <w:lang w:eastAsia="en-US"/>
              </w:rPr>
              <w:t xml:space="preserve">Курсовая работа выполнена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с использованием   </w:t>
            </w:r>
            <w:r>
              <w:rPr>
                <w:color w:val="000000"/>
                <w:spacing w:val="-7"/>
                <w:szCs w:val="24"/>
                <w:lang w:eastAsia="en-US"/>
              </w:rPr>
              <w:t>различных   отечественных и зарубежных  источников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 информации</w:t>
            </w:r>
            <w:r>
              <w:rPr>
                <w:color w:val="000000"/>
                <w:spacing w:val="-7"/>
                <w:szCs w:val="24"/>
                <w:lang w:eastAsia="en-US"/>
              </w:rPr>
              <w:t>, реальной отчетности торгового предприятия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. Содержание заданной темы 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курсовой работы раскрыто в полном объеме, работа 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>содержит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необходимые структурные части( введение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>, основная часть, заключение, используемая литература</w:t>
            </w:r>
            <w:r>
              <w:rPr>
                <w:color w:val="000000"/>
                <w:spacing w:val="-7"/>
                <w:szCs w:val="24"/>
                <w:lang w:eastAsia="en-US"/>
              </w:rPr>
              <w:t>), выполненные в соответствие с предъявляемыми требованиями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.  Представленный материал 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курсовой работы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 актуален, интересен, информативен, отражает собственную позицию автора. 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Все расчеты в работе выполнены правильно, проиллюстрированы грамотными выводами и обобщениями. Курсовая работа оформлена в соответствие с предъявляемыми требованиями. При защите курсовой работы студент аргументировано высказывает свою позицию, отстаивает авторскую точку зрения, убедительно отвечает на задаваемые вопросы</w:t>
            </w:r>
          </w:p>
        </w:tc>
      </w:tr>
      <w:tr w:rsidR="00817E26" w:rsidRPr="003B7A4F" w:rsidTr="00C41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</w:rPr>
            </w:pPr>
            <w:r w:rsidRPr="003B7A4F">
              <w:rPr>
                <w:szCs w:val="24"/>
              </w:rPr>
              <w:t>«хорошо»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</w:rPr>
            </w:pPr>
            <w:r>
              <w:rPr>
                <w:color w:val="000000"/>
                <w:spacing w:val="-7"/>
                <w:szCs w:val="24"/>
                <w:lang w:eastAsia="en-US"/>
              </w:rPr>
              <w:t xml:space="preserve">Курсовая работа выполнена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>на основе основных и дополнительных отечественных источников информации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с использованием отчетности торгового предприятия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>. Все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структурные элементы курсовой работы  имеются ,однако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 содержание заданной темы раскрыто не</w:t>
            </w:r>
            <w:r>
              <w:rPr>
                <w:color w:val="000000"/>
                <w:spacing w:val="-7"/>
                <w:szCs w:val="24"/>
                <w:lang w:eastAsia="en-US"/>
              </w:rPr>
              <w:t>достаточно полно и глубоко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, не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lastRenderedPageBreak/>
              <w:t>прослеживается четко собственная позиция автора.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 Расчеты в работе выполнены правильно с небольшими ошибками и погрешностями, проиллюстрированы достаточно грамотными выводами и обобщениями.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7"/>
                <w:szCs w:val="24"/>
                <w:lang w:eastAsia="en-US"/>
              </w:rPr>
              <w:t>Курсовая работа оформлена в соответствие с предъявляемыми требованиями с некоторыми погрешностями. При защите курсовой работы студент достаточно аргументировано высказывает свою позицию и отстаивает авторскую точку зрения с небольшими погрешностями и неточностями, отвечает на большинство  задаваемых  вопросов</w:t>
            </w:r>
          </w:p>
        </w:tc>
      </w:tr>
      <w:tr w:rsidR="00817E26" w:rsidRPr="003B7A4F" w:rsidTr="00C41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</w:rPr>
            </w:pPr>
            <w:r w:rsidRPr="003B7A4F">
              <w:rPr>
                <w:szCs w:val="24"/>
              </w:rPr>
              <w:lastRenderedPageBreak/>
              <w:t>«удовлет</w:t>
            </w:r>
            <w:r w:rsidRPr="003B7A4F">
              <w:rPr>
                <w:szCs w:val="24"/>
              </w:rPr>
              <w:softHyphen/>
              <w:t>ворительно»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  <w:u w:val="single"/>
              </w:rPr>
            </w:pP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Содержание 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курсовой работы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>ограничено ин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формацией только из  учебной литературы, не использованы современные учебные и  научные труды отечественных и зарубежных авторов.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>Содержание заданной темы раскрыт</w:t>
            </w:r>
            <w:r>
              <w:rPr>
                <w:color w:val="000000"/>
                <w:spacing w:val="-7"/>
                <w:szCs w:val="24"/>
                <w:lang w:eastAsia="en-US"/>
              </w:rPr>
              <w:t>о не в полном объеме. Отсутствуе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т собственная оценка 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автором рассматриваемой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>проблемы.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Расчеты в курсовой работе выполнены с ошибками и погрешностями, допущены неточности в выводах и обобщениях.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7"/>
                <w:szCs w:val="24"/>
                <w:lang w:eastAsia="en-US"/>
              </w:rPr>
              <w:t>Курсовая работа оформлена не в полном  в соответствие с предъявляемыми требованиями. При защите курсовой работы  студент не может аргументировано высказывать свою позицию, отстаивать авторскую точку зрения, убедительно ответить на задаваемые вопросы.</w:t>
            </w:r>
          </w:p>
        </w:tc>
      </w:tr>
      <w:tr w:rsidR="00817E26" w:rsidRPr="003B7A4F" w:rsidTr="00C41E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</w:rPr>
            </w:pPr>
            <w:r w:rsidRPr="003B7A4F">
              <w:rPr>
                <w:szCs w:val="24"/>
              </w:rPr>
              <w:t>«неудов</w:t>
            </w:r>
            <w:r w:rsidRPr="003B7A4F">
              <w:rPr>
                <w:szCs w:val="24"/>
              </w:rPr>
              <w:softHyphen/>
              <w:t>летвори</w:t>
            </w:r>
            <w:r w:rsidRPr="003B7A4F">
              <w:rPr>
                <w:szCs w:val="24"/>
              </w:rPr>
              <w:softHyphen/>
              <w:t>тельно»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26" w:rsidRPr="003B7A4F" w:rsidRDefault="00817E26" w:rsidP="00C41EB1">
            <w:pPr>
              <w:pStyle w:val="aff"/>
              <w:spacing w:line="240" w:lineRule="auto"/>
              <w:rPr>
                <w:szCs w:val="24"/>
              </w:rPr>
            </w:pP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Содержание 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курсовой работы 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>ограничено информацией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 только из  учебной литературы, не использованы современные научные труды отечественных и зарубежных ученых.</w:t>
            </w:r>
            <w:r w:rsidRPr="003B7A4F">
              <w:rPr>
                <w:color w:val="000000"/>
                <w:spacing w:val="-7"/>
                <w:szCs w:val="24"/>
                <w:lang w:eastAsia="en-US"/>
              </w:rPr>
              <w:t xml:space="preserve"> Заданная тема </w:t>
            </w:r>
            <w:r>
              <w:rPr>
                <w:color w:val="000000"/>
                <w:spacing w:val="-7"/>
                <w:szCs w:val="24"/>
                <w:lang w:eastAsia="en-US"/>
              </w:rPr>
              <w:t xml:space="preserve"> курсовой работ ы не раскрыта Допущены серьезные ошибки в расчета, сделаны ошибки в выводах и обобщениях. Оформление курсовой работы  не соответствует  предъявляемым требованиям. При защите курсовой работы студент не может высказать и отстоять свою точку зрения, ответить на поставленные вопросы</w:t>
            </w:r>
          </w:p>
        </w:tc>
      </w:tr>
    </w:tbl>
    <w:p w:rsidR="00F35049" w:rsidRPr="00E10DAE" w:rsidRDefault="00F35049" w:rsidP="004833A0">
      <w:pPr>
        <w:pStyle w:val="11"/>
        <w:spacing w:line="360" w:lineRule="auto"/>
        <w:ind w:firstLine="709"/>
        <w:rPr>
          <w:i/>
          <w:color w:val="FF0000"/>
          <w:sz w:val="28"/>
        </w:rPr>
      </w:pPr>
    </w:p>
    <w:p w:rsidR="00F35049" w:rsidRPr="00966C4C" w:rsidRDefault="00D940CE" w:rsidP="004833A0">
      <w:pPr>
        <w:pStyle w:val="11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6</w:t>
      </w:r>
      <w:r w:rsidR="00F35049" w:rsidRPr="00966C4C">
        <w:rPr>
          <w:b/>
          <w:sz w:val="28"/>
        </w:rPr>
        <w:t>. ПРИМЕРНЫЕ ПЛАНЫ КУРСОВОЙ РАБОТЫ ПО ОТДЕЛЬНЫМ ТЕМАМ</w:t>
      </w:r>
    </w:p>
    <w:p w:rsidR="00C66638" w:rsidRPr="005546A6" w:rsidRDefault="005546A6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napToGrid w:val="0"/>
          <w:sz w:val="28"/>
        </w:rPr>
        <w:t>Тема 1</w:t>
      </w:r>
      <w:r w:rsidR="00C66638">
        <w:rPr>
          <w:b/>
          <w:i/>
          <w:snapToGrid w:val="0"/>
          <w:sz w:val="28"/>
        </w:rPr>
        <w:t>.</w:t>
      </w:r>
      <w:r w:rsidRPr="005546A6">
        <w:rPr>
          <w:sz w:val="28"/>
        </w:rPr>
        <w:t xml:space="preserve"> </w:t>
      </w:r>
      <w:r w:rsidRPr="005546A6">
        <w:rPr>
          <w:b/>
          <w:i/>
          <w:sz w:val="28"/>
        </w:rPr>
        <w:t>Планирование оборота розничной торговли  предприятия на будущий год и обоснование резервов роста</w:t>
      </w:r>
    </w:p>
    <w:p w:rsidR="00C66638" w:rsidRPr="00966C4C" w:rsidRDefault="00C66638" w:rsidP="00C66638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C66638" w:rsidRPr="00966C4C" w:rsidRDefault="00C66638" w:rsidP="00C66638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 w:rsidR="005546A6">
        <w:rPr>
          <w:sz w:val="28"/>
        </w:rPr>
        <w:t xml:space="preserve">Теоретические основы планирования оборота розничной торговли </w:t>
      </w:r>
      <w:r w:rsidRPr="001A3B07">
        <w:rPr>
          <w:snapToGrid/>
          <w:sz w:val="28"/>
        </w:rPr>
        <w:t>предприятия торговли</w:t>
      </w:r>
    </w:p>
    <w:p w:rsidR="00C66638" w:rsidRPr="00966C4C" w:rsidRDefault="00C66638" w:rsidP="00C66638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 xml:space="preserve">Понятие, состав, виды </w:t>
      </w:r>
      <w:r w:rsidR="005546A6"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66638" w:rsidRPr="00966C4C" w:rsidRDefault="00C66638" w:rsidP="005546A6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 w:rsidR="005546A6">
        <w:rPr>
          <w:sz w:val="28"/>
        </w:rPr>
        <w:t xml:space="preserve">Методика и методы планирования оборота розничной торговли </w:t>
      </w:r>
      <w:r w:rsidR="005546A6" w:rsidRPr="001A3B07">
        <w:rPr>
          <w:snapToGrid/>
          <w:sz w:val="28"/>
        </w:rPr>
        <w:t>предприятия торговли</w:t>
      </w:r>
      <w:r w:rsidR="005546A6">
        <w:rPr>
          <w:snapToGrid/>
          <w:sz w:val="28"/>
        </w:rPr>
        <w:t>.</w:t>
      </w:r>
    </w:p>
    <w:p w:rsidR="00C66638" w:rsidRDefault="00C66638" w:rsidP="00C66638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 w:rsidR="005546A6">
        <w:rPr>
          <w:sz w:val="28"/>
        </w:rPr>
        <w:t xml:space="preserve">Анализ оборота розничной торговли </w:t>
      </w:r>
      <w:r w:rsidRPr="001A3B07">
        <w:rPr>
          <w:snapToGrid/>
          <w:sz w:val="28"/>
        </w:rPr>
        <w:t>предприятия торговл</w:t>
      </w:r>
      <w:r w:rsidR="005546A6">
        <w:rPr>
          <w:snapToGrid/>
          <w:sz w:val="28"/>
        </w:rPr>
        <w:t>и  как основа планирования</w:t>
      </w:r>
    </w:p>
    <w:p w:rsidR="00C66638" w:rsidRPr="00966C4C" w:rsidRDefault="00C66638" w:rsidP="00C66638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 w:rsidR="005546A6">
        <w:rPr>
          <w:sz w:val="28"/>
        </w:rPr>
        <w:t>.</w:t>
      </w:r>
    </w:p>
    <w:p w:rsidR="00C66638" w:rsidRDefault="00C66638" w:rsidP="00C66638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lastRenderedPageBreak/>
        <w:t>2.2. Анализ динамики</w:t>
      </w:r>
      <w:r w:rsidR="006F5F11">
        <w:rPr>
          <w:sz w:val="28"/>
        </w:rPr>
        <w:t xml:space="preserve"> объема</w:t>
      </w:r>
      <w:r w:rsidRPr="00966C4C">
        <w:rPr>
          <w:sz w:val="28"/>
        </w:rPr>
        <w:t xml:space="preserve"> и структуры </w:t>
      </w:r>
      <w:r w:rsidR="005546A6"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 w:rsidR="005546A6">
        <w:rPr>
          <w:snapToGrid/>
          <w:sz w:val="28"/>
        </w:rPr>
        <w:t>.</w:t>
      </w:r>
    </w:p>
    <w:p w:rsidR="005546A6" w:rsidRDefault="00C66638" w:rsidP="005546A6">
      <w:pPr>
        <w:pStyle w:val="11"/>
        <w:spacing w:line="360" w:lineRule="auto"/>
        <w:ind w:firstLine="709"/>
        <w:rPr>
          <w:snapToGrid/>
          <w:sz w:val="28"/>
        </w:rPr>
      </w:pPr>
      <w:r w:rsidRPr="00966C4C">
        <w:rPr>
          <w:sz w:val="28"/>
        </w:rPr>
        <w:t xml:space="preserve">3. </w:t>
      </w:r>
      <w:r w:rsidR="005546A6">
        <w:rPr>
          <w:sz w:val="28"/>
        </w:rPr>
        <w:t xml:space="preserve">Планирование оборота розничной торговли </w:t>
      </w:r>
      <w:r w:rsidR="005546A6" w:rsidRPr="001A3B07">
        <w:rPr>
          <w:snapToGrid/>
          <w:sz w:val="28"/>
        </w:rPr>
        <w:t>предприятия торговли</w:t>
      </w:r>
      <w:r w:rsidR="005546A6">
        <w:rPr>
          <w:snapToGrid/>
          <w:sz w:val="28"/>
        </w:rPr>
        <w:t xml:space="preserve"> и обоснование резервов роста</w:t>
      </w:r>
    </w:p>
    <w:p w:rsidR="005546A6" w:rsidRDefault="005546A6" w:rsidP="005546A6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</w:t>
      </w:r>
      <w:r w:rsidRPr="005546A6">
        <w:rPr>
          <w:sz w:val="28"/>
        </w:rPr>
        <w:t xml:space="preserve"> </w:t>
      </w:r>
      <w:r w:rsidR="009F2C1B">
        <w:rPr>
          <w:sz w:val="28"/>
        </w:rPr>
        <w:t xml:space="preserve">объема </w:t>
      </w:r>
      <w:r w:rsidRPr="00966C4C">
        <w:rPr>
          <w:sz w:val="28"/>
        </w:rPr>
        <w:t xml:space="preserve">и структуры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5546A6" w:rsidRDefault="005546A6" w:rsidP="005546A6">
      <w:pPr>
        <w:pStyle w:val="11"/>
        <w:spacing w:line="360" w:lineRule="auto"/>
        <w:ind w:firstLine="709"/>
        <w:rPr>
          <w:sz w:val="28"/>
        </w:rPr>
      </w:pPr>
      <w:r>
        <w:rPr>
          <w:sz w:val="28"/>
        </w:rPr>
        <w:t xml:space="preserve">3.2 Обоснование  резервов роста 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66638" w:rsidRPr="00966C4C" w:rsidRDefault="00C66638" w:rsidP="00C66638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C66638" w:rsidRPr="00966C4C" w:rsidRDefault="00C66638" w:rsidP="00C66638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5546A6" w:rsidRDefault="00C66638" w:rsidP="00817E26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5546A6" w:rsidRPr="005546A6" w:rsidRDefault="005546A6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 w:rsidRPr="005546A6">
        <w:rPr>
          <w:b/>
          <w:i/>
          <w:snapToGrid w:val="0"/>
          <w:sz w:val="28"/>
        </w:rPr>
        <w:t>Тема 2</w:t>
      </w:r>
      <w:r w:rsidR="006A340D" w:rsidRPr="005546A6">
        <w:rPr>
          <w:b/>
          <w:i/>
          <w:snapToGrid w:val="0"/>
          <w:sz w:val="28"/>
        </w:rPr>
        <w:t xml:space="preserve">. </w:t>
      </w:r>
      <w:r w:rsidRPr="005546A6">
        <w:rPr>
          <w:b/>
          <w:i/>
          <w:sz w:val="28"/>
        </w:rPr>
        <w:t>Планирование ассортиментной структуры  оборота розничной торговли  предприятия в соотв</w:t>
      </w:r>
      <w:r>
        <w:rPr>
          <w:b/>
          <w:i/>
          <w:sz w:val="28"/>
        </w:rPr>
        <w:t>етствие со спросом потребителей</w:t>
      </w:r>
    </w:p>
    <w:p w:rsidR="005546A6" w:rsidRPr="00966C4C" w:rsidRDefault="005546A6" w:rsidP="005546A6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5546A6" w:rsidRPr="00966C4C" w:rsidRDefault="005546A6" w:rsidP="005546A6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 xml:space="preserve">Теоретические основы планирования </w:t>
      </w:r>
      <w:r w:rsidRPr="005546A6">
        <w:rPr>
          <w:sz w:val="28"/>
        </w:rPr>
        <w:t>ассортиментной структуры</w:t>
      </w:r>
      <w:r w:rsidRPr="005546A6">
        <w:rPr>
          <w:b/>
          <w:i/>
          <w:sz w:val="28"/>
        </w:rPr>
        <w:t xml:space="preserve"> 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</w:p>
    <w:p w:rsidR="005546A6" w:rsidRPr="00966C4C" w:rsidRDefault="005546A6" w:rsidP="005546A6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 xml:space="preserve">Понятие и ассортиментная структура  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5546A6" w:rsidRPr="00966C4C" w:rsidRDefault="005546A6" w:rsidP="005546A6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и методы планирования </w:t>
      </w:r>
      <w:r w:rsidRPr="005546A6">
        <w:rPr>
          <w:sz w:val="28"/>
        </w:rPr>
        <w:t>ассортиментной структуры</w:t>
      </w:r>
      <w:r w:rsidRPr="005546A6">
        <w:rPr>
          <w:b/>
          <w:i/>
          <w:sz w:val="28"/>
        </w:rPr>
        <w:t xml:space="preserve"> 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5546A6" w:rsidRDefault="005546A6" w:rsidP="005546A6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оборота розничной торговли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 как основа планирования</w:t>
      </w:r>
    </w:p>
    <w:p w:rsidR="005546A6" w:rsidRPr="00966C4C" w:rsidRDefault="005546A6" w:rsidP="005546A6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5546A6" w:rsidRDefault="005546A6" w:rsidP="005546A6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2.2. Анализ динамики</w:t>
      </w:r>
      <w:r w:rsidR="006F5F11">
        <w:rPr>
          <w:sz w:val="28"/>
        </w:rPr>
        <w:t xml:space="preserve"> объема</w:t>
      </w:r>
      <w:r w:rsidRPr="00966C4C">
        <w:rPr>
          <w:sz w:val="28"/>
        </w:rPr>
        <w:t xml:space="preserve"> и </w:t>
      </w:r>
      <w:r w:rsidR="009F2C1B">
        <w:rPr>
          <w:sz w:val="28"/>
        </w:rPr>
        <w:t xml:space="preserve">ассортиментной </w:t>
      </w:r>
      <w:r w:rsidRPr="00966C4C">
        <w:rPr>
          <w:sz w:val="28"/>
        </w:rPr>
        <w:t xml:space="preserve">структуры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5546A6" w:rsidRDefault="005546A6" w:rsidP="005546A6">
      <w:pPr>
        <w:pStyle w:val="11"/>
        <w:spacing w:line="360" w:lineRule="auto"/>
        <w:ind w:firstLine="709"/>
        <w:rPr>
          <w:snapToGrid/>
          <w:sz w:val="28"/>
        </w:rPr>
      </w:pPr>
      <w:r w:rsidRPr="00966C4C">
        <w:rPr>
          <w:sz w:val="28"/>
        </w:rPr>
        <w:t xml:space="preserve">3. </w:t>
      </w:r>
      <w:r>
        <w:rPr>
          <w:sz w:val="28"/>
        </w:rPr>
        <w:t xml:space="preserve">Планирование </w:t>
      </w:r>
      <w:r w:rsidR="009F2C1B" w:rsidRPr="005546A6">
        <w:rPr>
          <w:sz w:val="28"/>
        </w:rPr>
        <w:t>ассортиментной структуры</w:t>
      </w:r>
      <w:r w:rsidR="009F2C1B" w:rsidRPr="005546A6">
        <w:rPr>
          <w:b/>
          <w:i/>
          <w:sz w:val="28"/>
        </w:rPr>
        <w:t xml:space="preserve"> 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</w:t>
      </w:r>
      <w:r w:rsidR="00C21C7C">
        <w:rPr>
          <w:snapToGrid/>
          <w:sz w:val="28"/>
        </w:rPr>
        <w:t>в соответствие со спросом потребителей</w:t>
      </w:r>
    </w:p>
    <w:p w:rsidR="005546A6" w:rsidRDefault="005546A6" w:rsidP="005546A6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</w:t>
      </w:r>
      <w:r w:rsidRPr="005546A6">
        <w:rPr>
          <w:sz w:val="28"/>
        </w:rPr>
        <w:t xml:space="preserve"> </w:t>
      </w:r>
      <w:r w:rsidR="009F2C1B">
        <w:rPr>
          <w:sz w:val="28"/>
        </w:rPr>
        <w:t xml:space="preserve">объема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 xml:space="preserve">предприятия </w:t>
      </w:r>
      <w:r w:rsidRPr="001A3B07">
        <w:rPr>
          <w:snapToGrid/>
          <w:sz w:val="28"/>
        </w:rPr>
        <w:lastRenderedPageBreak/>
        <w:t>торговли</w:t>
      </w:r>
      <w:r w:rsidR="009F2C1B">
        <w:rPr>
          <w:snapToGrid/>
          <w:sz w:val="28"/>
        </w:rPr>
        <w:t xml:space="preserve"> количественными и качественными методами</w:t>
      </w:r>
      <w:r>
        <w:rPr>
          <w:snapToGrid/>
          <w:sz w:val="28"/>
        </w:rPr>
        <w:t>.</w:t>
      </w:r>
    </w:p>
    <w:p w:rsidR="009F2C1B" w:rsidRDefault="009F2C1B" w:rsidP="005546A6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>3.2</w:t>
      </w:r>
      <w:r w:rsidRPr="009F2C1B">
        <w:rPr>
          <w:sz w:val="28"/>
        </w:rPr>
        <w:t xml:space="preserve"> </w:t>
      </w:r>
      <w:r>
        <w:rPr>
          <w:sz w:val="28"/>
        </w:rPr>
        <w:t xml:space="preserve">Планирование </w:t>
      </w:r>
      <w:r w:rsidRPr="005546A6">
        <w:rPr>
          <w:sz w:val="28"/>
        </w:rPr>
        <w:t>ассортиментной структуры</w:t>
      </w:r>
      <w:r w:rsidRPr="005546A6">
        <w:rPr>
          <w:b/>
          <w:i/>
          <w:sz w:val="28"/>
        </w:rPr>
        <w:t xml:space="preserve"> 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в соответствие со спросом потребителей.</w:t>
      </w:r>
    </w:p>
    <w:p w:rsidR="005546A6" w:rsidRPr="00966C4C" w:rsidRDefault="005546A6" w:rsidP="005546A6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5546A6" w:rsidRPr="00966C4C" w:rsidRDefault="005546A6" w:rsidP="005546A6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5546A6" w:rsidRPr="002A3214" w:rsidRDefault="005546A6" w:rsidP="002A3214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2A3214" w:rsidRPr="002A3214" w:rsidRDefault="002A3214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 w:rsidRPr="005546A6">
        <w:rPr>
          <w:b/>
          <w:i/>
          <w:snapToGrid w:val="0"/>
          <w:sz w:val="28"/>
        </w:rPr>
        <w:t xml:space="preserve">Тема </w:t>
      </w:r>
      <w:r>
        <w:rPr>
          <w:b/>
          <w:i/>
          <w:snapToGrid w:val="0"/>
          <w:sz w:val="28"/>
        </w:rPr>
        <w:t>3</w:t>
      </w:r>
      <w:r w:rsidRPr="005546A6">
        <w:rPr>
          <w:b/>
          <w:i/>
          <w:snapToGrid w:val="0"/>
          <w:sz w:val="28"/>
        </w:rPr>
        <w:t xml:space="preserve">. </w:t>
      </w:r>
      <w:r w:rsidRPr="002A3214">
        <w:rPr>
          <w:b/>
          <w:i/>
          <w:sz w:val="28"/>
        </w:rPr>
        <w:t>Планирование оборота розничной торговли предприятия во временном аспекте в соответствие с сезонным характером продаж</w:t>
      </w:r>
    </w:p>
    <w:p w:rsidR="002A3214" w:rsidRPr="00966C4C" w:rsidRDefault="002A3214" w:rsidP="002A3214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2A3214" w:rsidRPr="00966C4C" w:rsidRDefault="002A3214" w:rsidP="002A3214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 xml:space="preserve">Теоретические основы планирования </w:t>
      </w:r>
      <w:r w:rsidRPr="002A3214">
        <w:rPr>
          <w:sz w:val="28"/>
        </w:rPr>
        <w:t>оборота розничной торговли предприятия во временном аспекте в соответствие с сезонным характером продаж</w:t>
      </w:r>
    </w:p>
    <w:p w:rsidR="002A3214" w:rsidRPr="00966C4C" w:rsidRDefault="002A3214" w:rsidP="002A3214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 xml:space="preserve">Характеристика 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и сезонности продаж.</w:t>
      </w:r>
    </w:p>
    <w:p w:rsidR="002A3214" w:rsidRPr="00966C4C" w:rsidRDefault="002A3214" w:rsidP="002A3214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>Методика и методы планирования</w:t>
      </w:r>
      <w:r w:rsidRPr="002A3214">
        <w:rPr>
          <w:sz w:val="28"/>
        </w:rPr>
        <w:t xml:space="preserve"> оборота розничной торговли предприятия во временном аспекте в соответствие с сезонным характером продаж.</w:t>
      </w:r>
    </w:p>
    <w:p w:rsidR="002A3214" w:rsidRDefault="002A3214" w:rsidP="002A3214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оборота розничной торговли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 как основа планирования</w:t>
      </w:r>
    </w:p>
    <w:p w:rsidR="002A3214" w:rsidRPr="00966C4C" w:rsidRDefault="002A3214" w:rsidP="002A3214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2A3214" w:rsidRDefault="002A3214" w:rsidP="002A3214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</w:t>
      </w:r>
      <w:r w:rsidR="006F5F11">
        <w:rPr>
          <w:sz w:val="28"/>
        </w:rPr>
        <w:t xml:space="preserve">объема </w:t>
      </w:r>
      <w:r w:rsidRPr="00966C4C">
        <w:rPr>
          <w:sz w:val="28"/>
        </w:rPr>
        <w:t xml:space="preserve">и </w:t>
      </w:r>
      <w:r>
        <w:rPr>
          <w:sz w:val="28"/>
        </w:rPr>
        <w:t xml:space="preserve">структуры 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во временном разрезе с расчетом  индекса сезонности продаж.</w:t>
      </w:r>
    </w:p>
    <w:p w:rsidR="002A3214" w:rsidRPr="002A3214" w:rsidRDefault="002A3214" w:rsidP="002A3214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3. </w:t>
      </w:r>
      <w:r>
        <w:rPr>
          <w:sz w:val="28"/>
        </w:rPr>
        <w:t xml:space="preserve">Планирование </w:t>
      </w:r>
      <w:r w:rsidRPr="002A3214">
        <w:rPr>
          <w:sz w:val="28"/>
        </w:rPr>
        <w:t>оборота розничной торговли предприятия во временном аспекте в соответствие с сезонным характером продаж</w:t>
      </w:r>
    </w:p>
    <w:p w:rsidR="002A3214" w:rsidRDefault="002A3214" w:rsidP="002A3214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</w:t>
      </w:r>
      <w:r w:rsidRPr="005546A6">
        <w:rPr>
          <w:sz w:val="28"/>
        </w:rPr>
        <w:t xml:space="preserve"> </w:t>
      </w:r>
      <w:r>
        <w:rPr>
          <w:sz w:val="28"/>
        </w:rPr>
        <w:t xml:space="preserve">объема 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количественными и качественными методами.</w:t>
      </w:r>
    </w:p>
    <w:p w:rsidR="002A3214" w:rsidRDefault="002A3214" w:rsidP="002A3214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>3.2</w:t>
      </w:r>
      <w:r w:rsidRPr="009F2C1B">
        <w:rPr>
          <w:sz w:val="28"/>
        </w:rPr>
        <w:t xml:space="preserve"> </w:t>
      </w:r>
      <w:r>
        <w:rPr>
          <w:sz w:val="28"/>
        </w:rPr>
        <w:t>Планирование</w:t>
      </w:r>
      <w:r w:rsidRPr="002A3214">
        <w:rPr>
          <w:sz w:val="28"/>
        </w:rPr>
        <w:t xml:space="preserve"> оборота розничной торговли предприятия во временном аспекте в соответствие с сезонным характером продаж</w:t>
      </w:r>
      <w:r>
        <w:rPr>
          <w:snapToGrid/>
          <w:sz w:val="28"/>
        </w:rPr>
        <w:t>.</w:t>
      </w:r>
    </w:p>
    <w:p w:rsidR="002A3214" w:rsidRPr="00966C4C" w:rsidRDefault="002A3214" w:rsidP="002A3214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lastRenderedPageBreak/>
        <w:t xml:space="preserve">Заключение </w:t>
      </w:r>
    </w:p>
    <w:p w:rsidR="002A3214" w:rsidRPr="00966C4C" w:rsidRDefault="002A3214" w:rsidP="002A3214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2A3214" w:rsidRDefault="002A3214" w:rsidP="002A3214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2833DA" w:rsidRPr="002833DA" w:rsidRDefault="0007502A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Тема 4.</w:t>
      </w:r>
      <w:r w:rsidRPr="005546A6">
        <w:rPr>
          <w:sz w:val="28"/>
        </w:rPr>
        <w:t xml:space="preserve"> </w:t>
      </w:r>
      <w:r w:rsidR="002833DA" w:rsidRPr="002833DA">
        <w:rPr>
          <w:b/>
          <w:i/>
          <w:snapToGrid w:val="0"/>
          <w:sz w:val="28"/>
        </w:rPr>
        <w:t xml:space="preserve">Планирование оборота розничной торговли предприятия </w:t>
      </w:r>
      <w:r w:rsidR="00C21C7C">
        <w:rPr>
          <w:b/>
          <w:i/>
          <w:snapToGrid w:val="0"/>
          <w:sz w:val="28"/>
        </w:rPr>
        <w:t>с учетом факторов внешней среды</w:t>
      </w:r>
    </w:p>
    <w:p w:rsidR="0007502A" w:rsidRPr="00966C4C" w:rsidRDefault="0007502A" w:rsidP="0007502A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07502A" w:rsidRPr="00966C4C" w:rsidRDefault="0007502A" w:rsidP="002833DA">
      <w:pPr>
        <w:pStyle w:val="13"/>
        <w:widowControl w:val="0"/>
        <w:tabs>
          <w:tab w:val="left" w:pos="993"/>
          <w:tab w:val="left" w:pos="1276"/>
        </w:tabs>
        <w:spacing w:line="360" w:lineRule="auto"/>
        <w:jc w:val="both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 xml:space="preserve">Теоретические основы планирования оборота розничной торговли </w:t>
      </w:r>
      <w:r w:rsidRPr="001A3B07">
        <w:rPr>
          <w:sz w:val="28"/>
        </w:rPr>
        <w:t>предприятия торговли</w:t>
      </w:r>
      <w:r w:rsidR="002833DA" w:rsidRPr="002833DA">
        <w:rPr>
          <w:b/>
          <w:i/>
          <w:snapToGrid w:val="0"/>
          <w:sz w:val="28"/>
        </w:rPr>
        <w:t xml:space="preserve"> </w:t>
      </w:r>
      <w:r w:rsidR="002833DA">
        <w:rPr>
          <w:sz w:val="28"/>
        </w:rPr>
        <w:t>с учетом факторов внешней среды</w:t>
      </w:r>
    </w:p>
    <w:p w:rsidR="00C21C7C" w:rsidRDefault="0007502A" w:rsidP="00C21C7C">
      <w:pPr>
        <w:pStyle w:val="11"/>
        <w:numPr>
          <w:ilvl w:val="1"/>
          <w:numId w:val="0"/>
        </w:numPr>
        <w:spacing w:line="360" w:lineRule="auto"/>
        <w:ind w:firstLine="709"/>
        <w:rPr>
          <w:snapToGrid/>
          <w:sz w:val="28"/>
        </w:rPr>
      </w:pPr>
      <w:r w:rsidRPr="00966C4C">
        <w:rPr>
          <w:sz w:val="28"/>
        </w:rPr>
        <w:t xml:space="preserve">1.1. </w:t>
      </w:r>
      <w:r w:rsidR="002833DA">
        <w:rPr>
          <w:sz w:val="28"/>
        </w:rPr>
        <w:t xml:space="preserve">Понятие, состав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  <w:r w:rsidR="002833DA">
        <w:rPr>
          <w:snapToGrid/>
          <w:sz w:val="28"/>
        </w:rPr>
        <w:t xml:space="preserve"> Факторы внешней среды и их характеристика.</w:t>
      </w:r>
    </w:p>
    <w:p w:rsidR="0007502A" w:rsidRPr="00966C4C" w:rsidRDefault="0007502A" w:rsidP="00C21C7C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и методы планирования оборота розничной торговли </w:t>
      </w:r>
      <w:r w:rsidRPr="001A3B07">
        <w:rPr>
          <w:snapToGrid/>
          <w:sz w:val="28"/>
        </w:rPr>
        <w:t>предприятия торговли</w:t>
      </w:r>
      <w:r w:rsidR="00485BEC">
        <w:rPr>
          <w:sz w:val="28"/>
        </w:rPr>
        <w:t xml:space="preserve"> </w:t>
      </w:r>
      <w:r w:rsidR="002833DA" w:rsidRPr="002833DA">
        <w:rPr>
          <w:b/>
          <w:i/>
          <w:sz w:val="28"/>
        </w:rPr>
        <w:t xml:space="preserve"> </w:t>
      </w:r>
      <w:r w:rsidR="002833DA" w:rsidRPr="00485BEC">
        <w:rPr>
          <w:sz w:val="28"/>
        </w:rPr>
        <w:t xml:space="preserve">с </w:t>
      </w:r>
      <w:r w:rsidR="002833DA" w:rsidRPr="002833DA">
        <w:rPr>
          <w:sz w:val="28"/>
        </w:rPr>
        <w:t>учетом факторов внешней среды.</w:t>
      </w:r>
    </w:p>
    <w:p w:rsidR="0007502A" w:rsidRDefault="0007502A" w:rsidP="0007502A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>А</w:t>
      </w:r>
      <w:r w:rsidR="002833DA">
        <w:rPr>
          <w:sz w:val="28"/>
        </w:rPr>
        <w:t>на</w:t>
      </w:r>
      <w:r>
        <w:rPr>
          <w:sz w:val="28"/>
        </w:rPr>
        <w:t xml:space="preserve">лиз оборота розничной торговли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 как основа планирования</w:t>
      </w:r>
    </w:p>
    <w:p w:rsidR="0007502A" w:rsidRPr="00966C4C" w:rsidRDefault="0007502A" w:rsidP="0007502A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07502A" w:rsidRDefault="0007502A" w:rsidP="0007502A">
      <w:pPr>
        <w:pStyle w:val="11"/>
        <w:spacing w:line="360" w:lineRule="auto"/>
        <w:ind w:firstLine="709"/>
        <w:rPr>
          <w:snapToGrid/>
          <w:sz w:val="28"/>
        </w:rPr>
      </w:pPr>
      <w:r w:rsidRPr="00966C4C">
        <w:rPr>
          <w:sz w:val="28"/>
        </w:rPr>
        <w:t xml:space="preserve">2.2. Анализ динамики и структуры </w:t>
      </w:r>
      <w:r>
        <w:rPr>
          <w:sz w:val="28"/>
        </w:rPr>
        <w:t xml:space="preserve">оборота розничной торговли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2833DA" w:rsidRDefault="002833DA" w:rsidP="0007502A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>2.3 Оценка основных факторов внешней среды, оказывающих влияние на оборот розничной торговли.</w:t>
      </w:r>
    </w:p>
    <w:p w:rsidR="0007502A" w:rsidRDefault="0007502A" w:rsidP="0007502A">
      <w:pPr>
        <w:pStyle w:val="11"/>
        <w:spacing w:line="360" w:lineRule="auto"/>
        <w:ind w:firstLine="709"/>
        <w:rPr>
          <w:snapToGrid/>
          <w:sz w:val="28"/>
        </w:rPr>
      </w:pPr>
      <w:r w:rsidRPr="00966C4C">
        <w:rPr>
          <w:sz w:val="28"/>
        </w:rPr>
        <w:t xml:space="preserve">3. </w:t>
      </w:r>
      <w:r>
        <w:rPr>
          <w:sz w:val="28"/>
        </w:rPr>
        <w:t xml:space="preserve">Планирование оборота розничной торговли </w:t>
      </w:r>
      <w:r w:rsidRPr="001A3B07">
        <w:rPr>
          <w:snapToGrid/>
          <w:sz w:val="28"/>
        </w:rPr>
        <w:t>предприятия торговли</w:t>
      </w:r>
      <w:r w:rsidR="00485BEC" w:rsidRPr="00485BEC">
        <w:rPr>
          <w:sz w:val="28"/>
        </w:rPr>
        <w:t xml:space="preserve"> с </w:t>
      </w:r>
      <w:r w:rsidR="00485BEC" w:rsidRPr="002833DA">
        <w:rPr>
          <w:sz w:val="28"/>
        </w:rPr>
        <w:t>учетом факторов внешней среды</w:t>
      </w:r>
      <w:r>
        <w:rPr>
          <w:snapToGrid/>
          <w:sz w:val="28"/>
        </w:rPr>
        <w:t xml:space="preserve"> </w:t>
      </w:r>
    </w:p>
    <w:p w:rsidR="00485BEC" w:rsidRDefault="0007502A" w:rsidP="0007502A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 w:rsidR="00485BEC">
        <w:rPr>
          <w:sz w:val="28"/>
        </w:rPr>
        <w:t xml:space="preserve"> Оценка </w:t>
      </w:r>
      <w:r w:rsidR="00485BEC">
        <w:rPr>
          <w:snapToGrid/>
          <w:sz w:val="28"/>
        </w:rPr>
        <w:t>основных факторов внешней среды, оказывающих влияние на оборот розничной торговли в плановом периоде.</w:t>
      </w:r>
    </w:p>
    <w:p w:rsidR="0007502A" w:rsidRPr="00485BEC" w:rsidRDefault="00485BEC" w:rsidP="00485BEC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z w:val="28"/>
        </w:rPr>
        <w:t xml:space="preserve">3.2 </w:t>
      </w:r>
      <w:r w:rsidR="0007502A">
        <w:rPr>
          <w:sz w:val="28"/>
        </w:rPr>
        <w:t>Планирование</w:t>
      </w:r>
      <w:r w:rsidR="0007502A" w:rsidRPr="005546A6">
        <w:rPr>
          <w:sz w:val="28"/>
        </w:rPr>
        <w:t xml:space="preserve"> </w:t>
      </w:r>
      <w:r w:rsidR="0007502A">
        <w:rPr>
          <w:sz w:val="28"/>
        </w:rPr>
        <w:t xml:space="preserve">объема </w:t>
      </w:r>
      <w:r w:rsidR="0007502A" w:rsidRPr="00966C4C">
        <w:rPr>
          <w:sz w:val="28"/>
        </w:rPr>
        <w:t xml:space="preserve">и структуры </w:t>
      </w:r>
      <w:r w:rsidR="0007502A">
        <w:rPr>
          <w:sz w:val="28"/>
        </w:rPr>
        <w:t xml:space="preserve">оборота розничной торговли </w:t>
      </w:r>
      <w:r w:rsidR="0007502A" w:rsidRPr="001A3B07">
        <w:rPr>
          <w:snapToGrid/>
          <w:sz w:val="28"/>
        </w:rPr>
        <w:t>предприятия торговли</w:t>
      </w:r>
      <w:r w:rsidRPr="00485BEC">
        <w:rPr>
          <w:sz w:val="28"/>
        </w:rPr>
        <w:t xml:space="preserve"> с </w:t>
      </w:r>
      <w:r w:rsidRPr="002833DA">
        <w:rPr>
          <w:sz w:val="28"/>
        </w:rPr>
        <w:t>учетом факторов внешней среды</w:t>
      </w:r>
      <w:r>
        <w:rPr>
          <w:sz w:val="28"/>
        </w:rPr>
        <w:t>.</w:t>
      </w:r>
      <w:r>
        <w:rPr>
          <w:snapToGrid/>
          <w:sz w:val="28"/>
        </w:rPr>
        <w:t xml:space="preserve"> </w:t>
      </w:r>
    </w:p>
    <w:p w:rsidR="0007502A" w:rsidRPr="00966C4C" w:rsidRDefault="0007502A" w:rsidP="0007502A">
      <w:pPr>
        <w:pStyle w:val="11"/>
        <w:spacing w:line="360" w:lineRule="auto"/>
        <w:ind w:firstLine="709"/>
        <w:rPr>
          <w:sz w:val="28"/>
        </w:rPr>
      </w:pPr>
      <w:r>
        <w:rPr>
          <w:sz w:val="28"/>
        </w:rPr>
        <w:t>3.</w:t>
      </w:r>
      <w:r w:rsidR="00485BEC" w:rsidRPr="00966C4C">
        <w:rPr>
          <w:sz w:val="28"/>
        </w:rPr>
        <w:t xml:space="preserve"> </w:t>
      </w:r>
      <w:r w:rsidRPr="00966C4C">
        <w:rPr>
          <w:sz w:val="28"/>
        </w:rPr>
        <w:t xml:space="preserve">Заключение </w:t>
      </w:r>
    </w:p>
    <w:p w:rsidR="0007502A" w:rsidRPr="00966C4C" w:rsidRDefault="0007502A" w:rsidP="0007502A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2A3214" w:rsidRPr="00C21C7C" w:rsidRDefault="0007502A" w:rsidP="00C21C7C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6A340D" w:rsidRPr="006A340D" w:rsidRDefault="006A340D" w:rsidP="006A340D">
      <w:pPr>
        <w:pStyle w:val="13"/>
        <w:widowControl w:val="0"/>
        <w:tabs>
          <w:tab w:val="left" w:pos="993"/>
          <w:tab w:val="left" w:pos="1276"/>
        </w:tabs>
        <w:spacing w:line="360" w:lineRule="auto"/>
        <w:jc w:val="both"/>
        <w:rPr>
          <w:b/>
          <w:i/>
          <w:snapToGrid w:val="0"/>
          <w:sz w:val="28"/>
        </w:rPr>
      </w:pPr>
    </w:p>
    <w:p w:rsidR="00C21C7C" w:rsidRPr="00C21C7C" w:rsidRDefault="00C21C7C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>Тема5.</w:t>
      </w:r>
      <w:r w:rsidRPr="005546A6">
        <w:rPr>
          <w:sz w:val="28"/>
        </w:rPr>
        <w:t xml:space="preserve"> </w:t>
      </w:r>
      <w:r w:rsidRPr="00C21C7C">
        <w:rPr>
          <w:b/>
          <w:i/>
          <w:snapToGrid w:val="0"/>
          <w:sz w:val="28"/>
        </w:rPr>
        <w:t xml:space="preserve">Планирование оптового оборота предприятия на будущий год и обоснование резервов роста 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 xml:space="preserve">Теоретические основы планирования оптового оборота </w:t>
      </w:r>
      <w:r w:rsidRPr="001A3B07">
        <w:rPr>
          <w:snapToGrid/>
          <w:sz w:val="28"/>
        </w:rPr>
        <w:t>предприятия торговли</w:t>
      </w:r>
    </w:p>
    <w:p w:rsidR="00C21C7C" w:rsidRPr="00966C4C" w:rsidRDefault="00C21C7C" w:rsidP="00C21C7C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 xml:space="preserve">Понятие, состав, виды 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21C7C" w:rsidRPr="00966C4C" w:rsidRDefault="00C21C7C" w:rsidP="00C21C7C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и методы планирования 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21C7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оптового оборота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 как основа планирования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оптового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C21C7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</w:t>
      </w:r>
      <w:r w:rsidR="006F5F11">
        <w:rPr>
          <w:sz w:val="28"/>
        </w:rPr>
        <w:t xml:space="preserve">объема </w:t>
      </w:r>
      <w:r w:rsidRPr="00966C4C">
        <w:rPr>
          <w:sz w:val="28"/>
        </w:rPr>
        <w:t xml:space="preserve">и структуры </w:t>
      </w:r>
      <w:r>
        <w:rPr>
          <w:sz w:val="28"/>
        </w:rPr>
        <w:t xml:space="preserve">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21C7C" w:rsidRDefault="00C21C7C" w:rsidP="00C21C7C">
      <w:pPr>
        <w:pStyle w:val="11"/>
        <w:spacing w:line="360" w:lineRule="auto"/>
        <w:ind w:firstLine="709"/>
        <w:rPr>
          <w:snapToGrid/>
          <w:sz w:val="28"/>
        </w:rPr>
      </w:pPr>
      <w:r w:rsidRPr="00966C4C">
        <w:rPr>
          <w:sz w:val="28"/>
        </w:rPr>
        <w:t xml:space="preserve">3. </w:t>
      </w:r>
      <w:r>
        <w:rPr>
          <w:sz w:val="28"/>
        </w:rPr>
        <w:t xml:space="preserve">Планирование 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и обоснование резервов роста</w:t>
      </w:r>
    </w:p>
    <w:p w:rsidR="00C21C7C" w:rsidRDefault="00C21C7C" w:rsidP="00C21C7C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</w:t>
      </w:r>
      <w:r w:rsidRPr="005546A6">
        <w:rPr>
          <w:sz w:val="28"/>
        </w:rPr>
        <w:t xml:space="preserve"> </w:t>
      </w:r>
      <w:r>
        <w:rPr>
          <w:sz w:val="28"/>
        </w:rPr>
        <w:t xml:space="preserve">объема </w:t>
      </w:r>
      <w:r w:rsidRPr="00966C4C">
        <w:rPr>
          <w:sz w:val="28"/>
        </w:rPr>
        <w:t xml:space="preserve">и структуры </w:t>
      </w:r>
      <w:r>
        <w:rPr>
          <w:sz w:val="28"/>
        </w:rPr>
        <w:t xml:space="preserve">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21C7C" w:rsidRDefault="00C21C7C" w:rsidP="00C21C7C">
      <w:pPr>
        <w:pStyle w:val="11"/>
        <w:spacing w:line="360" w:lineRule="auto"/>
        <w:ind w:firstLine="709"/>
        <w:rPr>
          <w:sz w:val="28"/>
        </w:rPr>
      </w:pPr>
      <w:r>
        <w:rPr>
          <w:sz w:val="28"/>
        </w:rPr>
        <w:t xml:space="preserve">3.2 Обоснование  резервов роста 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C21C7C" w:rsidRDefault="00C21C7C" w:rsidP="00C21C7C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C21C7C" w:rsidRPr="005546A6" w:rsidRDefault="00C21C7C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 w:rsidRPr="005546A6">
        <w:rPr>
          <w:b/>
          <w:i/>
          <w:snapToGrid w:val="0"/>
          <w:sz w:val="28"/>
        </w:rPr>
        <w:t xml:space="preserve">Тема </w:t>
      </w:r>
      <w:r>
        <w:rPr>
          <w:b/>
          <w:i/>
          <w:snapToGrid w:val="0"/>
          <w:sz w:val="28"/>
        </w:rPr>
        <w:t>6</w:t>
      </w:r>
      <w:r w:rsidRPr="005546A6">
        <w:rPr>
          <w:b/>
          <w:i/>
          <w:snapToGrid w:val="0"/>
          <w:sz w:val="28"/>
        </w:rPr>
        <w:t xml:space="preserve">. </w:t>
      </w:r>
      <w:r w:rsidRPr="00C21C7C">
        <w:rPr>
          <w:b/>
          <w:i/>
          <w:snapToGrid w:val="0"/>
          <w:sz w:val="28"/>
        </w:rPr>
        <w:t>Планирование оптового оборота предприятия в ассортиментном разрезе в соответствие со спросом  потребителей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 xml:space="preserve">Теоретические основы планирования оптового оборота в ассортиментном разрезе  </w:t>
      </w:r>
      <w:r w:rsidRPr="001A3B07">
        <w:rPr>
          <w:snapToGrid/>
          <w:sz w:val="28"/>
        </w:rPr>
        <w:t>предприятия торговли</w:t>
      </w:r>
    </w:p>
    <w:p w:rsidR="00C21C7C" w:rsidRPr="00966C4C" w:rsidRDefault="00C21C7C" w:rsidP="00C21C7C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 xml:space="preserve">Понятие и ассортиментная структура  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21C7C" w:rsidRPr="00966C4C" w:rsidRDefault="00C21C7C" w:rsidP="00C21C7C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и методы планирования </w:t>
      </w:r>
      <w:r w:rsidRPr="005546A6">
        <w:rPr>
          <w:sz w:val="28"/>
        </w:rPr>
        <w:t>ассортиментной структуры</w:t>
      </w:r>
      <w:r w:rsidRPr="005546A6">
        <w:rPr>
          <w:b/>
          <w:i/>
          <w:sz w:val="28"/>
        </w:rPr>
        <w:t xml:space="preserve">  </w:t>
      </w:r>
      <w:r>
        <w:rPr>
          <w:sz w:val="28"/>
        </w:rPr>
        <w:lastRenderedPageBreak/>
        <w:t xml:space="preserve">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21C7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оптового оборота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 как основа планирования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оптового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C21C7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и </w:t>
      </w:r>
      <w:r>
        <w:rPr>
          <w:sz w:val="28"/>
        </w:rPr>
        <w:t xml:space="preserve">ассортиментной </w:t>
      </w:r>
      <w:r w:rsidRPr="00966C4C">
        <w:rPr>
          <w:sz w:val="28"/>
        </w:rPr>
        <w:t>структуры</w:t>
      </w:r>
      <w:r w:rsidRPr="00C21C7C">
        <w:rPr>
          <w:sz w:val="28"/>
        </w:rPr>
        <w:t xml:space="preserve"> </w:t>
      </w:r>
      <w:r>
        <w:rPr>
          <w:sz w:val="28"/>
        </w:rPr>
        <w:t>оптового оборота</w:t>
      </w:r>
      <w:r w:rsidRPr="00966C4C">
        <w:rPr>
          <w:sz w:val="28"/>
        </w:rPr>
        <w:t xml:space="preserve">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C21C7C" w:rsidRDefault="00C21C7C" w:rsidP="00C21C7C">
      <w:pPr>
        <w:pStyle w:val="11"/>
        <w:spacing w:line="360" w:lineRule="auto"/>
        <w:ind w:firstLine="709"/>
        <w:rPr>
          <w:snapToGrid/>
          <w:sz w:val="28"/>
        </w:rPr>
      </w:pPr>
      <w:r w:rsidRPr="00966C4C">
        <w:rPr>
          <w:sz w:val="28"/>
        </w:rPr>
        <w:t xml:space="preserve">3. </w:t>
      </w:r>
      <w:r>
        <w:rPr>
          <w:sz w:val="28"/>
        </w:rPr>
        <w:t xml:space="preserve">Планирование </w:t>
      </w:r>
      <w:r w:rsidRPr="005546A6">
        <w:rPr>
          <w:sz w:val="28"/>
        </w:rPr>
        <w:t>ассортиментной структуры</w:t>
      </w:r>
      <w:r w:rsidRPr="005546A6">
        <w:rPr>
          <w:b/>
          <w:i/>
          <w:sz w:val="28"/>
        </w:rPr>
        <w:t xml:space="preserve">  </w:t>
      </w:r>
      <w:r>
        <w:rPr>
          <w:sz w:val="28"/>
        </w:rPr>
        <w:t xml:space="preserve">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</w:t>
      </w:r>
    </w:p>
    <w:p w:rsidR="00C21C7C" w:rsidRDefault="00C21C7C" w:rsidP="00C21C7C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</w:t>
      </w:r>
      <w:r w:rsidRPr="005546A6">
        <w:rPr>
          <w:sz w:val="28"/>
        </w:rPr>
        <w:t xml:space="preserve"> </w:t>
      </w:r>
      <w:r>
        <w:rPr>
          <w:sz w:val="28"/>
        </w:rPr>
        <w:t xml:space="preserve">объема 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количественными и качественными методами.</w:t>
      </w:r>
    </w:p>
    <w:p w:rsidR="00C21C7C" w:rsidRDefault="00C21C7C" w:rsidP="00C21C7C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>3.2</w:t>
      </w:r>
      <w:r w:rsidRPr="009F2C1B">
        <w:rPr>
          <w:sz w:val="28"/>
        </w:rPr>
        <w:t xml:space="preserve"> </w:t>
      </w:r>
      <w:r>
        <w:rPr>
          <w:sz w:val="28"/>
        </w:rPr>
        <w:t xml:space="preserve">Планирование </w:t>
      </w:r>
      <w:r w:rsidRPr="005546A6">
        <w:rPr>
          <w:sz w:val="28"/>
        </w:rPr>
        <w:t>ассортиментной структуры</w:t>
      </w:r>
      <w:r w:rsidRPr="005546A6">
        <w:rPr>
          <w:b/>
          <w:i/>
          <w:sz w:val="28"/>
        </w:rPr>
        <w:t xml:space="preserve">  </w:t>
      </w:r>
      <w:r>
        <w:rPr>
          <w:sz w:val="28"/>
        </w:rPr>
        <w:t xml:space="preserve">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в соответствие со спросом потребителей.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C21C7C" w:rsidRPr="00966C4C" w:rsidRDefault="00C21C7C" w:rsidP="00C21C7C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C21C7C" w:rsidRPr="002A3214" w:rsidRDefault="00C21C7C" w:rsidP="00C21C7C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0D563D" w:rsidRDefault="000D563D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napToGrid w:val="0"/>
          <w:sz w:val="28"/>
        </w:rPr>
        <w:t>Тема 7.</w:t>
      </w:r>
      <w:r w:rsidRPr="005546A6">
        <w:rPr>
          <w:sz w:val="28"/>
        </w:rPr>
        <w:t xml:space="preserve"> </w:t>
      </w:r>
      <w:r w:rsidRPr="000D563D">
        <w:rPr>
          <w:b/>
          <w:i/>
          <w:sz w:val="28"/>
        </w:rPr>
        <w:t>Планирование оптового оборота торгового предприятия  во временном аспекте в соответствие с сезонным характером продаж</w:t>
      </w:r>
      <w:r w:rsidRPr="005546A6">
        <w:rPr>
          <w:b/>
          <w:i/>
          <w:sz w:val="28"/>
        </w:rPr>
        <w:t xml:space="preserve"> 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 xml:space="preserve">Теоретические основы планирования оптового оборота </w:t>
      </w:r>
      <w:r w:rsidRPr="001A3B07">
        <w:rPr>
          <w:snapToGrid/>
          <w:sz w:val="28"/>
        </w:rPr>
        <w:t>предприятия торговли</w:t>
      </w:r>
      <w:r w:rsidRPr="000D563D">
        <w:rPr>
          <w:b/>
          <w:i/>
          <w:sz w:val="28"/>
        </w:rPr>
        <w:t xml:space="preserve"> </w:t>
      </w:r>
      <w:r w:rsidRPr="000D563D">
        <w:rPr>
          <w:sz w:val="28"/>
        </w:rPr>
        <w:t>в соответствие с сезонным характером продаж</w:t>
      </w:r>
    </w:p>
    <w:p w:rsidR="000D563D" w:rsidRPr="00966C4C" w:rsidRDefault="000D563D" w:rsidP="000D563D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 xml:space="preserve">Понятие, состав, виды 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0D563D" w:rsidRPr="00966C4C" w:rsidRDefault="000D563D" w:rsidP="000D563D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и методы планирования оптового оборота </w:t>
      </w:r>
      <w:r w:rsidRPr="001A3B07">
        <w:rPr>
          <w:snapToGrid/>
          <w:sz w:val="28"/>
        </w:rPr>
        <w:t>предприятия торговли</w:t>
      </w:r>
      <w:r w:rsidRPr="000D563D">
        <w:rPr>
          <w:b/>
          <w:i/>
          <w:sz w:val="28"/>
        </w:rPr>
        <w:t xml:space="preserve"> </w:t>
      </w:r>
      <w:r w:rsidRPr="000D563D">
        <w:rPr>
          <w:sz w:val="28"/>
        </w:rPr>
        <w:t>в соответствие с сезонным характером продаж</w:t>
      </w:r>
      <w:r>
        <w:rPr>
          <w:snapToGrid/>
          <w:sz w:val="28"/>
        </w:rPr>
        <w:t>.</w:t>
      </w:r>
    </w:p>
    <w:p w:rsidR="000D563D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>Анализ</w:t>
      </w:r>
      <w:r w:rsidRPr="000D563D">
        <w:rPr>
          <w:sz w:val="28"/>
        </w:rPr>
        <w:t xml:space="preserve"> </w:t>
      </w:r>
      <w:r>
        <w:rPr>
          <w:sz w:val="28"/>
        </w:rPr>
        <w:t xml:space="preserve">оптового оборота </w:t>
      </w:r>
      <w:r w:rsidRPr="001A3B07">
        <w:rPr>
          <w:snapToGrid/>
          <w:sz w:val="28"/>
        </w:rPr>
        <w:t>предприятия торговли</w:t>
      </w:r>
      <w:r w:rsidRPr="000D563D">
        <w:rPr>
          <w:b/>
          <w:i/>
          <w:sz w:val="28"/>
        </w:rPr>
        <w:t xml:space="preserve"> </w:t>
      </w:r>
      <w:r w:rsidRPr="000D563D">
        <w:rPr>
          <w:sz w:val="28"/>
        </w:rPr>
        <w:t>в соответствие с сезонным характером продаж</w:t>
      </w:r>
      <w:r>
        <w:rPr>
          <w:sz w:val="28"/>
        </w:rPr>
        <w:t xml:space="preserve">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 как основа планирования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0D563D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</w:t>
      </w:r>
      <w:r w:rsidR="006F5F11">
        <w:rPr>
          <w:sz w:val="28"/>
        </w:rPr>
        <w:t xml:space="preserve">объема </w:t>
      </w:r>
      <w:r w:rsidRPr="00966C4C">
        <w:rPr>
          <w:sz w:val="28"/>
        </w:rPr>
        <w:t xml:space="preserve">и структуры </w:t>
      </w:r>
      <w:r w:rsidR="00873837">
        <w:rPr>
          <w:sz w:val="28"/>
        </w:rPr>
        <w:t xml:space="preserve"> оптового оборота с расчетом индекса сезонности продаж</w:t>
      </w:r>
    </w:p>
    <w:p w:rsidR="00873837" w:rsidRDefault="000D563D" w:rsidP="000D563D">
      <w:pPr>
        <w:pStyle w:val="11"/>
        <w:spacing w:line="360" w:lineRule="auto"/>
        <w:ind w:firstLine="709"/>
        <w:rPr>
          <w:snapToGrid/>
          <w:sz w:val="28"/>
        </w:rPr>
      </w:pPr>
      <w:r w:rsidRPr="00966C4C">
        <w:rPr>
          <w:sz w:val="28"/>
        </w:rPr>
        <w:lastRenderedPageBreak/>
        <w:t xml:space="preserve">3. </w:t>
      </w:r>
      <w:r>
        <w:rPr>
          <w:sz w:val="28"/>
        </w:rPr>
        <w:t xml:space="preserve">Планирование </w:t>
      </w:r>
      <w:r w:rsidR="006F5F11">
        <w:rPr>
          <w:sz w:val="28"/>
        </w:rPr>
        <w:t xml:space="preserve">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</w:t>
      </w:r>
      <w:r w:rsidR="00873837" w:rsidRPr="000D563D">
        <w:rPr>
          <w:sz w:val="28"/>
        </w:rPr>
        <w:t>в соответствие с сезонным характером продаж</w:t>
      </w:r>
    </w:p>
    <w:p w:rsidR="000D563D" w:rsidRDefault="000D563D" w:rsidP="000D563D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</w:t>
      </w:r>
      <w:r w:rsidRPr="005546A6">
        <w:rPr>
          <w:sz w:val="28"/>
        </w:rPr>
        <w:t xml:space="preserve"> </w:t>
      </w:r>
      <w:r w:rsidR="00873837">
        <w:rPr>
          <w:sz w:val="28"/>
        </w:rPr>
        <w:t xml:space="preserve">общего </w:t>
      </w:r>
      <w:r>
        <w:rPr>
          <w:sz w:val="28"/>
        </w:rPr>
        <w:t xml:space="preserve">объема </w:t>
      </w:r>
      <w:r w:rsidR="00873837">
        <w:rPr>
          <w:sz w:val="28"/>
        </w:rPr>
        <w:t xml:space="preserve">оптового оборота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0D563D" w:rsidRDefault="000D563D" w:rsidP="000D563D">
      <w:pPr>
        <w:pStyle w:val="11"/>
        <w:spacing w:line="360" w:lineRule="auto"/>
        <w:ind w:firstLine="709"/>
        <w:rPr>
          <w:sz w:val="28"/>
        </w:rPr>
      </w:pPr>
      <w:r>
        <w:rPr>
          <w:sz w:val="28"/>
        </w:rPr>
        <w:t>3.2</w:t>
      </w:r>
      <w:r>
        <w:rPr>
          <w:snapToGrid/>
          <w:sz w:val="28"/>
        </w:rPr>
        <w:t>.</w:t>
      </w:r>
      <w:r w:rsidR="00873837" w:rsidRPr="00873837">
        <w:rPr>
          <w:sz w:val="28"/>
        </w:rPr>
        <w:t xml:space="preserve"> </w:t>
      </w:r>
      <w:r w:rsidR="00873837">
        <w:rPr>
          <w:sz w:val="28"/>
        </w:rPr>
        <w:t xml:space="preserve">Планирование структуры оптового оборота </w:t>
      </w:r>
      <w:r w:rsidR="00873837" w:rsidRPr="001A3B07">
        <w:rPr>
          <w:snapToGrid/>
          <w:sz w:val="28"/>
        </w:rPr>
        <w:t>предприятия торговли</w:t>
      </w:r>
      <w:r w:rsidR="00873837">
        <w:rPr>
          <w:snapToGrid/>
          <w:sz w:val="28"/>
        </w:rPr>
        <w:t xml:space="preserve"> </w:t>
      </w:r>
      <w:r w:rsidR="00873837" w:rsidRPr="000D563D">
        <w:rPr>
          <w:sz w:val="28"/>
        </w:rPr>
        <w:t>в соответствие с сезонным характером продаж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6A340D" w:rsidRDefault="000D563D" w:rsidP="00873837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0D563D" w:rsidRPr="000D563D" w:rsidRDefault="000D563D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  <w:r w:rsidRPr="005546A6">
        <w:rPr>
          <w:b/>
          <w:i/>
          <w:snapToGrid w:val="0"/>
          <w:sz w:val="28"/>
        </w:rPr>
        <w:t xml:space="preserve">Тема </w:t>
      </w:r>
      <w:r w:rsidR="00873837">
        <w:rPr>
          <w:b/>
          <w:i/>
          <w:snapToGrid w:val="0"/>
          <w:sz w:val="28"/>
        </w:rPr>
        <w:t>8</w:t>
      </w:r>
      <w:r w:rsidRPr="005546A6">
        <w:rPr>
          <w:b/>
          <w:i/>
          <w:snapToGrid w:val="0"/>
          <w:sz w:val="28"/>
        </w:rPr>
        <w:t>.</w:t>
      </w:r>
      <w:r w:rsidRPr="00C21C7C">
        <w:rPr>
          <w:sz w:val="28"/>
        </w:rPr>
        <w:t xml:space="preserve"> </w:t>
      </w:r>
      <w:r w:rsidRPr="000D563D">
        <w:rPr>
          <w:b/>
          <w:i/>
          <w:snapToGrid w:val="0"/>
          <w:sz w:val="28"/>
        </w:rPr>
        <w:t>Планирование товарных запасов торгового предприятия</w:t>
      </w:r>
      <w:r w:rsidRPr="00C21C7C">
        <w:rPr>
          <w:b/>
          <w:i/>
          <w:snapToGrid w:val="0"/>
          <w:sz w:val="28"/>
        </w:rPr>
        <w:t xml:space="preserve"> </w:t>
      </w:r>
    </w:p>
    <w:p w:rsidR="000D563D" w:rsidRPr="000D563D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0D563D">
        <w:rPr>
          <w:sz w:val="28"/>
        </w:rPr>
        <w:t>Введение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>Теоретические основы планирования  товарных запасов торгового предприятия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1.1.</w:t>
      </w:r>
      <w:r>
        <w:rPr>
          <w:sz w:val="28"/>
        </w:rPr>
        <w:t>Понятие и состав</w:t>
      </w:r>
      <w:r w:rsidRPr="000D563D">
        <w:rPr>
          <w:sz w:val="28"/>
        </w:rPr>
        <w:t xml:space="preserve"> </w:t>
      </w:r>
      <w:r>
        <w:rPr>
          <w:sz w:val="28"/>
        </w:rPr>
        <w:t>товарных запасов торгового предприятия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>Методика и методы планирования</w:t>
      </w:r>
      <w:r w:rsidRPr="000D563D">
        <w:rPr>
          <w:sz w:val="28"/>
        </w:rPr>
        <w:t xml:space="preserve"> </w:t>
      </w:r>
      <w:r>
        <w:rPr>
          <w:sz w:val="28"/>
        </w:rPr>
        <w:t>товарных запасов торгового предприятия.</w:t>
      </w:r>
    </w:p>
    <w:p w:rsidR="000D563D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товарных запасов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 как основа планирования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оптового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0D563D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</w:t>
      </w:r>
      <w:r w:rsidR="006F5F11">
        <w:rPr>
          <w:sz w:val="28"/>
        </w:rPr>
        <w:t xml:space="preserve">объема </w:t>
      </w:r>
      <w:r w:rsidRPr="00966C4C">
        <w:rPr>
          <w:sz w:val="28"/>
        </w:rPr>
        <w:t xml:space="preserve">и </w:t>
      </w:r>
      <w:r>
        <w:rPr>
          <w:sz w:val="28"/>
        </w:rPr>
        <w:t>структуры</w:t>
      </w:r>
      <w:r w:rsidRPr="000D563D">
        <w:rPr>
          <w:sz w:val="28"/>
        </w:rPr>
        <w:t xml:space="preserve"> </w:t>
      </w:r>
      <w:r>
        <w:rPr>
          <w:sz w:val="28"/>
        </w:rPr>
        <w:t xml:space="preserve">товарных запасов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и.</w:t>
      </w:r>
    </w:p>
    <w:p w:rsidR="000D563D" w:rsidRPr="002A3214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3. </w:t>
      </w:r>
      <w:r>
        <w:rPr>
          <w:sz w:val="28"/>
        </w:rPr>
        <w:t>Планирование товарных запасов торгового предприятия</w:t>
      </w:r>
    </w:p>
    <w:p w:rsidR="000D563D" w:rsidRDefault="000D563D" w:rsidP="000D563D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</w:t>
      </w:r>
      <w:r w:rsidRPr="000D563D">
        <w:rPr>
          <w:sz w:val="28"/>
        </w:rPr>
        <w:t xml:space="preserve"> </w:t>
      </w:r>
      <w:r>
        <w:rPr>
          <w:sz w:val="28"/>
        </w:rPr>
        <w:t>товарных запасов</w:t>
      </w:r>
      <w:r w:rsidRPr="005546A6">
        <w:rPr>
          <w:sz w:val="28"/>
        </w:rPr>
        <w:t xml:space="preserve">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количественными и качественными методами.</w:t>
      </w:r>
    </w:p>
    <w:p w:rsidR="000D563D" w:rsidRDefault="000D563D" w:rsidP="000D563D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 xml:space="preserve">3.2.Обоснование резервов оптимизации </w:t>
      </w:r>
      <w:r>
        <w:rPr>
          <w:sz w:val="28"/>
        </w:rPr>
        <w:t>товарных запасов</w:t>
      </w:r>
      <w:r w:rsidRPr="005546A6">
        <w:rPr>
          <w:sz w:val="28"/>
        </w:rPr>
        <w:t xml:space="preserve">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0D563D" w:rsidRPr="00966C4C" w:rsidRDefault="000D563D" w:rsidP="000D563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B72F87" w:rsidRDefault="000D563D" w:rsidP="00817E26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873837" w:rsidRPr="000D563D" w:rsidRDefault="00873837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  <w:r w:rsidRPr="005546A6">
        <w:rPr>
          <w:b/>
          <w:i/>
          <w:snapToGrid w:val="0"/>
          <w:sz w:val="28"/>
        </w:rPr>
        <w:lastRenderedPageBreak/>
        <w:t xml:space="preserve">Тема </w:t>
      </w:r>
      <w:r>
        <w:rPr>
          <w:b/>
          <w:i/>
          <w:snapToGrid w:val="0"/>
          <w:sz w:val="28"/>
        </w:rPr>
        <w:t>9</w:t>
      </w:r>
      <w:r w:rsidRPr="005546A6">
        <w:rPr>
          <w:b/>
          <w:i/>
          <w:snapToGrid w:val="0"/>
          <w:sz w:val="28"/>
        </w:rPr>
        <w:t>.</w:t>
      </w:r>
      <w:r w:rsidRPr="00C21C7C">
        <w:rPr>
          <w:sz w:val="28"/>
        </w:rPr>
        <w:t xml:space="preserve"> </w:t>
      </w:r>
      <w:r>
        <w:rPr>
          <w:b/>
          <w:i/>
          <w:snapToGrid w:val="0"/>
          <w:sz w:val="28"/>
        </w:rPr>
        <w:t xml:space="preserve">Нормирование </w:t>
      </w:r>
      <w:r w:rsidRPr="000D563D">
        <w:rPr>
          <w:b/>
          <w:i/>
          <w:snapToGrid w:val="0"/>
          <w:sz w:val="28"/>
        </w:rPr>
        <w:t>товарных запасов торгового предприятия</w:t>
      </w:r>
      <w:r w:rsidRPr="00C21C7C">
        <w:rPr>
          <w:b/>
          <w:i/>
          <w:snapToGrid w:val="0"/>
          <w:sz w:val="28"/>
        </w:rPr>
        <w:t xml:space="preserve"> </w:t>
      </w:r>
    </w:p>
    <w:p w:rsidR="00873837" w:rsidRPr="000D563D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0D563D">
        <w:rPr>
          <w:sz w:val="28"/>
        </w:rPr>
        <w:t>Введение</w:t>
      </w:r>
    </w:p>
    <w:p w:rsidR="00873837" w:rsidRPr="00966C4C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>Теоретические основы нормирования   товарных запасов торгового предприятия</w:t>
      </w:r>
    </w:p>
    <w:p w:rsidR="00873837" w:rsidRPr="00966C4C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1.1.</w:t>
      </w:r>
      <w:r>
        <w:rPr>
          <w:sz w:val="28"/>
        </w:rPr>
        <w:t>Понятие и состав</w:t>
      </w:r>
      <w:r w:rsidRPr="000D563D">
        <w:rPr>
          <w:sz w:val="28"/>
        </w:rPr>
        <w:t xml:space="preserve"> </w:t>
      </w:r>
      <w:r>
        <w:rPr>
          <w:sz w:val="28"/>
        </w:rPr>
        <w:t>товарных запасов торгового предприятия</w:t>
      </w:r>
    </w:p>
    <w:p w:rsidR="00873837" w:rsidRPr="00966C4C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 w:rsidR="00E25249">
        <w:rPr>
          <w:sz w:val="28"/>
        </w:rPr>
        <w:t>Методика и методы нормирования</w:t>
      </w:r>
      <w:r w:rsidRPr="000D563D">
        <w:rPr>
          <w:sz w:val="28"/>
        </w:rPr>
        <w:t xml:space="preserve"> </w:t>
      </w:r>
      <w:r>
        <w:rPr>
          <w:sz w:val="28"/>
        </w:rPr>
        <w:t>товарных запасов торгового предприятия.</w:t>
      </w:r>
    </w:p>
    <w:p w:rsidR="00873837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товарных запасов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 xml:space="preserve">и  как основа </w:t>
      </w:r>
      <w:r w:rsidR="006F5F11">
        <w:rPr>
          <w:snapToGrid/>
          <w:sz w:val="28"/>
        </w:rPr>
        <w:t>их нормировани</w:t>
      </w:r>
      <w:r>
        <w:rPr>
          <w:snapToGrid/>
          <w:sz w:val="28"/>
        </w:rPr>
        <w:t>я</w:t>
      </w:r>
    </w:p>
    <w:p w:rsidR="00873837" w:rsidRPr="00966C4C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 w:rsidR="006F5F11"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873837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</w:t>
      </w:r>
      <w:r w:rsidR="006F5F11">
        <w:rPr>
          <w:sz w:val="28"/>
        </w:rPr>
        <w:t xml:space="preserve">объема </w:t>
      </w:r>
      <w:r w:rsidRPr="00966C4C">
        <w:rPr>
          <w:sz w:val="28"/>
        </w:rPr>
        <w:t xml:space="preserve">и </w:t>
      </w:r>
      <w:r>
        <w:rPr>
          <w:sz w:val="28"/>
        </w:rPr>
        <w:t>структуры</w:t>
      </w:r>
      <w:r w:rsidRPr="000D563D">
        <w:rPr>
          <w:sz w:val="28"/>
        </w:rPr>
        <w:t xml:space="preserve"> </w:t>
      </w:r>
      <w:r>
        <w:rPr>
          <w:sz w:val="28"/>
        </w:rPr>
        <w:t xml:space="preserve">товарных запасов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и.</w:t>
      </w:r>
    </w:p>
    <w:p w:rsidR="00873837" w:rsidRPr="002A3214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3. </w:t>
      </w:r>
      <w:r w:rsidR="00E25249">
        <w:rPr>
          <w:sz w:val="28"/>
        </w:rPr>
        <w:t xml:space="preserve">Нормирование  </w:t>
      </w:r>
      <w:r>
        <w:rPr>
          <w:sz w:val="28"/>
        </w:rPr>
        <w:t>товарных запасов торгового предприятия</w:t>
      </w:r>
    </w:p>
    <w:p w:rsidR="00873837" w:rsidRDefault="00873837" w:rsidP="00873837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 w:rsidR="00E25249">
        <w:rPr>
          <w:sz w:val="28"/>
        </w:rPr>
        <w:t xml:space="preserve">Нормирование </w:t>
      </w:r>
      <w:r>
        <w:rPr>
          <w:sz w:val="28"/>
        </w:rPr>
        <w:t>товарных запасов</w:t>
      </w:r>
      <w:r w:rsidRPr="005546A6">
        <w:rPr>
          <w:sz w:val="28"/>
        </w:rPr>
        <w:t xml:space="preserve">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количественными и качественными методами.</w:t>
      </w:r>
    </w:p>
    <w:p w:rsidR="00873837" w:rsidRDefault="00873837" w:rsidP="00873837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 xml:space="preserve">3.2.Обоснование резервов оптимизации </w:t>
      </w:r>
      <w:r>
        <w:rPr>
          <w:sz w:val="28"/>
        </w:rPr>
        <w:t>товарных запасов</w:t>
      </w:r>
      <w:r w:rsidRPr="005546A6">
        <w:rPr>
          <w:sz w:val="28"/>
        </w:rPr>
        <w:t xml:space="preserve">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873837" w:rsidRPr="00966C4C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873837" w:rsidRPr="00966C4C" w:rsidRDefault="00873837" w:rsidP="00873837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873837" w:rsidRDefault="00873837" w:rsidP="00873837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FF0FF5" w:rsidRPr="00FF0FF5" w:rsidRDefault="00FF0FF5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  <w:r w:rsidRPr="005546A6">
        <w:rPr>
          <w:b/>
          <w:i/>
          <w:snapToGrid w:val="0"/>
          <w:sz w:val="28"/>
        </w:rPr>
        <w:t xml:space="preserve">Тема </w:t>
      </w:r>
      <w:r>
        <w:rPr>
          <w:b/>
          <w:i/>
          <w:snapToGrid w:val="0"/>
          <w:sz w:val="28"/>
        </w:rPr>
        <w:t>10</w:t>
      </w:r>
      <w:r w:rsidRPr="005546A6">
        <w:rPr>
          <w:b/>
          <w:i/>
          <w:snapToGrid w:val="0"/>
          <w:sz w:val="28"/>
        </w:rPr>
        <w:t>.</w:t>
      </w:r>
      <w:r w:rsidRPr="00C21C7C">
        <w:rPr>
          <w:sz w:val="28"/>
        </w:rPr>
        <w:t xml:space="preserve"> </w:t>
      </w:r>
      <w:r w:rsidRPr="00FF0FF5">
        <w:rPr>
          <w:b/>
          <w:i/>
          <w:snapToGrid w:val="0"/>
          <w:sz w:val="28"/>
        </w:rPr>
        <w:t>Планиров</w:t>
      </w:r>
      <w:r>
        <w:rPr>
          <w:b/>
          <w:i/>
          <w:snapToGrid w:val="0"/>
          <w:sz w:val="28"/>
        </w:rPr>
        <w:t>ание эффективности использования</w:t>
      </w:r>
      <w:r w:rsidRPr="00FF0FF5">
        <w:rPr>
          <w:b/>
          <w:i/>
          <w:snapToGrid w:val="0"/>
          <w:sz w:val="28"/>
        </w:rPr>
        <w:t xml:space="preserve"> товарны</w:t>
      </w:r>
      <w:r>
        <w:rPr>
          <w:b/>
          <w:i/>
          <w:snapToGrid w:val="0"/>
          <w:sz w:val="28"/>
        </w:rPr>
        <w:t>х запасов торгового предприятия</w:t>
      </w:r>
    </w:p>
    <w:p w:rsidR="00FF0FF5" w:rsidRPr="000D563D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0D563D">
        <w:rPr>
          <w:sz w:val="28"/>
        </w:rPr>
        <w:t>Введение</w:t>
      </w:r>
    </w:p>
    <w:p w:rsidR="00FF0FF5" w:rsidRPr="00966C4C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>Теоретические основы  п</w:t>
      </w:r>
      <w:r w:rsidRPr="00FF0FF5">
        <w:rPr>
          <w:sz w:val="28"/>
        </w:rPr>
        <w:t>ланиров</w:t>
      </w:r>
      <w:r>
        <w:rPr>
          <w:sz w:val="28"/>
        </w:rPr>
        <w:t>ания</w:t>
      </w:r>
      <w:r w:rsidRPr="00FF0FF5">
        <w:rPr>
          <w:sz w:val="28"/>
        </w:rPr>
        <w:t xml:space="preserve"> эффективности использования</w:t>
      </w:r>
      <w:r>
        <w:rPr>
          <w:sz w:val="28"/>
        </w:rPr>
        <w:t xml:space="preserve">  товарных запасов торгового предприятия</w:t>
      </w:r>
    </w:p>
    <w:p w:rsidR="00FF0FF5" w:rsidRPr="00966C4C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1.1.</w:t>
      </w:r>
      <w:r>
        <w:rPr>
          <w:sz w:val="28"/>
        </w:rPr>
        <w:t xml:space="preserve">Эффективность использования </w:t>
      </w:r>
      <w:r w:rsidRPr="000D563D">
        <w:rPr>
          <w:sz w:val="28"/>
        </w:rPr>
        <w:t xml:space="preserve"> </w:t>
      </w:r>
      <w:r>
        <w:rPr>
          <w:sz w:val="28"/>
        </w:rPr>
        <w:t>товарных запасов торгового предприятия: понятие,  методика расчета.</w:t>
      </w:r>
    </w:p>
    <w:p w:rsidR="00FF0FF5" w:rsidRPr="00966C4C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>Методика и методы п</w:t>
      </w:r>
      <w:r w:rsidRPr="00FF0FF5">
        <w:rPr>
          <w:sz w:val="28"/>
        </w:rPr>
        <w:t>ланиров</w:t>
      </w:r>
      <w:r>
        <w:rPr>
          <w:sz w:val="28"/>
        </w:rPr>
        <w:t>ания</w:t>
      </w:r>
      <w:r w:rsidRPr="00FF0FF5">
        <w:rPr>
          <w:sz w:val="28"/>
        </w:rPr>
        <w:t xml:space="preserve"> эффективности использования</w:t>
      </w:r>
      <w:r>
        <w:rPr>
          <w:sz w:val="28"/>
        </w:rPr>
        <w:t xml:space="preserve">  товарных запасов торгового предприятия.</w:t>
      </w:r>
    </w:p>
    <w:p w:rsidR="00FF0FF5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lastRenderedPageBreak/>
        <w:t xml:space="preserve">2. </w:t>
      </w:r>
      <w:r>
        <w:rPr>
          <w:sz w:val="28"/>
        </w:rPr>
        <w:t xml:space="preserve">Анализ товарных запасов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и эффективности их использования  как основа планирования</w:t>
      </w:r>
    </w:p>
    <w:p w:rsidR="00FF0FF5" w:rsidRPr="00966C4C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 w:rsidR="00795AF4"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FF0FF5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</w:t>
      </w:r>
      <w:r>
        <w:rPr>
          <w:sz w:val="28"/>
        </w:rPr>
        <w:t xml:space="preserve">товарных запасов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и эффективности их использования.</w:t>
      </w:r>
    </w:p>
    <w:p w:rsidR="00FF0FF5" w:rsidRPr="002A3214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3. </w:t>
      </w:r>
      <w:r w:rsidRPr="00FF0FF5">
        <w:rPr>
          <w:sz w:val="28"/>
        </w:rPr>
        <w:t>Планирование эффективности использования товарных запасов торгового предприятия</w:t>
      </w:r>
    </w:p>
    <w:p w:rsidR="00FF0FF5" w:rsidRDefault="00FF0FF5" w:rsidP="00FF0FF5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 выручки, прибыли  и товарных запасов</w:t>
      </w:r>
      <w:r w:rsidRPr="005546A6">
        <w:rPr>
          <w:sz w:val="28"/>
        </w:rPr>
        <w:t xml:space="preserve">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FF0FF5" w:rsidRDefault="00FF0FF5" w:rsidP="00FF0FF5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3.2.</w:t>
      </w:r>
      <w:r w:rsidRPr="00FF0FF5">
        <w:rPr>
          <w:sz w:val="28"/>
        </w:rPr>
        <w:t xml:space="preserve"> Планирование эффективности использования товарных запасов торгового предприятия</w:t>
      </w:r>
      <w:r>
        <w:rPr>
          <w:sz w:val="28"/>
        </w:rPr>
        <w:t>.</w:t>
      </w:r>
    </w:p>
    <w:p w:rsidR="00FF0FF5" w:rsidRPr="00966C4C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 Заключение </w:t>
      </w:r>
    </w:p>
    <w:p w:rsidR="00FF0FF5" w:rsidRPr="00966C4C" w:rsidRDefault="00FF0FF5" w:rsidP="00FF0FF5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FF0FF5" w:rsidRDefault="00FF0FF5" w:rsidP="00FF0FF5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4240CE" w:rsidRPr="000D563D" w:rsidRDefault="004240CE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  <w:r w:rsidRPr="005546A6">
        <w:rPr>
          <w:b/>
          <w:i/>
          <w:snapToGrid w:val="0"/>
          <w:sz w:val="28"/>
        </w:rPr>
        <w:t xml:space="preserve">Тема </w:t>
      </w:r>
      <w:r>
        <w:rPr>
          <w:b/>
          <w:i/>
          <w:snapToGrid w:val="0"/>
          <w:sz w:val="28"/>
        </w:rPr>
        <w:t>11</w:t>
      </w:r>
      <w:r w:rsidRPr="005546A6">
        <w:rPr>
          <w:b/>
          <w:i/>
          <w:snapToGrid w:val="0"/>
          <w:sz w:val="28"/>
        </w:rPr>
        <w:t>.</w:t>
      </w:r>
      <w:r w:rsidRPr="00C21C7C">
        <w:rPr>
          <w:sz w:val="28"/>
        </w:rPr>
        <w:t xml:space="preserve"> </w:t>
      </w:r>
      <w:r w:rsidRPr="000D563D">
        <w:rPr>
          <w:b/>
          <w:i/>
          <w:snapToGrid w:val="0"/>
          <w:sz w:val="28"/>
        </w:rPr>
        <w:t xml:space="preserve">Планирование </w:t>
      </w:r>
      <w:r>
        <w:rPr>
          <w:b/>
          <w:i/>
          <w:snapToGrid w:val="0"/>
          <w:sz w:val="28"/>
        </w:rPr>
        <w:t xml:space="preserve">оборотных средств </w:t>
      </w:r>
      <w:r w:rsidRPr="000D563D">
        <w:rPr>
          <w:b/>
          <w:i/>
          <w:snapToGrid w:val="0"/>
          <w:sz w:val="28"/>
        </w:rPr>
        <w:t>торгового предприятия</w:t>
      </w:r>
      <w:r w:rsidRPr="00C21C7C">
        <w:rPr>
          <w:b/>
          <w:i/>
          <w:snapToGrid w:val="0"/>
          <w:sz w:val="28"/>
        </w:rPr>
        <w:t xml:space="preserve"> </w:t>
      </w:r>
    </w:p>
    <w:p w:rsidR="004240CE" w:rsidRPr="000D563D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0D563D">
        <w:rPr>
          <w:sz w:val="28"/>
        </w:rPr>
        <w:t>Введение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>Теоретические основы планирования  оборотных средств торгового предприятия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1.1.</w:t>
      </w:r>
      <w:r>
        <w:rPr>
          <w:sz w:val="28"/>
        </w:rPr>
        <w:t>Понятие и состав</w:t>
      </w:r>
      <w:r w:rsidRPr="000D563D">
        <w:rPr>
          <w:sz w:val="28"/>
        </w:rPr>
        <w:t xml:space="preserve"> </w:t>
      </w:r>
      <w:r>
        <w:rPr>
          <w:sz w:val="28"/>
        </w:rPr>
        <w:t>оборотных средств торгового предприятия.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>Методика и методы планирования</w:t>
      </w:r>
      <w:r w:rsidRPr="000D563D">
        <w:rPr>
          <w:sz w:val="28"/>
        </w:rPr>
        <w:t xml:space="preserve"> </w:t>
      </w:r>
      <w:r>
        <w:rPr>
          <w:sz w:val="28"/>
        </w:rPr>
        <w:t>оборотных средств торгового предприятия.</w:t>
      </w:r>
    </w:p>
    <w:p w:rsidR="004240CE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оборотных средств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 как основа планирования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 w:rsidR="00183165"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4240CE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2.2. Анализ динамики</w:t>
      </w:r>
      <w:r w:rsidR="00795AF4">
        <w:rPr>
          <w:sz w:val="28"/>
        </w:rPr>
        <w:t xml:space="preserve"> объема</w:t>
      </w:r>
      <w:r w:rsidRPr="00966C4C">
        <w:rPr>
          <w:sz w:val="28"/>
        </w:rPr>
        <w:t xml:space="preserve"> и </w:t>
      </w:r>
      <w:r>
        <w:rPr>
          <w:sz w:val="28"/>
        </w:rPr>
        <w:t>структуры</w:t>
      </w:r>
      <w:r w:rsidRPr="000D563D">
        <w:rPr>
          <w:sz w:val="28"/>
        </w:rPr>
        <w:t xml:space="preserve"> </w:t>
      </w:r>
      <w:r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и.</w:t>
      </w:r>
    </w:p>
    <w:p w:rsidR="004240CE" w:rsidRPr="002A3214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3. </w:t>
      </w:r>
      <w:r>
        <w:rPr>
          <w:sz w:val="28"/>
        </w:rPr>
        <w:t>Планирование оборотных средств торгового предприятия</w:t>
      </w:r>
    </w:p>
    <w:p w:rsidR="004240CE" w:rsidRDefault="004240CE" w:rsidP="004240CE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>Планирование</w:t>
      </w:r>
      <w:r w:rsidRPr="000D563D">
        <w:rPr>
          <w:sz w:val="28"/>
        </w:rPr>
        <w:t xml:space="preserve"> </w:t>
      </w:r>
      <w:r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</w:t>
      </w:r>
      <w:r>
        <w:rPr>
          <w:snapToGrid/>
          <w:sz w:val="28"/>
        </w:rPr>
        <w:lastRenderedPageBreak/>
        <w:t>количественными и качественными методами.</w:t>
      </w:r>
    </w:p>
    <w:p w:rsidR="004240CE" w:rsidRDefault="004240CE" w:rsidP="004240CE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 xml:space="preserve">3.2.Обоснование резервов оптимизации </w:t>
      </w:r>
      <w:r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4240CE" w:rsidRDefault="004240CE" w:rsidP="004240CE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4240CE" w:rsidRPr="000D563D" w:rsidRDefault="004240CE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  <w:r w:rsidRPr="005546A6">
        <w:rPr>
          <w:b/>
          <w:i/>
          <w:snapToGrid w:val="0"/>
          <w:sz w:val="28"/>
        </w:rPr>
        <w:t xml:space="preserve">Тема </w:t>
      </w:r>
      <w:r>
        <w:rPr>
          <w:b/>
          <w:i/>
          <w:snapToGrid w:val="0"/>
          <w:sz w:val="28"/>
        </w:rPr>
        <w:t>12</w:t>
      </w:r>
      <w:r w:rsidRPr="005546A6">
        <w:rPr>
          <w:b/>
          <w:i/>
          <w:snapToGrid w:val="0"/>
          <w:sz w:val="28"/>
        </w:rPr>
        <w:t>.</w:t>
      </w:r>
      <w:r w:rsidRPr="00C21C7C">
        <w:rPr>
          <w:sz w:val="28"/>
        </w:rPr>
        <w:t xml:space="preserve"> </w:t>
      </w:r>
      <w:r>
        <w:rPr>
          <w:b/>
          <w:i/>
          <w:snapToGrid w:val="0"/>
          <w:sz w:val="28"/>
        </w:rPr>
        <w:t xml:space="preserve">Нормирование оборотных средств </w:t>
      </w:r>
      <w:r w:rsidRPr="000D563D">
        <w:rPr>
          <w:b/>
          <w:i/>
          <w:snapToGrid w:val="0"/>
          <w:sz w:val="28"/>
        </w:rPr>
        <w:t>торгового предприятия</w:t>
      </w:r>
      <w:r w:rsidRPr="00C21C7C">
        <w:rPr>
          <w:b/>
          <w:i/>
          <w:snapToGrid w:val="0"/>
          <w:sz w:val="28"/>
        </w:rPr>
        <w:t xml:space="preserve"> </w:t>
      </w:r>
    </w:p>
    <w:p w:rsidR="004240CE" w:rsidRPr="000D563D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0D563D">
        <w:rPr>
          <w:sz w:val="28"/>
        </w:rPr>
        <w:t>Введение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>Теоретические основы нормирования   оборотных средств торгового предприятия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1.1.</w:t>
      </w:r>
      <w:r>
        <w:rPr>
          <w:sz w:val="28"/>
        </w:rPr>
        <w:t>Понятие и состав</w:t>
      </w:r>
      <w:r w:rsidRPr="000D563D">
        <w:rPr>
          <w:sz w:val="28"/>
        </w:rPr>
        <w:t xml:space="preserve"> </w:t>
      </w:r>
      <w:r>
        <w:rPr>
          <w:sz w:val="28"/>
        </w:rPr>
        <w:t>оборотных средств торгового предприятия.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>Методика и методы нормирования оборотных средств торгового предприятия.</w:t>
      </w:r>
    </w:p>
    <w:p w:rsidR="004240CE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оборотных средств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 xml:space="preserve">и  как основа </w:t>
      </w:r>
      <w:r>
        <w:rPr>
          <w:sz w:val="28"/>
        </w:rPr>
        <w:t>нормирования</w:t>
      </w:r>
      <w:r w:rsidRPr="00966C4C">
        <w:rPr>
          <w:sz w:val="28"/>
        </w:rPr>
        <w:t xml:space="preserve"> 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4240CE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</w:t>
      </w:r>
      <w:r w:rsidR="00795AF4">
        <w:rPr>
          <w:sz w:val="28"/>
        </w:rPr>
        <w:t xml:space="preserve">объема </w:t>
      </w:r>
      <w:r w:rsidRPr="00966C4C">
        <w:rPr>
          <w:sz w:val="28"/>
        </w:rPr>
        <w:t xml:space="preserve">и </w:t>
      </w:r>
      <w:r>
        <w:rPr>
          <w:sz w:val="28"/>
        </w:rPr>
        <w:t>структуры</w:t>
      </w:r>
      <w:r w:rsidRPr="000D563D">
        <w:rPr>
          <w:sz w:val="28"/>
        </w:rPr>
        <w:t xml:space="preserve"> </w:t>
      </w:r>
      <w:r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и.</w:t>
      </w:r>
    </w:p>
    <w:p w:rsidR="004240CE" w:rsidRPr="002A3214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3. </w:t>
      </w:r>
      <w:r w:rsidR="00183165">
        <w:rPr>
          <w:sz w:val="28"/>
        </w:rPr>
        <w:t>Нормирование</w:t>
      </w:r>
      <w:r>
        <w:rPr>
          <w:sz w:val="28"/>
        </w:rPr>
        <w:t xml:space="preserve"> оборотных средств торгового предприятия</w:t>
      </w:r>
    </w:p>
    <w:p w:rsidR="004240CE" w:rsidRDefault="004240CE" w:rsidP="004240CE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 w:rsidR="00183165">
        <w:rPr>
          <w:sz w:val="28"/>
        </w:rPr>
        <w:t xml:space="preserve">Нормирование </w:t>
      </w:r>
      <w:r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 xml:space="preserve"> количественными и качественными методами.</w:t>
      </w:r>
    </w:p>
    <w:p w:rsidR="004240CE" w:rsidRDefault="004240CE" w:rsidP="004240CE">
      <w:pPr>
        <w:pStyle w:val="11"/>
        <w:spacing w:line="360" w:lineRule="auto"/>
        <w:ind w:firstLine="709"/>
        <w:rPr>
          <w:sz w:val="28"/>
        </w:rPr>
      </w:pPr>
      <w:r>
        <w:rPr>
          <w:snapToGrid/>
          <w:sz w:val="28"/>
        </w:rPr>
        <w:t xml:space="preserve">3.2.Обоснование резервов оптимизации </w:t>
      </w:r>
      <w:r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4240CE" w:rsidRPr="00966C4C" w:rsidRDefault="004240CE" w:rsidP="004240C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4240CE" w:rsidRDefault="004240CE" w:rsidP="004240CE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CD3958" w:rsidRDefault="00CD3958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</w:p>
    <w:p w:rsidR="00CD3958" w:rsidRDefault="00CD3958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</w:p>
    <w:p w:rsidR="00CD3958" w:rsidRDefault="00CD3958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</w:p>
    <w:p w:rsidR="00DD3F63" w:rsidRPr="00FF0FF5" w:rsidRDefault="00DD3F63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napToGrid w:val="0"/>
          <w:sz w:val="28"/>
        </w:rPr>
      </w:pPr>
      <w:r w:rsidRPr="005546A6">
        <w:rPr>
          <w:b/>
          <w:i/>
          <w:snapToGrid w:val="0"/>
          <w:sz w:val="28"/>
        </w:rPr>
        <w:lastRenderedPageBreak/>
        <w:t xml:space="preserve">Тема </w:t>
      </w:r>
      <w:r>
        <w:rPr>
          <w:b/>
          <w:i/>
          <w:snapToGrid w:val="0"/>
          <w:sz w:val="28"/>
        </w:rPr>
        <w:t>13</w:t>
      </w:r>
      <w:r w:rsidRPr="005546A6">
        <w:rPr>
          <w:b/>
          <w:i/>
          <w:snapToGrid w:val="0"/>
          <w:sz w:val="28"/>
        </w:rPr>
        <w:t>.</w:t>
      </w:r>
      <w:r w:rsidRPr="00C21C7C">
        <w:rPr>
          <w:sz w:val="28"/>
        </w:rPr>
        <w:t xml:space="preserve"> </w:t>
      </w:r>
      <w:r w:rsidRPr="00FF0FF5">
        <w:rPr>
          <w:b/>
          <w:i/>
          <w:snapToGrid w:val="0"/>
          <w:sz w:val="28"/>
        </w:rPr>
        <w:t>Планиров</w:t>
      </w:r>
      <w:r>
        <w:rPr>
          <w:b/>
          <w:i/>
          <w:snapToGrid w:val="0"/>
          <w:sz w:val="28"/>
        </w:rPr>
        <w:t>ание эффективности использования</w:t>
      </w:r>
      <w:r w:rsidRPr="00FF0FF5">
        <w:rPr>
          <w:b/>
          <w:i/>
          <w:snapToGrid w:val="0"/>
          <w:sz w:val="28"/>
        </w:rPr>
        <w:t xml:space="preserve"> </w:t>
      </w:r>
      <w:r w:rsidR="003438FD">
        <w:rPr>
          <w:b/>
          <w:i/>
          <w:snapToGrid w:val="0"/>
          <w:sz w:val="28"/>
        </w:rPr>
        <w:t xml:space="preserve">оборотных средств </w:t>
      </w:r>
      <w:r>
        <w:rPr>
          <w:b/>
          <w:i/>
          <w:snapToGrid w:val="0"/>
          <w:sz w:val="28"/>
        </w:rPr>
        <w:t>торгового предприятия</w:t>
      </w:r>
    </w:p>
    <w:p w:rsidR="00DD3F63" w:rsidRPr="000D563D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0D563D">
        <w:rPr>
          <w:sz w:val="28"/>
        </w:rPr>
        <w:t>Введение</w:t>
      </w:r>
    </w:p>
    <w:p w:rsidR="00DD3F63" w:rsidRPr="00966C4C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</w:t>
      </w:r>
      <w:r>
        <w:rPr>
          <w:sz w:val="28"/>
        </w:rPr>
        <w:t>Теоретические основы  п</w:t>
      </w:r>
      <w:r w:rsidRPr="00FF0FF5">
        <w:rPr>
          <w:sz w:val="28"/>
        </w:rPr>
        <w:t>ланиров</w:t>
      </w:r>
      <w:r>
        <w:rPr>
          <w:sz w:val="28"/>
        </w:rPr>
        <w:t>ания</w:t>
      </w:r>
      <w:r w:rsidRPr="00FF0FF5">
        <w:rPr>
          <w:sz w:val="28"/>
        </w:rPr>
        <w:t xml:space="preserve"> эффективности использования</w:t>
      </w:r>
      <w:r>
        <w:rPr>
          <w:sz w:val="28"/>
        </w:rPr>
        <w:t xml:space="preserve">  </w:t>
      </w:r>
      <w:r w:rsidR="003438FD">
        <w:rPr>
          <w:sz w:val="28"/>
        </w:rPr>
        <w:t xml:space="preserve">оборотных средств </w:t>
      </w:r>
      <w:r>
        <w:rPr>
          <w:sz w:val="28"/>
        </w:rPr>
        <w:t>торгового предприятия</w:t>
      </w:r>
    </w:p>
    <w:p w:rsidR="00DD3F63" w:rsidRPr="00966C4C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1.1.</w:t>
      </w:r>
      <w:r>
        <w:rPr>
          <w:sz w:val="28"/>
        </w:rPr>
        <w:t xml:space="preserve">Эффективность использования </w:t>
      </w:r>
      <w:r w:rsidRPr="000D563D">
        <w:rPr>
          <w:sz w:val="28"/>
        </w:rPr>
        <w:t xml:space="preserve"> </w:t>
      </w:r>
      <w:r w:rsidR="003438FD">
        <w:rPr>
          <w:sz w:val="28"/>
        </w:rPr>
        <w:t xml:space="preserve">оборотных средств </w:t>
      </w:r>
      <w:r>
        <w:rPr>
          <w:sz w:val="28"/>
        </w:rPr>
        <w:t>торгового предприятия: понятие,  методика расчета.</w:t>
      </w:r>
    </w:p>
    <w:p w:rsidR="00DD3F63" w:rsidRPr="00966C4C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>Методика и методы п</w:t>
      </w:r>
      <w:r w:rsidRPr="00FF0FF5">
        <w:rPr>
          <w:sz w:val="28"/>
        </w:rPr>
        <w:t>ланиров</w:t>
      </w:r>
      <w:r>
        <w:rPr>
          <w:sz w:val="28"/>
        </w:rPr>
        <w:t>ания</w:t>
      </w:r>
      <w:r w:rsidRPr="00FF0FF5">
        <w:rPr>
          <w:sz w:val="28"/>
        </w:rPr>
        <w:t xml:space="preserve"> эффективности использования</w:t>
      </w:r>
      <w:r>
        <w:rPr>
          <w:sz w:val="28"/>
        </w:rPr>
        <w:t xml:space="preserve">  </w:t>
      </w:r>
      <w:r w:rsidR="003438FD">
        <w:rPr>
          <w:sz w:val="28"/>
        </w:rPr>
        <w:t xml:space="preserve">оборотных средств </w:t>
      </w:r>
      <w:r>
        <w:rPr>
          <w:sz w:val="28"/>
        </w:rPr>
        <w:t>торгового предприятия.</w:t>
      </w:r>
    </w:p>
    <w:p w:rsidR="00DD3F63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</w:t>
      </w:r>
      <w:r>
        <w:rPr>
          <w:sz w:val="28"/>
        </w:rPr>
        <w:t xml:space="preserve">Анализ </w:t>
      </w:r>
      <w:r w:rsidR="003438FD"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и эффективности их использования  как основа планирования</w:t>
      </w:r>
    </w:p>
    <w:p w:rsidR="00DD3F63" w:rsidRPr="00966C4C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 w:rsidR="00795AF4"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DD3F63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Анализ динамики </w:t>
      </w:r>
      <w:r w:rsidR="003438FD"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</w:t>
      </w:r>
      <w:r>
        <w:rPr>
          <w:snapToGrid/>
          <w:sz w:val="28"/>
        </w:rPr>
        <w:t>и и эффективности их использования.</w:t>
      </w:r>
    </w:p>
    <w:p w:rsidR="00DD3F63" w:rsidRPr="002A3214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3. </w:t>
      </w:r>
      <w:r w:rsidRPr="00FF0FF5">
        <w:rPr>
          <w:sz w:val="28"/>
        </w:rPr>
        <w:t xml:space="preserve">Планирование эффективности использования </w:t>
      </w:r>
      <w:r w:rsidR="003438FD">
        <w:rPr>
          <w:sz w:val="28"/>
        </w:rPr>
        <w:t xml:space="preserve">оборотных средств </w:t>
      </w:r>
      <w:r w:rsidRPr="00FF0FF5">
        <w:rPr>
          <w:sz w:val="28"/>
        </w:rPr>
        <w:t>торгового предприятия</w:t>
      </w:r>
    </w:p>
    <w:p w:rsidR="00DD3F63" w:rsidRDefault="00DD3F63" w:rsidP="00DD3F63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3.1</w:t>
      </w:r>
      <w:r w:rsidRPr="005546A6">
        <w:rPr>
          <w:sz w:val="28"/>
        </w:rPr>
        <w:t xml:space="preserve"> </w:t>
      </w:r>
      <w:r>
        <w:rPr>
          <w:sz w:val="28"/>
        </w:rPr>
        <w:t xml:space="preserve">Планирование выручки, прибыли  и </w:t>
      </w:r>
      <w:r w:rsidR="003438FD">
        <w:rPr>
          <w:sz w:val="28"/>
        </w:rPr>
        <w:t xml:space="preserve">оборотных средств </w:t>
      </w:r>
      <w:r w:rsidRPr="001A3B07">
        <w:rPr>
          <w:snapToGrid/>
          <w:sz w:val="28"/>
        </w:rPr>
        <w:t>предприятия торговли</w:t>
      </w:r>
      <w:r>
        <w:rPr>
          <w:snapToGrid/>
          <w:sz w:val="28"/>
        </w:rPr>
        <w:t>.</w:t>
      </w:r>
    </w:p>
    <w:p w:rsidR="00DD3F63" w:rsidRDefault="00DD3F63" w:rsidP="00DD3F63">
      <w:pPr>
        <w:pStyle w:val="11"/>
        <w:spacing w:line="360" w:lineRule="auto"/>
        <w:ind w:firstLine="709"/>
        <w:rPr>
          <w:snapToGrid/>
          <w:sz w:val="28"/>
        </w:rPr>
      </w:pPr>
      <w:r>
        <w:rPr>
          <w:snapToGrid/>
          <w:sz w:val="28"/>
        </w:rPr>
        <w:t>3.2.</w:t>
      </w:r>
      <w:r w:rsidRPr="00FF0FF5">
        <w:rPr>
          <w:sz w:val="28"/>
        </w:rPr>
        <w:t xml:space="preserve"> Планирование эффективности использования </w:t>
      </w:r>
      <w:r w:rsidR="003438FD">
        <w:rPr>
          <w:sz w:val="28"/>
        </w:rPr>
        <w:t xml:space="preserve">оборотных средств </w:t>
      </w:r>
      <w:r w:rsidRPr="00FF0FF5">
        <w:rPr>
          <w:sz w:val="28"/>
        </w:rPr>
        <w:t>торгового предприятия</w:t>
      </w:r>
      <w:r>
        <w:rPr>
          <w:sz w:val="28"/>
        </w:rPr>
        <w:t>.</w:t>
      </w:r>
    </w:p>
    <w:p w:rsidR="00DD3F63" w:rsidRPr="00966C4C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 Заключение </w:t>
      </w:r>
    </w:p>
    <w:p w:rsidR="00DD3F63" w:rsidRPr="00966C4C" w:rsidRDefault="00DD3F63" w:rsidP="00DD3F63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DD3F63" w:rsidRDefault="00DD3F63" w:rsidP="00DD3F63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A426E0" w:rsidRPr="00A426E0" w:rsidRDefault="00A426E0" w:rsidP="00CD3958">
      <w:pPr>
        <w:pStyle w:val="11"/>
        <w:spacing w:line="360" w:lineRule="auto"/>
        <w:ind w:firstLine="709"/>
        <w:rPr>
          <w:b/>
          <w:i/>
          <w:sz w:val="28"/>
        </w:rPr>
      </w:pPr>
      <w:r>
        <w:rPr>
          <w:b/>
          <w:i/>
          <w:sz w:val="28"/>
        </w:rPr>
        <w:t>Тема 14</w:t>
      </w:r>
      <w:r w:rsidRPr="00966C4C">
        <w:rPr>
          <w:b/>
          <w:i/>
          <w:sz w:val="28"/>
        </w:rPr>
        <w:t xml:space="preserve">. </w:t>
      </w:r>
      <w:r w:rsidRPr="0086210E">
        <w:rPr>
          <w:b/>
          <w:i/>
          <w:sz w:val="28"/>
        </w:rPr>
        <w:t>Планирование расходов торгового предприятия  и обоснование резервов их относительного снижения</w:t>
      </w:r>
      <w:r w:rsidRPr="00A426E0">
        <w:rPr>
          <w:b/>
          <w:i/>
          <w:sz w:val="28"/>
        </w:rPr>
        <w:t xml:space="preserve"> </w:t>
      </w:r>
    </w:p>
    <w:p w:rsidR="00A426E0" w:rsidRPr="00966C4C" w:rsidRDefault="00A426E0" w:rsidP="00A426E0">
      <w:pPr>
        <w:pStyle w:val="af0"/>
        <w:ind w:firstLine="720"/>
        <w:jc w:val="both"/>
      </w:pPr>
      <w:r w:rsidRPr="00966C4C">
        <w:t>Введение</w:t>
      </w:r>
    </w:p>
    <w:p w:rsidR="00A426E0" w:rsidRPr="00966C4C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 Теоретические основы </w:t>
      </w:r>
      <w:r>
        <w:rPr>
          <w:sz w:val="28"/>
        </w:rPr>
        <w:t xml:space="preserve">планирования </w:t>
      </w:r>
      <w:r w:rsidRPr="00966C4C">
        <w:rPr>
          <w:sz w:val="28"/>
        </w:rPr>
        <w:t xml:space="preserve">расходов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</w:p>
    <w:p w:rsidR="00A426E0" w:rsidRPr="00966C4C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1.1. Понятие, состав и значение расходов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A426E0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и методы </w:t>
      </w:r>
      <w:r w:rsidRPr="00A426E0">
        <w:rPr>
          <w:sz w:val="28"/>
        </w:rPr>
        <w:t>планирования расходов торгового предприятия</w:t>
      </w:r>
      <w:r>
        <w:rPr>
          <w:sz w:val="28"/>
        </w:rPr>
        <w:t>.</w:t>
      </w:r>
    </w:p>
    <w:p w:rsidR="00A426E0" w:rsidRPr="00966C4C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lastRenderedPageBreak/>
        <w:t>2. Анализ расходов</w:t>
      </w:r>
      <w:r>
        <w:rPr>
          <w:sz w:val="28"/>
        </w:rPr>
        <w:t xml:space="preserve"> торгового </w:t>
      </w:r>
      <w:r w:rsidRPr="00966C4C">
        <w:rPr>
          <w:sz w:val="28"/>
        </w:rPr>
        <w:t>предприятия</w:t>
      </w:r>
      <w:r>
        <w:rPr>
          <w:sz w:val="28"/>
        </w:rPr>
        <w:t xml:space="preserve"> как основа их планирования</w:t>
      </w:r>
    </w:p>
    <w:p w:rsidR="00A426E0" w:rsidRPr="00966C4C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A426E0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2.2. Анализ </w:t>
      </w:r>
      <w:r>
        <w:rPr>
          <w:sz w:val="28"/>
        </w:rPr>
        <w:t xml:space="preserve">динамики </w:t>
      </w:r>
      <w:r w:rsidR="00795AF4">
        <w:rPr>
          <w:sz w:val="28"/>
        </w:rPr>
        <w:t xml:space="preserve">объема, </w:t>
      </w:r>
      <w:r w:rsidRPr="00966C4C">
        <w:rPr>
          <w:sz w:val="28"/>
        </w:rPr>
        <w:t>состава и структуры</w:t>
      </w:r>
      <w:r>
        <w:rPr>
          <w:sz w:val="28"/>
        </w:rPr>
        <w:t xml:space="preserve"> </w:t>
      </w:r>
      <w:r w:rsidRPr="00966C4C">
        <w:rPr>
          <w:sz w:val="28"/>
        </w:rPr>
        <w:t xml:space="preserve">расходов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A426E0" w:rsidRPr="00A426E0" w:rsidRDefault="00795AF4" w:rsidP="000E45B5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t xml:space="preserve">          </w:t>
      </w:r>
      <w:r w:rsidR="00A426E0" w:rsidRPr="00966C4C">
        <w:rPr>
          <w:sz w:val="28"/>
        </w:rPr>
        <w:t xml:space="preserve">3. </w:t>
      </w:r>
      <w:r w:rsidR="00A426E0" w:rsidRPr="00FF0FF5">
        <w:rPr>
          <w:sz w:val="28"/>
        </w:rPr>
        <w:t xml:space="preserve">Планирование </w:t>
      </w:r>
      <w:r w:rsidR="00A426E0">
        <w:rPr>
          <w:sz w:val="28"/>
        </w:rPr>
        <w:t xml:space="preserve">расходов </w:t>
      </w:r>
      <w:r w:rsidR="00A426E0" w:rsidRPr="00FF0FF5">
        <w:rPr>
          <w:sz w:val="28"/>
        </w:rPr>
        <w:t>торгового предприятия</w:t>
      </w:r>
      <w:r w:rsidR="00A426E0" w:rsidRPr="00966C4C">
        <w:rPr>
          <w:sz w:val="28"/>
        </w:rPr>
        <w:t xml:space="preserve"> </w:t>
      </w:r>
      <w:r w:rsidR="00A426E0" w:rsidRPr="00A426E0">
        <w:rPr>
          <w:sz w:val="28"/>
        </w:rPr>
        <w:t>и обоснование резервов их относительного снижения</w:t>
      </w:r>
      <w:r w:rsidR="00A426E0" w:rsidRPr="00A426E0">
        <w:rPr>
          <w:b/>
          <w:i/>
          <w:sz w:val="28"/>
        </w:rPr>
        <w:t xml:space="preserve"> </w:t>
      </w:r>
    </w:p>
    <w:p w:rsidR="00A426E0" w:rsidRDefault="00A426E0" w:rsidP="00A426E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3.1Планирование выручки и расходов торгового предприятия.</w:t>
      </w:r>
    </w:p>
    <w:p w:rsidR="00A426E0" w:rsidRPr="00966C4C" w:rsidRDefault="00A426E0" w:rsidP="00A426E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3.2 </w:t>
      </w:r>
      <w:r w:rsidRPr="00966C4C">
        <w:rPr>
          <w:sz w:val="28"/>
        </w:rPr>
        <w:t>Направления относительного снижения расходов</w:t>
      </w:r>
      <w:r>
        <w:rPr>
          <w:sz w:val="28"/>
        </w:rPr>
        <w:t xml:space="preserve"> торгового</w:t>
      </w:r>
      <w:r w:rsidRPr="00966C4C">
        <w:rPr>
          <w:sz w:val="28"/>
        </w:rPr>
        <w:t xml:space="preserve"> предприятия</w:t>
      </w:r>
      <w:r w:rsidR="00795AF4">
        <w:rPr>
          <w:sz w:val="28"/>
        </w:rPr>
        <w:t>.</w:t>
      </w:r>
    </w:p>
    <w:p w:rsidR="00A426E0" w:rsidRPr="00966C4C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Заключение</w:t>
      </w:r>
    </w:p>
    <w:p w:rsidR="00A426E0" w:rsidRPr="00966C4C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A426E0" w:rsidRPr="00966C4C" w:rsidRDefault="00A426E0" w:rsidP="00A426E0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Приложения</w:t>
      </w:r>
    </w:p>
    <w:p w:rsidR="000E45B5" w:rsidRPr="00A426E0" w:rsidRDefault="000E45B5" w:rsidP="00CD3958">
      <w:pPr>
        <w:pStyle w:val="11"/>
        <w:spacing w:line="360" w:lineRule="auto"/>
        <w:ind w:firstLine="709"/>
        <w:rPr>
          <w:b/>
          <w:i/>
          <w:sz w:val="28"/>
        </w:rPr>
      </w:pPr>
      <w:r>
        <w:rPr>
          <w:b/>
          <w:i/>
          <w:sz w:val="28"/>
        </w:rPr>
        <w:t>Тема 15</w:t>
      </w:r>
      <w:r w:rsidRPr="00966C4C">
        <w:rPr>
          <w:b/>
          <w:i/>
          <w:sz w:val="28"/>
        </w:rPr>
        <w:t xml:space="preserve">. </w:t>
      </w:r>
      <w:r w:rsidRPr="0086210E">
        <w:rPr>
          <w:b/>
          <w:i/>
          <w:sz w:val="28"/>
        </w:rPr>
        <w:t>Планирование издержек обращения торгового предприятия  и обоснование резервов их относительного снижения</w:t>
      </w:r>
      <w:r w:rsidRPr="00A426E0">
        <w:rPr>
          <w:b/>
          <w:i/>
          <w:sz w:val="28"/>
        </w:rPr>
        <w:t xml:space="preserve"> </w:t>
      </w:r>
    </w:p>
    <w:p w:rsidR="000E45B5" w:rsidRPr="00966C4C" w:rsidRDefault="000E45B5" w:rsidP="000E45B5">
      <w:pPr>
        <w:pStyle w:val="af0"/>
        <w:ind w:firstLine="720"/>
        <w:jc w:val="both"/>
      </w:pPr>
      <w:r w:rsidRPr="00966C4C">
        <w:t>Введение</w:t>
      </w:r>
    </w:p>
    <w:p w:rsidR="000E45B5" w:rsidRPr="00966C4C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 Теоретические основы </w:t>
      </w:r>
      <w:r>
        <w:rPr>
          <w:sz w:val="28"/>
        </w:rPr>
        <w:t xml:space="preserve">планирования  издержек обращения торгового </w:t>
      </w:r>
      <w:r w:rsidRPr="00966C4C">
        <w:rPr>
          <w:sz w:val="28"/>
        </w:rPr>
        <w:t>предприятия</w:t>
      </w:r>
    </w:p>
    <w:p w:rsidR="000E45B5" w:rsidRPr="00966C4C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1.1. Понятие, состав и значение </w:t>
      </w:r>
      <w:r>
        <w:rPr>
          <w:sz w:val="28"/>
        </w:rPr>
        <w:t xml:space="preserve">издержек обращения 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0E45B5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и методы </w:t>
      </w:r>
      <w:r w:rsidRPr="00A426E0">
        <w:rPr>
          <w:sz w:val="28"/>
        </w:rPr>
        <w:t xml:space="preserve">планирования </w:t>
      </w:r>
      <w:r>
        <w:rPr>
          <w:sz w:val="28"/>
        </w:rPr>
        <w:t xml:space="preserve">издержек обращения </w:t>
      </w:r>
      <w:r w:rsidRPr="00A426E0">
        <w:rPr>
          <w:sz w:val="28"/>
        </w:rPr>
        <w:t>торгового предприятия</w:t>
      </w:r>
      <w:r>
        <w:rPr>
          <w:sz w:val="28"/>
        </w:rPr>
        <w:t>.</w:t>
      </w:r>
    </w:p>
    <w:p w:rsidR="000E45B5" w:rsidRPr="00966C4C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 Анализ </w:t>
      </w:r>
      <w:r>
        <w:rPr>
          <w:sz w:val="28"/>
        </w:rPr>
        <w:t xml:space="preserve">издержек обращения торгового </w:t>
      </w:r>
      <w:r w:rsidRPr="00966C4C">
        <w:rPr>
          <w:sz w:val="28"/>
        </w:rPr>
        <w:t>предприятия</w:t>
      </w:r>
      <w:r>
        <w:rPr>
          <w:sz w:val="28"/>
        </w:rPr>
        <w:t xml:space="preserve"> как основа их планирования</w:t>
      </w:r>
    </w:p>
    <w:p w:rsidR="000E45B5" w:rsidRPr="00966C4C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0E45B5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2.2. Анализ </w:t>
      </w:r>
      <w:r>
        <w:rPr>
          <w:sz w:val="28"/>
        </w:rPr>
        <w:t>динамики</w:t>
      </w:r>
      <w:r w:rsidR="00795AF4">
        <w:rPr>
          <w:sz w:val="28"/>
        </w:rPr>
        <w:t xml:space="preserve"> объема, </w:t>
      </w:r>
      <w:r>
        <w:rPr>
          <w:sz w:val="28"/>
        </w:rPr>
        <w:t xml:space="preserve"> </w:t>
      </w:r>
      <w:r w:rsidRPr="00966C4C">
        <w:rPr>
          <w:sz w:val="28"/>
        </w:rPr>
        <w:t>состава и структуры</w:t>
      </w:r>
      <w:r>
        <w:rPr>
          <w:sz w:val="28"/>
        </w:rPr>
        <w:t xml:space="preserve"> издержек обращения 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0E45B5" w:rsidRPr="00A426E0" w:rsidRDefault="00795AF4" w:rsidP="000E45B5">
      <w:pPr>
        <w:pStyle w:val="11"/>
        <w:spacing w:line="360" w:lineRule="auto"/>
        <w:ind w:firstLine="0"/>
        <w:jc w:val="center"/>
        <w:rPr>
          <w:b/>
          <w:i/>
          <w:sz w:val="28"/>
        </w:rPr>
      </w:pPr>
      <w:r>
        <w:rPr>
          <w:sz w:val="28"/>
        </w:rPr>
        <w:t xml:space="preserve">     </w:t>
      </w:r>
      <w:r w:rsidR="000E45B5" w:rsidRPr="00966C4C">
        <w:rPr>
          <w:sz w:val="28"/>
        </w:rPr>
        <w:t xml:space="preserve">3. </w:t>
      </w:r>
      <w:r w:rsidR="000E45B5" w:rsidRPr="00FF0FF5">
        <w:rPr>
          <w:sz w:val="28"/>
        </w:rPr>
        <w:t xml:space="preserve">Планирование </w:t>
      </w:r>
      <w:r w:rsidR="000E45B5">
        <w:rPr>
          <w:sz w:val="28"/>
        </w:rPr>
        <w:t xml:space="preserve">издержек обращения </w:t>
      </w:r>
      <w:r w:rsidR="000E45B5" w:rsidRPr="00FF0FF5">
        <w:rPr>
          <w:sz w:val="28"/>
        </w:rPr>
        <w:t>торгового предприятия</w:t>
      </w:r>
      <w:r w:rsidR="000E45B5" w:rsidRPr="00966C4C">
        <w:rPr>
          <w:sz w:val="28"/>
        </w:rPr>
        <w:t xml:space="preserve"> </w:t>
      </w:r>
      <w:r w:rsidR="000E45B5" w:rsidRPr="00A426E0">
        <w:rPr>
          <w:sz w:val="28"/>
        </w:rPr>
        <w:t>и обоснование резервов их относительного снижения</w:t>
      </w:r>
      <w:r w:rsidR="000E45B5" w:rsidRPr="00A426E0">
        <w:rPr>
          <w:b/>
          <w:i/>
          <w:sz w:val="28"/>
        </w:rPr>
        <w:t xml:space="preserve"> </w:t>
      </w:r>
    </w:p>
    <w:p w:rsidR="000E45B5" w:rsidRDefault="000E45B5" w:rsidP="000E45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3.1</w:t>
      </w:r>
      <w:r w:rsidR="00795AF4">
        <w:rPr>
          <w:sz w:val="28"/>
        </w:rPr>
        <w:t xml:space="preserve"> </w:t>
      </w:r>
      <w:r>
        <w:rPr>
          <w:sz w:val="28"/>
        </w:rPr>
        <w:t>Планирование выручки и издержек обращения торгового предприятия.</w:t>
      </w:r>
    </w:p>
    <w:p w:rsidR="000E45B5" w:rsidRPr="00966C4C" w:rsidRDefault="000E45B5" w:rsidP="000E45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3.2 </w:t>
      </w:r>
      <w:r w:rsidRPr="00966C4C">
        <w:rPr>
          <w:sz w:val="28"/>
        </w:rPr>
        <w:t xml:space="preserve">Направления относительного снижения </w:t>
      </w:r>
      <w:r>
        <w:rPr>
          <w:sz w:val="28"/>
        </w:rPr>
        <w:t>издержек обращения торгового</w:t>
      </w:r>
      <w:r w:rsidRPr="00966C4C">
        <w:rPr>
          <w:sz w:val="28"/>
        </w:rPr>
        <w:t xml:space="preserve"> предприятия</w:t>
      </w:r>
      <w:r w:rsidR="00795AF4">
        <w:rPr>
          <w:sz w:val="28"/>
        </w:rPr>
        <w:t>.</w:t>
      </w:r>
    </w:p>
    <w:p w:rsidR="000E45B5" w:rsidRPr="00966C4C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Заключение</w:t>
      </w:r>
    </w:p>
    <w:p w:rsidR="000E45B5" w:rsidRPr="00966C4C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0E45B5" w:rsidRPr="00966C4C" w:rsidRDefault="000E45B5" w:rsidP="000E45B5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Приложения</w:t>
      </w:r>
    </w:p>
    <w:p w:rsidR="00A70C7B" w:rsidRPr="0086210E" w:rsidRDefault="00A70C7B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34"/>
        <w:jc w:val="both"/>
        <w:rPr>
          <w:b/>
          <w:i/>
          <w:sz w:val="28"/>
        </w:rPr>
      </w:pPr>
      <w:r>
        <w:rPr>
          <w:b/>
          <w:i/>
          <w:sz w:val="28"/>
        </w:rPr>
        <w:t>Тема 16</w:t>
      </w:r>
      <w:r w:rsidR="00F35049" w:rsidRPr="00966C4C">
        <w:rPr>
          <w:b/>
          <w:i/>
          <w:sz w:val="28"/>
        </w:rPr>
        <w:t xml:space="preserve">. </w:t>
      </w:r>
      <w:r w:rsidRPr="0086210E">
        <w:rPr>
          <w:b/>
          <w:i/>
          <w:sz w:val="28"/>
        </w:rPr>
        <w:t>Планирование доходов торгового предприятия  и обоснование резервов их роста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Теоретические аспекты </w:t>
      </w:r>
      <w:r w:rsidR="003B0C9A">
        <w:rPr>
          <w:sz w:val="28"/>
        </w:rPr>
        <w:t xml:space="preserve">планирования </w:t>
      </w:r>
      <w:r w:rsidR="009B6F72">
        <w:rPr>
          <w:sz w:val="28"/>
        </w:rPr>
        <w:t xml:space="preserve">доходов </w:t>
      </w:r>
      <w:r w:rsidR="00A70C7B">
        <w:rPr>
          <w:sz w:val="28"/>
        </w:rPr>
        <w:t>торгового предприятия</w:t>
      </w:r>
    </w:p>
    <w:p w:rsidR="00F35049" w:rsidRPr="00966C4C" w:rsidRDefault="00F35049" w:rsidP="00795AF4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1.1. </w:t>
      </w:r>
      <w:r w:rsidR="009B6F72">
        <w:rPr>
          <w:sz w:val="28"/>
        </w:rPr>
        <w:t>П</w:t>
      </w:r>
      <w:r w:rsidR="00A70C7B">
        <w:rPr>
          <w:sz w:val="28"/>
        </w:rPr>
        <w:t xml:space="preserve">онятие, состав и </w:t>
      </w:r>
      <w:r w:rsidR="009B6F72">
        <w:rPr>
          <w:sz w:val="28"/>
        </w:rPr>
        <w:t xml:space="preserve">характеристика </w:t>
      </w:r>
      <w:r w:rsidR="00A70C7B">
        <w:rPr>
          <w:sz w:val="28"/>
        </w:rPr>
        <w:t>доходов торгового предприятия.</w:t>
      </w:r>
      <w:r w:rsidR="00A70C7B" w:rsidRPr="00966C4C">
        <w:rPr>
          <w:sz w:val="28"/>
        </w:rPr>
        <w:t xml:space="preserve"> </w:t>
      </w:r>
      <w:r w:rsidR="003B0C9A">
        <w:rPr>
          <w:sz w:val="28"/>
        </w:rPr>
        <w:t xml:space="preserve">    </w:t>
      </w:r>
      <w:r w:rsidR="00795AF4">
        <w:rPr>
          <w:sz w:val="28"/>
        </w:rPr>
        <w:t xml:space="preserve">  </w:t>
      </w:r>
      <w:r w:rsidRPr="00966C4C">
        <w:rPr>
          <w:sz w:val="28"/>
        </w:rPr>
        <w:t>1.2.</w:t>
      </w:r>
      <w:r w:rsidR="003B0C9A" w:rsidRPr="003B0C9A">
        <w:rPr>
          <w:sz w:val="28"/>
        </w:rPr>
        <w:t xml:space="preserve"> </w:t>
      </w:r>
      <w:r w:rsidR="003B0C9A">
        <w:rPr>
          <w:sz w:val="28"/>
        </w:rPr>
        <w:t xml:space="preserve">Методика и методы </w:t>
      </w:r>
      <w:r w:rsidR="003B0C9A" w:rsidRPr="00A426E0">
        <w:rPr>
          <w:sz w:val="28"/>
        </w:rPr>
        <w:t xml:space="preserve">планирования </w:t>
      </w:r>
      <w:r w:rsidR="003B0C9A">
        <w:rPr>
          <w:sz w:val="28"/>
        </w:rPr>
        <w:t xml:space="preserve">доходов </w:t>
      </w:r>
      <w:r w:rsidR="003B0C9A" w:rsidRPr="00A426E0">
        <w:rPr>
          <w:sz w:val="28"/>
        </w:rPr>
        <w:t>торгового предприятия</w:t>
      </w:r>
      <w:r w:rsidR="00795AF4">
        <w:rPr>
          <w:sz w:val="28"/>
        </w:rPr>
        <w:t>.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Анализ </w:t>
      </w:r>
      <w:r w:rsidR="009B6F72">
        <w:rPr>
          <w:sz w:val="28"/>
        </w:rPr>
        <w:t>выручки и доходов предприятия торговли</w:t>
      </w:r>
      <w:r w:rsidR="003B0C9A">
        <w:rPr>
          <w:sz w:val="28"/>
        </w:rPr>
        <w:t xml:space="preserve"> как основа их планирования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 w:rsidR="007F1DFB">
        <w:rPr>
          <w:sz w:val="28"/>
        </w:rPr>
        <w:t>.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</w:t>
      </w:r>
      <w:r w:rsidR="003B0C9A">
        <w:rPr>
          <w:sz w:val="28"/>
        </w:rPr>
        <w:t xml:space="preserve">Анализ </w:t>
      </w:r>
      <w:r w:rsidRPr="00966C4C">
        <w:rPr>
          <w:sz w:val="28"/>
        </w:rPr>
        <w:t xml:space="preserve">динамики </w:t>
      </w:r>
      <w:r w:rsidR="00795AF4">
        <w:rPr>
          <w:sz w:val="28"/>
        </w:rPr>
        <w:t xml:space="preserve">объема </w:t>
      </w:r>
      <w:r w:rsidRPr="00966C4C">
        <w:rPr>
          <w:sz w:val="28"/>
        </w:rPr>
        <w:t xml:space="preserve">и структуры </w:t>
      </w:r>
      <w:r w:rsidR="009B6F72">
        <w:rPr>
          <w:sz w:val="28"/>
        </w:rPr>
        <w:t>выручки и доходов предприятия</w:t>
      </w:r>
      <w:r>
        <w:rPr>
          <w:sz w:val="28"/>
        </w:rPr>
        <w:t xml:space="preserve"> торговли</w:t>
      </w:r>
      <w:r w:rsidR="007F1DFB">
        <w:rPr>
          <w:sz w:val="28"/>
        </w:rPr>
        <w:t>.</w:t>
      </w:r>
      <w:r>
        <w:rPr>
          <w:sz w:val="28"/>
        </w:rPr>
        <w:t xml:space="preserve"> </w:t>
      </w:r>
    </w:p>
    <w:p w:rsidR="003B0C9A" w:rsidRPr="00A426E0" w:rsidRDefault="00795AF4" w:rsidP="003B0C9A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t xml:space="preserve">          </w:t>
      </w:r>
      <w:r w:rsidR="00F35049" w:rsidRPr="00966C4C">
        <w:rPr>
          <w:sz w:val="28"/>
        </w:rPr>
        <w:t xml:space="preserve">3. </w:t>
      </w:r>
      <w:r w:rsidR="003B0C9A" w:rsidRPr="00FF0FF5">
        <w:rPr>
          <w:sz w:val="28"/>
        </w:rPr>
        <w:t xml:space="preserve">Планирование </w:t>
      </w:r>
      <w:r w:rsidR="003B0C9A">
        <w:rPr>
          <w:sz w:val="28"/>
        </w:rPr>
        <w:t xml:space="preserve">доходов  </w:t>
      </w:r>
      <w:r w:rsidR="003B0C9A" w:rsidRPr="00FF0FF5">
        <w:rPr>
          <w:sz w:val="28"/>
        </w:rPr>
        <w:t>торгового предприятия</w:t>
      </w:r>
      <w:r w:rsidR="003B0C9A" w:rsidRPr="00966C4C">
        <w:rPr>
          <w:sz w:val="28"/>
        </w:rPr>
        <w:t xml:space="preserve"> </w:t>
      </w:r>
      <w:r w:rsidR="003B0C9A" w:rsidRPr="00A426E0">
        <w:rPr>
          <w:sz w:val="28"/>
        </w:rPr>
        <w:t xml:space="preserve">и обоснование резервов их </w:t>
      </w:r>
      <w:r w:rsidR="003B0C9A">
        <w:rPr>
          <w:sz w:val="28"/>
        </w:rPr>
        <w:t xml:space="preserve">роста </w:t>
      </w:r>
    </w:p>
    <w:p w:rsidR="003B0C9A" w:rsidRDefault="003B0C9A" w:rsidP="003B0C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3.1Планирование выручки и доходов торгового предприятия.</w:t>
      </w:r>
    </w:p>
    <w:p w:rsidR="00F35049" w:rsidRPr="00966C4C" w:rsidRDefault="003B0C9A" w:rsidP="00817E2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3.2 Обоснование резервов роста доходов торгового</w:t>
      </w:r>
      <w:r w:rsidRPr="00966C4C">
        <w:rPr>
          <w:sz w:val="28"/>
        </w:rPr>
        <w:t xml:space="preserve"> предприятия</w:t>
      </w:r>
      <w:r>
        <w:rPr>
          <w:sz w:val="28"/>
        </w:rPr>
        <w:t>.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F35049" w:rsidRDefault="00F35049" w:rsidP="004833A0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3B0C9A" w:rsidRPr="0086210E" w:rsidRDefault="003B0C9A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34"/>
        <w:jc w:val="both"/>
        <w:rPr>
          <w:b/>
          <w:i/>
          <w:sz w:val="28"/>
        </w:rPr>
      </w:pPr>
      <w:r>
        <w:rPr>
          <w:b/>
          <w:i/>
          <w:sz w:val="28"/>
        </w:rPr>
        <w:t>Тема 17</w:t>
      </w:r>
      <w:r w:rsidRPr="00966C4C">
        <w:rPr>
          <w:b/>
          <w:i/>
          <w:sz w:val="28"/>
        </w:rPr>
        <w:t xml:space="preserve">. </w:t>
      </w:r>
      <w:r w:rsidRPr="0086210E">
        <w:rPr>
          <w:b/>
          <w:i/>
          <w:sz w:val="28"/>
        </w:rPr>
        <w:t xml:space="preserve">Планирование валовой прибыли торгового предприятия  </w:t>
      </w:r>
      <w:r w:rsidR="00795AF4">
        <w:rPr>
          <w:b/>
          <w:i/>
          <w:sz w:val="28"/>
        </w:rPr>
        <w:t>и обоснование резервов ее роста</w:t>
      </w:r>
    </w:p>
    <w:p w:rsidR="003B0C9A" w:rsidRPr="00966C4C" w:rsidRDefault="003B0C9A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3B0C9A" w:rsidRPr="00966C4C" w:rsidRDefault="003B0C9A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Теоретические аспекты </w:t>
      </w:r>
      <w:r>
        <w:rPr>
          <w:sz w:val="28"/>
        </w:rPr>
        <w:t xml:space="preserve">планирования валовой прибыли торгового </w:t>
      </w:r>
      <w:r>
        <w:rPr>
          <w:sz w:val="28"/>
        </w:rPr>
        <w:lastRenderedPageBreak/>
        <w:t>предприятия</w:t>
      </w:r>
    </w:p>
    <w:p w:rsidR="003B0C9A" w:rsidRPr="00966C4C" w:rsidRDefault="003B0C9A" w:rsidP="0086210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>Понятие  и характеристика валовой прибыли торгового предприятия.</w:t>
      </w:r>
      <w:r w:rsidRPr="00966C4C">
        <w:rPr>
          <w:sz w:val="28"/>
        </w:rPr>
        <w:t xml:space="preserve"> </w:t>
      </w:r>
      <w:r>
        <w:rPr>
          <w:sz w:val="28"/>
        </w:rPr>
        <w:t xml:space="preserve">    </w:t>
      </w:r>
      <w:r w:rsidR="00795AF4">
        <w:rPr>
          <w:sz w:val="28"/>
        </w:rPr>
        <w:t xml:space="preserve">   </w:t>
      </w:r>
      <w:r w:rsidRPr="00966C4C">
        <w:rPr>
          <w:sz w:val="28"/>
        </w:rPr>
        <w:t>1.2.</w:t>
      </w:r>
      <w:r w:rsidRPr="003B0C9A">
        <w:rPr>
          <w:sz w:val="28"/>
        </w:rPr>
        <w:t xml:space="preserve"> </w:t>
      </w:r>
      <w:r>
        <w:rPr>
          <w:sz w:val="28"/>
        </w:rPr>
        <w:t xml:space="preserve">Методика и методы </w:t>
      </w:r>
      <w:r w:rsidRPr="00A426E0">
        <w:rPr>
          <w:sz w:val="28"/>
        </w:rPr>
        <w:t xml:space="preserve">планирования </w:t>
      </w:r>
      <w:r>
        <w:rPr>
          <w:sz w:val="28"/>
        </w:rPr>
        <w:t xml:space="preserve">валовой прибыли </w:t>
      </w:r>
      <w:r w:rsidRPr="00A426E0">
        <w:rPr>
          <w:sz w:val="28"/>
        </w:rPr>
        <w:t>торгового предприятия</w:t>
      </w:r>
      <w:r>
        <w:rPr>
          <w:sz w:val="28"/>
        </w:rPr>
        <w:t>.</w:t>
      </w:r>
    </w:p>
    <w:p w:rsidR="003B0C9A" w:rsidRPr="00966C4C" w:rsidRDefault="003B0C9A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Анализ </w:t>
      </w:r>
      <w:r>
        <w:rPr>
          <w:sz w:val="28"/>
        </w:rPr>
        <w:t>выручки и  валовой прибыли предприятия торговли как основа их планирования</w:t>
      </w:r>
    </w:p>
    <w:p w:rsidR="003B0C9A" w:rsidRPr="00966C4C" w:rsidRDefault="003B0C9A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3B0C9A" w:rsidRPr="00966C4C" w:rsidRDefault="003B0C9A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</w:t>
      </w:r>
      <w:r>
        <w:rPr>
          <w:sz w:val="28"/>
        </w:rPr>
        <w:t xml:space="preserve">Анализ </w:t>
      </w:r>
      <w:r w:rsidRPr="00966C4C">
        <w:rPr>
          <w:sz w:val="28"/>
        </w:rPr>
        <w:t xml:space="preserve">динамики </w:t>
      </w:r>
      <w:r w:rsidR="00795AF4">
        <w:rPr>
          <w:sz w:val="28"/>
        </w:rPr>
        <w:t xml:space="preserve">объема </w:t>
      </w:r>
      <w:r w:rsidRPr="00966C4C">
        <w:rPr>
          <w:sz w:val="28"/>
        </w:rPr>
        <w:t xml:space="preserve">и структуры </w:t>
      </w:r>
      <w:r>
        <w:rPr>
          <w:sz w:val="28"/>
        </w:rPr>
        <w:t xml:space="preserve">выручки и  валовой прибыли предприятия торговли. </w:t>
      </w:r>
    </w:p>
    <w:p w:rsidR="003B0C9A" w:rsidRPr="00A426E0" w:rsidRDefault="00795AF4" w:rsidP="0086210E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t xml:space="preserve">          </w:t>
      </w:r>
      <w:r w:rsidR="003B0C9A" w:rsidRPr="00966C4C">
        <w:rPr>
          <w:sz w:val="28"/>
        </w:rPr>
        <w:t xml:space="preserve">3. </w:t>
      </w:r>
      <w:r w:rsidR="003B0C9A" w:rsidRPr="00FF0FF5">
        <w:rPr>
          <w:sz w:val="28"/>
        </w:rPr>
        <w:t xml:space="preserve">Планирование </w:t>
      </w:r>
      <w:r w:rsidR="0086210E">
        <w:rPr>
          <w:sz w:val="28"/>
        </w:rPr>
        <w:t xml:space="preserve">валовой прибыли </w:t>
      </w:r>
      <w:r w:rsidR="003B0C9A">
        <w:rPr>
          <w:sz w:val="28"/>
        </w:rPr>
        <w:t xml:space="preserve">  </w:t>
      </w:r>
      <w:r w:rsidR="003B0C9A" w:rsidRPr="00FF0FF5">
        <w:rPr>
          <w:sz w:val="28"/>
        </w:rPr>
        <w:t>торгового предприятия</w:t>
      </w:r>
      <w:r w:rsidR="003B0C9A" w:rsidRPr="00966C4C">
        <w:rPr>
          <w:sz w:val="28"/>
        </w:rPr>
        <w:t xml:space="preserve"> </w:t>
      </w:r>
      <w:r w:rsidR="003B0C9A">
        <w:rPr>
          <w:sz w:val="28"/>
        </w:rPr>
        <w:t xml:space="preserve">и обоснование резервов ее </w:t>
      </w:r>
      <w:r w:rsidR="003B0C9A" w:rsidRPr="00A426E0">
        <w:rPr>
          <w:sz w:val="28"/>
        </w:rPr>
        <w:t xml:space="preserve"> </w:t>
      </w:r>
      <w:r w:rsidR="003B0C9A">
        <w:rPr>
          <w:sz w:val="28"/>
        </w:rPr>
        <w:t xml:space="preserve">роста </w:t>
      </w:r>
    </w:p>
    <w:p w:rsidR="003B0C9A" w:rsidRDefault="003B0C9A" w:rsidP="008621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</w:t>
      </w:r>
      <w:r w:rsidR="00795AF4">
        <w:rPr>
          <w:sz w:val="28"/>
        </w:rPr>
        <w:t xml:space="preserve"> </w:t>
      </w:r>
      <w:r>
        <w:rPr>
          <w:sz w:val="28"/>
        </w:rPr>
        <w:t>Планирование выручки и валовой прибыли торгового предприятия.</w:t>
      </w:r>
    </w:p>
    <w:p w:rsidR="003B0C9A" w:rsidRPr="00966C4C" w:rsidRDefault="003B0C9A" w:rsidP="008621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3.2 </w:t>
      </w:r>
      <w:r w:rsidR="00795AF4">
        <w:rPr>
          <w:sz w:val="28"/>
        </w:rPr>
        <w:t xml:space="preserve"> </w:t>
      </w:r>
      <w:r>
        <w:rPr>
          <w:sz w:val="28"/>
        </w:rPr>
        <w:t>Обоснование резервов роста валовой прибыли торгового</w:t>
      </w:r>
      <w:r w:rsidRPr="00966C4C">
        <w:rPr>
          <w:sz w:val="28"/>
        </w:rPr>
        <w:t xml:space="preserve"> предприятия</w:t>
      </w:r>
      <w:r>
        <w:rPr>
          <w:sz w:val="28"/>
        </w:rPr>
        <w:t>.</w:t>
      </w:r>
    </w:p>
    <w:p w:rsidR="003B0C9A" w:rsidRPr="00966C4C" w:rsidRDefault="003B0C9A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3B0C9A" w:rsidRPr="00966C4C" w:rsidRDefault="003B0C9A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3B0C9A" w:rsidRDefault="003B0C9A" w:rsidP="0086210E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86210E" w:rsidRPr="0086210E" w:rsidRDefault="0086210E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34"/>
        <w:jc w:val="both"/>
        <w:rPr>
          <w:b/>
          <w:i/>
          <w:sz w:val="28"/>
        </w:rPr>
      </w:pPr>
      <w:r>
        <w:rPr>
          <w:b/>
          <w:i/>
          <w:sz w:val="28"/>
        </w:rPr>
        <w:t>Тема 18</w:t>
      </w:r>
      <w:r w:rsidRPr="00966C4C">
        <w:rPr>
          <w:b/>
          <w:i/>
          <w:sz w:val="28"/>
        </w:rPr>
        <w:t xml:space="preserve">. </w:t>
      </w:r>
      <w:r w:rsidRPr="0086210E">
        <w:rPr>
          <w:b/>
          <w:i/>
          <w:sz w:val="28"/>
        </w:rPr>
        <w:t>Планирование прибыли торгового предприятия  и об</w:t>
      </w:r>
      <w:r w:rsidR="00795AF4">
        <w:rPr>
          <w:b/>
          <w:i/>
          <w:sz w:val="28"/>
        </w:rPr>
        <w:t>основание резервов ее роста</w:t>
      </w:r>
    </w:p>
    <w:p w:rsidR="0086210E" w:rsidRPr="0086210E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86210E">
        <w:rPr>
          <w:sz w:val="28"/>
        </w:rPr>
        <w:t>Введение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Теоретические аспекты </w:t>
      </w:r>
      <w:r>
        <w:rPr>
          <w:sz w:val="28"/>
        </w:rPr>
        <w:t>планирования прибыли торгового предприятия</w:t>
      </w:r>
    </w:p>
    <w:p w:rsidR="0086210E" w:rsidRDefault="0086210E" w:rsidP="0086210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>Понятие  и  виды прибыли торгового предприятия.</w:t>
      </w:r>
      <w:r w:rsidRPr="00966C4C">
        <w:rPr>
          <w:sz w:val="28"/>
        </w:rPr>
        <w:t xml:space="preserve"> </w:t>
      </w:r>
      <w:r>
        <w:rPr>
          <w:sz w:val="28"/>
        </w:rPr>
        <w:t xml:space="preserve">    </w:t>
      </w:r>
    </w:p>
    <w:p w:rsidR="0086210E" w:rsidRPr="00966C4C" w:rsidRDefault="0086210E" w:rsidP="0086210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1.2.</w:t>
      </w:r>
      <w:r w:rsidRPr="003B0C9A">
        <w:rPr>
          <w:sz w:val="28"/>
        </w:rPr>
        <w:t xml:space="preserve"> </w:t>
      </w:r>
      <w:r>
        <w:rPr>
          <w:sz w:val="28"/>
        </w:rPr>
        <w:t xml:space="preserve">Методика и методы </w:t>
      </w:r>
      <w:r w:rsidRPr="00A426E0">
        <w:rPr>
          <w:sz w:val="28"/>
        </w:rPr>
        <w:t xml:space="preserve">планирования </w:t>
      </w:r>
      <w:r>
        <w:rPr>
          <w:sz w:val="28"/>
        </w:rPr>
        <w:t xml:space="preserve">прибыли </w:t>
      </w:r>
      <w:r w:rsidRPr="00A426E0">
        <w:rPr>
          <w:sz w:val="28"/>
        </w:rPr>
        <w:t>торгового предприятия</w:t>
      </w:r>
      <w:r>
        <w:rPr>
          <w:sz w:val="28"/>
        </w:rPr>
        <w:t>.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Анализ </w:t>
      </w:r>
      <w:r>
        <w:rPr>
          <w:sz w:val="28"/>
        </w:rPr>
        <w:t>выручки и  прибыли предприятия торговли как основа их планирования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</w:t>
      </w:r>
      <w:r>
        <w:rPr>
          <w:sz w:val="28"/>
        </w:rPr>
        <w:t xml:space="preserve">Анализ </w:t>
      </w:r>
      <w:r w:rsidRPr="00966C4C">
        <w:rPr>
          <w:sz w:val="28"/>
        </w:rPr>
        <w:t>динамики</w:t>
      </w:r>
      <w:r w:rsidR="00795AF4">
        <w:rPr>
          <w:sz w:val="28"/>
        </w:rPr>
        <w:t xml:space="preserve"> объема </w:t>
      </w:r>
      <w:r w:rsidRPr="00966C4C">
        <w:rPr>
          <w:sz w:val="28"/>
        </w:rPr>
        <w:t xml:space="preserve"> и структуры </w:t>
      </w:r>
      <w:r>
        <w:rPr>
          <w:sz w:val="28"/>
        </w:rPr>
        <w:t xml:space="preserve">выручки и  прибыли предприятия торговли. </w:t>
      </w:r>
    </w:p>
    <w:p w:rsidR="0086210E" w:rsidRPr="00A426E0" w:rsidRDefault="00795AF4" w:rsidP="0086210E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lastRenderedPageBreak/>
        <w:t xml:space="preserve">         </w:t>
      </w:r>
      <w:r w:rsidR="0086210E" w:rsidRPr="00966C4C">
        <w:rPr>
          <w:sz w:val="28"/>
        </w:rPr>
        <w:t xml:space="preserve">3. </w:t>
      </w:r>
      <w:r w:rsidR="0086210E" w:rsidRPr="00FF0FF5">
        <w:rPr>
          <w:sz w:val="28"/>
        </w:rPr>
        <w:t xml:space="preserve">Планирование </w:t>
      </w:r>
      <w:r w:rsidR="0086210E">
        <w:rPr>
          <w:sz w:val="28"/>
        </w:rPr>
        <w:t xml:space="preserve"> прибыли   </w:t>
      </w:r>
      <w:r w:rsidR="0086210E" w:rsidRPr="00FF0FF5">
        <w:rPr>
          <w:sz w:val="28"/>
        </w:rPr>
        <w:t>торгового предприятия</w:t>
      </w:r>
      <w:r w:rsidR="0086210E" w:rsidRPr="00966C4C">
        <w:rPr>
          <w:sz w:val="28"/>
        </w:rPr>
        <w:t xml:space="preserve"> </w:t>
      </w:r>
      <w:r w:rsidR="0086210E">
        <w:rPr>
          <w:sz w:val="28"/>
        </w:rPr>
        <w:t xml:space="preserve">и обоснование резервов ее </w:t>
      </w:r>
      <w:r w:rsidR="0086210E" w:rsidRPr="00A426E0">
        <w:rPr>
          <w:sz w:val="28"/>
        </w:rPr>
        <w:t xml:space="preserve"> </w:t>
      </w:r>
      <w:r w:rsidR="0086210E">
        <w:rPr>
          <w:sz w:val="28"/>
        </w:rPr>
        <w:t xml:space="preserve">роста </w:t>
      </w:r>
    </w:p>
    <w:p w:rsidR="0086210E" w:rsidRDefault="0086210E" w:rsidP="008621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</w:t>
      </w:r>
      <w:r w:rsidR="00795AF4">
        <w:rPr>
          <w:sz w:val="28"/>
        </w:rPr>
        <w:t xml:space="preserve"> </w:t>
      </w:r>
      <w:r>
        <w:rPr>
          <w:sz w:val="28"/>
        </w:rPr>
        <w:t>Планирование выручки и прибыли торгового предприятия.</w:t>
      </w:r>
    </w:p>
    <w:p w:rsidR="0086210E" w:rsidRPr="00966C4C" w:rsidRDefault="0086210E" w:rsidP="00817E2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3.2 </w:t>
      </w:r>
      <w:r w:rsidR="00795AF4">
        <w:rPr>
          <w:sz w:val="28"/>
        </w:rPr>
        <w:t xml:space="preserve"> </w:t>
      </w:r>
      <w:r>
        <w:rPr>
          <w:sz w:val="28"/>
        </w:rPr>
        <w:t>Обоснование резервов роста прибыли торгового</w:t>
      </w:r>
      <w:r w:rsidRPr="00966C4C">
        <w:rPr>
          <w:sz w:val="28"/>
        </w:rPr>
        <w:t xml:space="preserve"> предприятия</w:t>
      </w:r>
      <w:r>
        <w:rPr>
          <w:sz w:val="28"/>
        </w:rPr>
        <w:t>.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86210E" w:rsidRDefault="0086210E" w:rsidP="0086210E">
      <w:pPr>
        <w:pStyle w:val="11"/>
        <w:spacing w:line="360" w:lineRule="auto"/>
        <w:ind w:firstLine="737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86210E" w:rsidRPr="0086210E" w:rsidRDefault="0086210E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592"/>
        <w:jc w:val="both"/>
        <w:rPr>
          <w:b/>
          <w:i/>
          <w:sz w:val="28"/>
        </w:rPr>
      </w:pPr>
      <w:r w:rsidRPr="00E10DAE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19</w:t>
      </w:r>
      <w:r w:rsidRPr="00E10DAE">
        <w:rPr>
          <w:b/>
          <w:i/>
          <w:sz w:val="28"/>
        </w:rPr>
        <w:t xml:space="preserve">. </w:t>
      </w:r>
      <w:r w:rsidRPr="0086210E">
        <w:rPr>
          <w:b/>
          <w:i/>
          <w:sz w:val="28"/>
        </w:rPr>
        <w:t xml:space="preserve">Планирование рентабельности деятельности торгового предприятия.  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Введение 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Теоретические аспекты </w:t>
      </w:r>
      <w:r>
        <w:rPr>
          <w:sz w:val="28"/>
        </w:rPr>
        <w:t>планирования рентабельности деятельности торгового предприятия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>Понятие и значение рентабельности</w:t>
      </w:r>
      <w:r w:rsidRPr="0086210E">
        <w:rPr>
          <w:sz w:val="28"/>
        </w:rPr>
        <w:t xml:space="preserve"> </w:t>
      </w:r>
      <w:r>
        <w:rPr>
          <w:sz w:val="28"/>
        </w:rPr>
        <w:t>деятельности торгового предприятия.</w:t>
      </w:r>
    </w:p>
    <w:p w:rsidR="0086210E" w:rsidRDefault="0086210E" w:rsidP="00CD3958">
      <w:pPr>
        <w:pStyle w:val="11"/>
        <w:tabs>
          <w:tab w:val="left" w:pos="1276"/>
        </w:tabs>
        <w:spacing w:line="360" w:lineRule="auto"/>
        <w:ind w:firstLine="709"/>
        <w:rPr>
          <w:sz w:val="28"/>
        </w:rPr>
      </w:pPr>
      <w:r w:rsidRPr="00966C4C">
        <w:rPr>
          <w:sz w:val="28"/>
        </w:rPr>
        <w:t>1.</w:t>
      </w:r>
      <w:r>
        <w:rPr>
          <w:sz w:val="28"/>
        </w:rPr>
        <w:t>2 Методы планирования</w:t>
      </w:r>
      <w:r w:rsidRPr="0086210E">
        <w:rPr>
          <w:sz w:val="28"/>
        </w:rPr>
        <w:t xml:space="preserve"> </w:t>
      </w:r>
      <w:r>
        <w:rPr>
          <w:sz w:val="28"/>
        </w:rPr>
        <w:t>рентабельности деятельности торгового предприятия</w:t>
      </w:r>
      <w:r w:rsidR="00795AF4">
        <w:rPr>
          <w:sz w:val="28"/>
        </w:rPr>
        <w:t>.</w:t>
      </w:r>
    </w:p>
    <w:p w:rsidR="0086210E" w:rsidRPr="00966C4C" w:rsidRDefault="0086210E" w:rsidP="00CD3958">
      <w:pPr>
        <w:pStyle w:val="11"/>
        <w:tabs>
          <w:tab w:val="left" w:pos="1276"/>
        </w:tabs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 2. Анализ </w:t>
      </w:r>
      <w:r>
        <w:rPr>
          <w:sz w:val="28"/>
        </w:rPr>
        <w:t>рентабельности деятельности торгового</w:t>
      </w:r>
      <w:r w:rsidRPr="00966C4C">
        <w:rPr>
          <w:sz w:val="28"/>
        </w:rPr>
        <w:t xml:space="preserve"> предприятия</w:t>
      </w:r>
      <w:r>
        <w:rPr>
          <w:sz w:val="28"/>
        </w:rPr>
        <w:t xml:space="preserve"> как основа ее планирования</w:t>
      </w:r>
      <w:r w:rsidRPr="00966C4C">
        <w:rPr>
          <w:sz w:val="28"/>
        </w:rPr>
        <w:t xml:space="preserve"> </w:t>
      </w:r>
    </w:p>
    <w:p w:rsidR="0086210E" w:rsidRPr="00966C4C" w:rsidRDefault="0086210E" w:rsidP="00CD3958">
      <w:pPr>
        <w:pStyle w:val="11"/>
        <w:tabs>
          <w:tab w:val="left" w:pos="1276"/>
        </w:tabs>
        <w:spacing w:line="360" w:lineRule="auto"/>
        <w:ind w:firstLine="709"/>
        <w:rPr>
          <w:sz w:val="28"/>
        </w:rPr>
      </w:pPr>
      <w:r w:rsidRPr="00966C4C">
        <w:rPr>
          <w:sz w:val="28"/>
        </w:rPr>
        <w:t>2.1. Краткая организационно-экономическая характеристика деятельности</w:t>
      </w:r>
      <w:r>
        <w:rPr>
          <w:sz w:val="28"/>
        </w:rPr>
        <w:t xml:space="preserve"> 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  <w:r w:rsidRPr="00966C4C">
        <w:rPr>
          <w:sz w:val="28"/>
        </w:rPr>
        <w:t xml:space="preserve"> </w:t>
      </w:r>
    </w:p>
    <w:p w:rsidR="0086210E" w:rsidRDefault="0086210E" w:rsidP="00CD3958">
      <w:pPr>
        <w:pStyle w:val="11"/>
        <w:tabs>
          <w:tab w:val="left" w:pos="1276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2.2. </w:t>
      </w:r>
      <w:r w:rsidRPr="00520EFA">
        <w:rPr>
          <w:sz w:val="28"/>
        </w:rPr>
        <w:t xml:space="preserve"> </w:t>
      </w:r>
      <w:r w:rsidRPr="00966C4C">
        <w:rPr>
          <w:sz w:val="28"/>
        </w:rPr>
        <w:t xml:space="preserve">Анализ </w:t>
      </w:r>
      <w:r w:rsidR="00795AF4">
        <w:rPr>
          <w:sz w:val="28"/>
        </w:rPr>
        <w:t xml:space="preserve">динамики </w:t>
      </w:r>
      <w:r>
        <w:rPr>
          <w:sz w:val="28"/>
        </w:rPr>
        <w:t>рентабельности деятельности торгового</w:t>
      </w:r>
      <w:r w:rsidRPr="00966C4C">
        <w:rPr>
          <w:sz w:val="28"/>
        </w:rPr>
        <w:t xml:space="preserve"> предприятия</w:t>
      </w:r>
      <w:r>
        <w:rPr>
          <w:sz w:val="28"/>
        </w:rPr>
        <w:t>.</w:t>
      </w:r>
    </w:p>
    <w:p w:rsidR="0086210E" w:rsidRPr="00A426E0" w:rsidRDefault="00795AF4" w:rsidP="0086210E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t xml:space="preserve">        </w:t>
      </w:r>
      <w:r w:rsidR="0086210E" w:rsidRPr="00CD3718">
        <w:rPr>
          <w:sz w:val="28"/>
        </w:rPr>
        <w:t xml:space="preserve"> </w:t>
      </w:r>
      <w:r w:rsidR="0086210E" w:rsidRPr="00966C4C">
        <w:rPr>
          <w:sz w:val="28"/>
        </w:rPr>
        <w:t xml:space="preserve">3. </w:t>
      </w:r>
      <w:r w:rsidR="0086210E" w:rsidRPr="00FF0FF5">
        <w:rPr>
          <w:sz w:val="28"/>
        </w:rPr>
        <w:t xml:space="preserve">Планирование </w:t>
      </w:r>
      <w:r w:rsidR="0086210E">
        <w:rPr>
          <w:sz w:val="28"/>
        </w:rPr>
        <w:t xml:space="preserve"> рентабельности деятельности торгового</w:t>
      </w:r>
      <w:r w:rsidR="0086210E" w:rsidRPr="00966C4C">
        <w:rPr>
          <w:sz w:val="28"/>
        </w:rPr>
        <w:t xml:space="preserve"> предприятия</w:t>
      </w:r>
      <w:r w:rsidR="0086210E">
        <w:rPr>
          <w:sz w:val="28"/>
        </w:rPr>
        <w:t xml:space="preserve"> </w:t>
      </w:r>
      <w:r>
        <w:rPr>
          <w:sz w:val="28"/>
        </w:rPr>
        <w:t xml:space="preserve">и </w:t>
      </w:r>
      <w:r w:rsidR="0086210E">
        <w:rPr>
          <w:sz w:val="28"/>
        </w:rPr>
        <w:t xml:space="preserve">обоснование резервов ее </w:t>
      </w:r>
      <w:r w:rsidR="0086210E" w:rsidRPr="00A426E0">
        <w:rPr>
          <w:sz w:val="28"/>
        </w:rPr>
        <w:t xml:space="preserve"> </w:t>
      </w:r>
      <w:r w:rsidR="0086210E">
        <w:rPr>
          <w:sz w:val="28"/>
        </w:rPr>
        <w:t xml:space="preserve">роста </w:t>
      </w:r>
    </w:p>
    <w:p w:rsidR="0086210E" w:rsidRDefault="0086210E" w:rsidP="008621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</w:t>
      </w:r>
      <w:r w:rsidR="00795AF4">
        <w:rPr>
          <w:sz w:val="28"/>
        </w:rPr>
        <w:t xml:space="preserve"> </w:t>
      </w:r>
      <w:r>
        <w:rPr>
          <w:sz w:val="28"/>
        </w:rPr>
        <w:t>Планирование выручки и рентабельности деятельности торгового предприятия.</w:t>
      </w:r>
    </w:p>
    <w:p w:rsidR="0086210E" w:rsidRPr="00966C4C" w:rsidRDefault="0086210E" w:rsidP="008621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3.2 Обоснование резервов роста  рентабельности деятельности торгового</w:t>
      </w:r>
      <w:r w:rsidRPr="00966C4C">
        <w:rPr>
          <w:sz w:val="28"/>
        </w:rPr>
        <w:t xml:space="preserve"> предприятия</w:t>
      </w:r>
      <w:r>
        <w:rPr>
          <w:sz w:val="28"/>
        </w:rPr>
        <w:t>.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86210E" w:rsidRPr="00966C4C" w:rsidRDefault="0086210E" w:rsidP="0086210E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86210E" w:rsidRDefault="0086210E" w:rsidP="0086210E">
      <w:pPr>
        <w:pStyle w:val="11"/>
        <w:spacing w:line="360" w:lineRule="auto"/>
        <w:ind w:firstLine="709"/>
        <w:jc w:val="left"/>
        <w:rPr>
          <w:i/>
          <w:sz w:val="28"/>
          <w:u w:val="single"/>
        </w:rPr>
      </w:pPr>
      <w:r w:rsidRPr="00966C4C">
        <w:rPr>
          <w:sz w:val="28"/>
        </w:rPr>
        <w:lastRenderedPageBreak/>
        <w:t>Приложения</w:t>
      </w:r>
    </w:p>
    <w:p w:rsidR="007A11EF" w:rsidRPr="007A11EF" w:rsidRDefault="00F35049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592"/>
        <w:jc w:val="both"/>
        <w:rPr>
          <w:b/>
          <w:i/>
          <w:sz w:val="28"/>
        </w:rPr>
      </w:pPr>
      <w:r w:rsidRPr="00E10DAE">
        <w:rPr>
          <w:b/>
          <w:i/>
          <w:sz w:val="28"/>
        </w:rPr>
        <w:t xml:space="preserve">Тема </w:t>
      </w:r>
      <w:r w:rsidR="007A11EF">
        <w:rPr>
          <w:b/>
          <w:i/>
          <w:sz w:val="28"/>
        </w:rPr>
        <w:t>2</w:t>
      </w:r>
      <w:r w:rsidR="00FD7D9B">
        <w:rPr>
          <w:b/>
          <w:i/>
          <w:sz w:val="28"/>
        </w:rPr>
        <w:t>0</w:t>
      </w:r>
      <w:r w:rsidRPr="00E10DAE">
        <w:rPr>
          <w:b/>
          <w:i/>
          <w:sz w:val="28"/>
        </w:rPr>
        <w:t xml:space="preserve">. </w:t>
      </w:r>
      <w:r w:rsidR="007A11EF" w:rsidRPr="007A11EF">
        <w:rPr>
          <w:b/>
          <w:i/>
          <w:sz w:val="28"/>
        </w:rPr>
        <w:t xml:space="preserve">Планирование эффективности деятельности торгового предприятия 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F35049" w:rsidRPr="00966C4C" w:rsidRDefault="00F35049" w:rsidP="004833A0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Теоретические аспекты </w:t>
      </w:r>
      <w:r w:rsidR="007A11EF">
        <w:rPr>
          <w:sz w:val="28"/>
        </w:rPr>
        <w:t xml:space="preserve">планирования </w:t>
      </w:r>
      <w:r w:rsidRPr="00966C4C">
        <w:rPr>
          <w:sz w:val="28"/>
        </w:rPr>
        <w:t xml:space="preserve">эффективности 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 xml:space="preserve">предприятия </w:t>
      </w:r>
    </w:p>
    <w:p w:rsidR="00F35049" w:rsidRPr="00966C4C" w:rsidRDefault="00F35049" w:rsidP="004833A0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>1.1. Эффективность</w:t>
      </w:r>
      <w:r w:rsidR="007A11EF" w:rsidRPr="007A11EF">
        <w:rPr>
          <w:sz w:val="28"/>
        </w:rPr>
        <w:t xml:space="preserve"> </w:t>
      </w:r>
      <w:r w:rsidR="007A11EF" w:rsidRPr="00966C4C">
        <w:rPr>
          <w:sz w:val="28"/>
        </w:rPr>
        <w:t xml:space="preserve">деятельности </w:t>
      </w:r>
      <w:r w:rsidR="007A11EF">
        <w:rPr>
          <w:sz w:val="28"/>
        </w:rPr>
        <w:t xml:space="preserve">торгового </w:t>
      </w:r>
      <w:r w:rsidR="007A11EF" w:rsidRPr="00966C4C">
        <w:rPr>
          <w:sz w:val="28"/>
        </w:rPr>
        <w:t>предприятия</w:t>
      </w:r>
      <w:r w:rsidRPr="00966C4C">
        <w:rPr>
          <w:sz w:val="28"/>
        </w:rPr>
        <w:t>: понятие,</w:t>
      </w:r>
      <w:r w:rsidR="007A11EF">
        <w:rPr>
          <w:sz w:val="28"/>
        </w:rPr>
        <w:t xml:space="preserve"> система показателей оценки</w:t>
      </w:r>
      <w:r w:rsidR="007F1DFB">
        <w:rPr>
          <w:sz w:val="28"/>
        </w:rPr>
        <w:t>.</w:t>
      </w:r>
    </w:p>
    <w:p w:rsidR="00F35049" w:rsidRPr="00966C4C" w:rsidRDefault="00F35049" w:rsidP="004833A0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 w:rsidR="007A11EF">
        <w:rPr>
          <w:sz w:val="28"/>
        </w:rPr>
        <w:t xml:space="preserve">Методика и методы планирования </w:t>
      </w:r>
      <w:r w:rsidRPr="00966C4C">
        <w:rPr>
          <w:sz w:val="28"/>
        </w:rPr>
        <w:t>эффективно</w:t>
      </w:r>
      <w:r w:rsidR="007A11EF">
        <w:rPr>
          <w:sz w:val="28"/>
        </w:rPr>
        <w:t>сти</w:t>
      </w:r>
      <w:r w:rsidR="00D276C7">
        <w:rPr>
          <w:sz w:val="28"/>
        </w:rPr>
        <w:t xml:space="preserve"> </w:t>
      </w:r>
      <w:r w:rsidRPr="00966C4C">
        <w:rPr>
          <w:sz w:val="28"/>
        </w:rPr>
        <w:t xml:space="preserve">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 w:rsidR="007F1DFB">
        <w:rPr>
          <w:sz w:val="28"/>
        </w:rPr>
        <w:t>.</w:t>
      </w:r>
      <w:r w:rsidRPr="00966C4C">
        <w:rPr>
          <w:sz w:val="28"/>
        </w:rPr>
        <w:t xml:space="preserve"> </w:t>
      </w:r>
    </w:p>
    <w:p w:rsidR="00F35049" w:rsidRPr="00966C4C" w:rsidRDefault="00F35049" w:rsidP="004833A0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Анализ </w:t>
      </w:r>
      <w:r w:rsidR="007A11EF">
        <w:rPr>
          <w:sz w:val="28"/>
        </w:rPr>
        <w:t xml:space="preserve">эффективности </w:t>
      </w:r>
      <w:r w:rsidR="00D276C7">
        <w:rPr>
          <w:sz w:val="28"/>
        </w:rPr>
        <w:t xml:space="preserve"> </w:t>
      </w:r>
      <w:r w:rsidRPr="00966C4C">
        <w:rPr>
          <w:sz w:val="28"/>
        </w:rPr>
        <w:t xml:space="preserve">деятельности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 w:rsidR="00795AF4">
        <w:rPr>
          <w:sz w:val="28"/>
        </w:rPr>
        <w:t xml:space="preserve"> как основа ее планирования</w:t>
      </w:r>
      <w:r w:rsidRPr="00966C4C">
        <w:rPr>
          <w:sz w:val="28"/>
        </w:rPr>
        <w:t xml:space="preserve"> </w:t>
      </w:r>
    </w:p>
    <w:p w:rsidR="00F35049" w:rsidRPr="00966C4C" w:rsidRDefault="00F35049" w:rsidP="004833A0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</w:t>
      </w:r>
      <w:r>
        <w:rPr>
          <w:sz w:val="28"/>
        </w:rPr>
        <w:t xml:space="preserve">деятельности торгового </w:t>
      </w:r>
      <w:r w:rsidR="007F1DFB">
        <w:rPr>
          <w:sz w:val="28"/>
        </w:rPr>
        <w:t>предприятия.</w:t>
      </w:r>
    </w:p>
    <w:p w:rsidR="00F35049" w:rsidRPr="00966C4C" w:rsidRDefault="00F35049" w:rsidP="004833A0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</w:t>
      </w:r>
      <w:r w:rsidR="00D276C7">
        <w:rPr>
          <w:sz w:val="28"/>
        </w:rPr>
        <w:t xml:space="preserve">Расчет и анализ </w:t>
      </w:r>
      <w:r w:rsidR="007A11EF">
        <w:rPr>
          <w:sz w:val="28"/>
        </w:rPr>
        <w:t xml:space="preserve">динамики </w:t>
      </w:r>
      <w:r w:rsidR="00D276C7">
        <w:rPr>
          <w:sz w:val="28"/>
        </w:rPr>
        <w:t>показателей эффективности  деятельности торгового предприятия</w:t>
      </w:r>
      <w:r w:rsidR="007F1DFB">
        <w:rPr>
          <w:sz w:val="28"/>
        </w:rPr>
        <w:t>.</w:t>
      </w:r>
    </w:p>
    <w:p w:rsidR="007A11EF" w:rsidRPr="00A426E0" w:rsidRDefault="00795AF4" w:rsidP="007A11EF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t xml:space="preserve">         </w:t>
      </w:r>
      <w:r w:rsidR="00F35049" w:rsidRPr="00966C4C">
        <w:rPr>
          <w:sz w:val="28"/>
        </w:rPr>
        <w:t xml:space="preserve">3. </w:t>
      </w:r>
      <w:r w:rsidR="007A11EF" w:rsidRPr="00FF0FF5">
        <w:rPr>
          <w:sz w:val="28"/>
        </w:rPr>
        <w:t xml:space="preserve">Планирование </w:t>
      </w:r>
      <w:r w:rsidR="007A11EF">
        <w:rPr>
          <w:sz w:val="28"/>
        </w:rPr>
        <w:t xml:space="preserve"> эффективности деятельности торгового</w:t>
      </w:r>
      <w:r w:rsidR="007A11EF" w:rsidRPr="00966C4C">
        <w:rPr>
          <w:sz w:val="28"/>
        </w:rPr>
        <w:t xml:space="preserve"> предприятия</w:t>
      </w:r>
      <w:r w:rsidR="007A11EF">
        <w:rPr>
          <w:sz w:val="28"/>
        </w:rPr>
        <w:t xml:space="preserve"> </w:t>
      </w:r>
    </w:p>
    <w:p w:rsidR="007A11EF" w:rsidRDefault="007A11EF" w:rsidP="007A11E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</w:t>
      </w:r>
      <w:r w:rsidR="00795AF4">
        <w:rPr>
          <w:sz w:val="28"/>
        </w:rPr>
        <w:t xml:space="preserve"> </w:t>
      </w:r>
      <w:r>
        <w:rPr>
          <w:sz w:val="28"/>
        </w:rPr>
        <w:t>Планирование показателей деятельности торгового предприятия, оказывающих влияние на эффективность.</w:t>
      </w:r>
    </w:p>
    <w:p w:rsidR="00F35049" w:rsidRPr="00966C4C" w:rsidRDefault="007A11EF" w:rsidP="007A11E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3.2</w:t>
      </w:r>
      <w:r w:rsidRPr="007A11EF">
        <w:rPr>
          <w:sz w:val="28"/>
        </w:rPr>
        <w:t xml:space="preserve"> </w:t>
      </w:r>
      <w:r w:rsidRPr="00FF0FF5">
        <w:rPr>
          <w:sz w:val="28"/>
        </w:rPr>
        <w:t xml:space="preserve">Планирование </w:t>
      </w:r>
      <w:r>
        <w:rPr>
          <w:sz w:val="28"/>
        </w:rPr>
        <w:t xml:space="preserve"> показателей  эффективности деятельности торгового</w:t>
      </w:r>
      <w:r w:rsidRPr="00966C4C">
        <w:rPr>
          <w:sz w:val="28"/>
        </w:rPr>
        <w:t xml:space="preserve"> предприятия</w:t>
      </w:r>
      <w:r>
        <w:rPr>
          <w:sz w:val="28"/>
        </w:rPr>
        <w:t>.</w:t>
      </w:r>
    </w:p>
    <w:p w:rsidR="00F35049" w:rsidRPr="00966C4C" w:rsidRDefault="00F35049" w:rsidP="004833A0">
      <w:pPr>
        <w:pStyle w:val="11"/>
        <w:spacing w:line="360" w:lineRule="auto"/>
        <w:ind w:firstLine="851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F35049" w:rsidRPr="00966C4C" w:rsidRDefault="00F35049" w:rsidP="004833A0">
      <w:pPr>
        <w:pStyle w:val="11"/>
        <w:spacing w:line="360" w:lineRule="auto"/>
        <w:ind w:firstLine="851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E1454D" w:rsidRDefault="00F35049" w:rsidP="00817E26">
      <w:pPr>
        <w:pStyle w:val="11"/>
        <w:spacing w:line="360" w:lineRule="auto"/>
        <w:ind w:firstLine="851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E1454D" w:rsidRPr="00E1454D" w:rsidRDefault="00E1454D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592"/>
        <w:jc w:val="both"/>
        <w:rPr>
          <w:b/>
          <w:i/>
          <w:sz w:val="28"/>
        </w:rPr>
      </w:pPr>
      <w:r w:rsidRPr="00E10DAE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21</w:t>
      </w:r>
      <w:r w:rsidRPr="00E10DAE">
        <w:rPr>
          <w:b/>
          <w:i/>
          <w:sz w:val="28"/>
        </w:rPr>
        <w:t xml:space="preserve">. </w:t>
      </w:r>
      <w:r w:rsidRPr="00E1454D">
        <w:rPr>
          <w:b/>
          <w:i/>
          <w:sz w:val="28"/>
        </w:rPr>
        <w:t xml:space="preserve">Планирование эффективности использования ресурсов торгового предприятия </w:t>
      </w:r>
    </w:p>
    <w:p w:rsidR="00E1454D" w:rsidRPr="00966C4C" w:rsidRDefault="00E1454D" w:rsidP="00E1454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>Введение</w:t>
      </w:r>
    </w:p>
    <w:p w:rsidR="00E1454D" w:rsidRPr="00966C4C" w:rsidRDefault="00E1454D" w:rsidP="00E1454D">
      <w:pPr>
        <w:pStyle w:val="11"/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 Теоретические аспекты </w:t>
      </w:r>
      <w:r>
        <w:rPr>
          <w:sz w:val="28"/>
        </w:rPr>
        <w:t xml:space="preserve">планирования </w:t>
      </w:r>
      <w:r w:rsidRPr="00966C4C">
        <w:rPr>
          <w:sz w:val="28"/>
        </w:rPr>
        <w:t xml:space="preserve">эффективности </w:t>
      </w:r>
      <w:r>
        <w:rPr>
          <w:sz w:val="28"/>
        </w:rPr>
        <w:t xml:space="preserve">использования ресурсов торгового </w:t>
      </w:r>
      <w:r w:rsidRPr="00966C4C">
        <w:rPr>
          <w:sz w:val="28"/>
        </w:rPr>
        <w:t xml:space="preserve">предприятия </w:t>
      </w:r>
    </w:p>
    <w:p w:rsidR="00E1454D" w:rsidRPr="00966C4C" w:rsidRDefault="00E1454D" w:rsidP="00E1454D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1.1. </w:t>
      </w:r>
      <w:r>
        <w:rPr>
          <w:sz w:val="28"/>
        </w:rPr>
        <w:t xml:space="preserve">Ресурсы торгового </w:t>
      </w:r>
      <w:r w:rsidRPr="00966C4C">
        <w:rPr>
          <w:sz w:val="28"/>
        </w:rPr>
        <w:t>предприятия: понятие,</w:t>
      </w:r>
      <w:r>
        <w:rPr>
          <w:sz w:val="28"/>
        </w:rPr>
        <w:t xml:space="preserve"> система показателей </w:t>
      </w:r>
      <w:r>
        <w:rPr>
          <w:sz w:val="28"/>
        </w:rPr>
        <w:lastRenderedPageBreak/>
        <w:t>оценки эффективности использования.</w:t>
      </w:r>
    </w:p>
    <w:p w:rsidR="00E1454D" w:rsidRPr="00966C4C" w:rsidRDefault="00E1454D" w:rsidP="00E1454D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и методы планирования </w:t>
      </w:r>
      <w:r w:rsidRPr="00966C4C">
        <w:rPr>
          <w:sz w:val="28"/>
        </w:rPr>
        <w:t>эффективно</w:t>
      </w:r>
      <w:r>
        <w:rPr>
          <w:sz w:val="28"/>
        </w:rPr>
        <w:t>сти</w:t>
      </w:r>
      <w:r w:rsidRPr="00E1454D">
        <w:rPr>
          <w:sz w:val="28"/>
        </w:rPr>
        <w:t xml:space="preserve"> </w:t>
      </w:r>
      <w:r>
        <w:rPr>
          <w:sz w:val="28"/>
        </w:rPr>
        <w:t xml:space="preserve">использования ресурсов 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  <w:r w:rsidRPr="00966C4C">
        <w:rPr>
          <w:sz w:val="28"/>
        </w:rPr>
        <w:t xml:space="preserve"> </w:t>
      </w:r>
    </w:p>
    <w:p w:rsidR="00E1454D" w:rsidRPr="00966C4C" w:rsidRDefault="00E1454D" w:rsidP="00795AF4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 Анализ </w:t>
      </w:r>
      <w:r>
        <w:rPr>
          <w:sz w:val="28"/>
        </w:rPr>
        <w:t xml:space="preserve">эффективности  использования ресурсов торгового </w:t>
      </w:r>
      <w:r w:rsidRPr="00966C4C">
        <w:rPr>
          <w:sz w:val="28"/>
        </w:rPr>
        <w:t>предприятия</w:t>
      </w:r>
      <w:r w:rsidR="00795AF4" w:rsidRPr="00795AF4">
        <w:rPr>
          <w:sz w:val="28"/>
        </w:rPr>
        <w:t xml:space="preserve"> </w:t>
      </w:r>
      <w:r w:rsidR="00795AF4">
        <w:rPr>
          <w:sz w:val="28"/>
        </w:rPr>
        <w:t xml:space="preserve">как основа ее планирования </w:t>
      </w:r>
    </w:p>
    <w:p w:rsidR="00E1454D" w:rsidRPr="00966C4C" w:rsidRDefault="00E1454D" w:rsidP="00E1454D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</w:t>
      </w:r>
      <w:r>
        <w:rPr>
          <w:sz w:val="28"/>
        </w:rPr>
        <w:t>деятельности торгового предприятия.</w:t>
      </w:r>
    </w:p>
    <w:p w:rsidR="00E1454D" w:rsidRPr="00966C4C" w:rsidRDefault="00E1454D" w:rsidP="00E1454D">
      <w:pPr>
        <w:pStyle w:val="11"/>
        <w:numPr>
          <w:ilvl w:val="1"/>
          <w:numId w:val="0"/>
        </w:numPr>
        <w:spacing w:line="360" w:lineRule="auto"/>
        <w:ind w:firstLine="709"/>
        <w:rPr>
          <w:sz w:val="28"/>
        </w:rPr>
      </w:pPr>
      <w:r w:rsidRPr="00966C4C">
        <w:rPr>
          <w:sz w:val="28"/>
        </w:rPr>
        <w:t xml:space="preserve">2.2. </w:t>
      </w:r>
      <w:r>
        <w:rPr>
          <w:sz w:val="28"/>
        </w:rPr>
        <w:t>Расчет и анализ динамики показателей эффективности использования ресурсов торгового предприятия.</w:t>
      </w:r>
    </w:p>
    <w:p w:rsidR="00E1454D" w:rsidRPr="00A426E0" w:rsidRDefault="00795AF4" w:rsidP="00E1454D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t xml:space="preserve">          </w:t>
      </w:r>
      <w:r w:rsidR="00E1454D" w:rsidRPr="00966C4C">
        <w:rPr>
          <w:sz w:val="28"/>
        </w:rPr>
        <w:t xml:space="preserve">3. </w:t>
      </w:r>
      <w:r w:rsidR="00E1454D" w:rsidRPr="00FF0FF5">
        <w:rPr>
          <w:sz w:val="28"/>
        </w:rPr>
        <w:t xml:space="preserve">Планирование </w:t>
      </w:r>
      <w:r w:rsidR="00E1454D">
        <w:rPr>
          <w:sz w:val="28"/>
        </w:rPr>
        <w:t xml:space="preserve"> эффективности использования ресурсов торгового</w:t>
      </w:r>
      <w:r w:rsidR="00E1454D" w:rsidRPr="00966C4C">
        <w:rPr>
          <w:sz w:val="28"/>
        </w:rPr>
        <w:t xml:space="preserve"> предприятия</w:t>
      </w:r>
      <w:r w:rsidR="00E1454D">
        <w:rPr>
          <w:sz w:val="28"/>
        </w:rPr>
        <w:t xml:space="preserve"> </w:t>
      </w:r>
    </w:p>
    <w:p w:rsidR="00E1454D" w:rsidRDefault="00E1454D" w:rsidP="00E1454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</w:t>
      </w:r>
      <w:r w:rsidR="00795AF4">
        <w:rPr>
          <w:sz w:val="28"/>
        </w:rPr>
        <w:t xml:space="preserve"> </w:t>
      </w:r>
      <w:r>
        <w:rPr>
          <w:sz w:val="28"/>
        </w:rPr>
        <w:t>Планирование показателей деятельности торгового предприятия, оказывающих влияние на эффективность</w:t>
      </w:r>
      <w:r w:rsidRPr="00E1454D">
        <w:rPr>
          <w:sz w:val="28"/>
        </w:rPr>
        <w:t xml:space="preserve"> </w:t>
      </w:r>
      <w:r>
        <w:rPr>
          <w:sz w:val="28"/>
        </w:rPr>
        <w:t>использования ресурсов.</w:t>
      </w:r>
    </w:p>
    <w:p w:rsidR="00E1454D" w:rsidRPr="00966C4C" w:rsidRDefault="00E1454D" w:rsidP="00E1454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3.2</w:t>
      </w:r>
      <w:r w:rsidRPr="007A11EF">
        <w:rPr>
          <w:sz w:val="28"/>
        </w:rPr>
        <w:t xml:space="preserve"> </w:t>
      </w:r>
      <w:r w:rsidRPr="00FF0FF5">
        <w:rPr>
          <w:sz w:val="28"/>
        </w:rPr>
        <w:t xml:space="preserve">Планирование </w:t>
      </w:r>
      <w:r>
        <w:rPr>
          <w:sz w:val="28"/>
        </w:rPr>
        <w:t xml:space="preserve"> показателей  эффективности использования ресурсов торгового</w:t>
      </w:r>
      <w:r w:rsidRPr="00966C4C">
        <w:rPr>
          <w:sz w:val="28"/>
        </w:rPr>
        <w:t xml:space="preserve"> предприятия</w:t>
      </w:r>
      <w:r>
        <w:rPr>
          <w:sz w:val="28"/>
        </w:rPr>
        <w:t>.</w:t>
      </w:r>
    </w:p>
    <w:p w:rsidR="00E1454D" w:rsidRPr="00966C4C" w:rsidRDefault="00E1454D" w:rsidP="00E1454D">
      <w:pPr>
        <w:pStyle w:val="11"/>
        <w:spacing w:line="360" w:lineRule="auto"/>
        <w:ind w:firstLine="851"/>
        <w:rPr>
          <w:sz w:val="28"/>
        </w:rPr>
      </w:pPr>
      <w:r w:rsidRPr="00966C4C">
        <w:rPr>
          <w:sz w:val="28"/>
        </w:rPr>
        <w:t xml:space="preserve">Заключение </w:t>
      </w:r>
    </w:p>
    <w:p w:rsidR="00E1454D" w:rsidRPr="00966C4C" w:rsidRDefault="00E1454D" w:rsidP="00E1454D">
      <w:pPr>
        <w:pStyle w:val="11"/>
        <w:spacing w:line="360" w:lineRule="auto"/>
        <w:ind w:firstLine="851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E1454D" w:rsidRPr="00966C4C" w:rsidRDefault="00E1454D" w:rsidP="00E1454D">
      <w:pPr>
        <w:pStyle w:val="11"/>
        <w:spacing w:line="360" w:lineRule="auto"/>
        <w:ind w:firstLine="851"/>
        <w:rPr>
          <w:sz w:val="28"/>
        </w:rPr>
      </w:pPr>
      <w:r w:rsidRPr="00966C4C">
        <w:rPr>
          <w:sz w:val="28"/>
        </w:rPr>
        <w:t xml:space="preserve">Приложения </w:t>
      </w:r>
    </w:p>
    <w:p w:rsidR="004B41F9" w:rsidRPr="00A426E0" w:rsidRDefault="004B41F9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Тема 22</w:t>
      </w:r>
      <w:r w:rsidRPr="00966C4C">
        <w:rPr>
          <w:b/>
          <w:i/>
          <w:sz w:val="28"/>
        </w:rPr>
        <w:t>.</w:t>
      </w:r>
      <w:r w:rsidRPr="004B41F9">
        <w:rPr>
          <w:sz w:val="28"/>
        </w:rPr>
        <w:t xml:space="preserve"> </w:t>
      </w:r>
      <w:r w:rsidRPr="004B41F9">
        <w:rPr>
          <w:b/>
          <w:i/>
          <w:sz w:val="28"/>
        </w:rPr>
        <w:t>Планирование расходов на рекламную деят</w:t>
      </w:r>
      <w:r w:rsidR="0062326E">
        <w:rPr>
          <w:b/>
          <w:i/>
          <w:sz w:val="28"/>
        </w:rPr>
        <w:t>ельность торгового предприятия</w:t>
      </w:r>
    </w:p>
    <w:p w:rsidR="004B41F9" w:rsidRPr="00966C4C" w:rsidRDefault="004B41F9" w:rsidP="004B41F9">
      <w:pPr>
        <w:pStyle w:val="af0"/>
        <w:ind w:firstLine="720"/>
        <w:jc w:val="both"/>
      </w:pPr>
      <w:r w:rsidRPr="00966C4C">
        <w:t>Введение</w:t>
      </w:r>
    </w:p>
    <w:p w:rsidR="004B41F9" w:rsidRPr="00966C4C" w:rsidRDefault="004B41F9" w:rsidP="004B41F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 Теоретические основы </w:t>
      </w:r>
      <w:r>
        <w:rPr>
          <w:sz w:val="28"/>
        </w:rPr>
        <w:t xml:space="preserve">планирования </w:t>
      </w:r>
      <w:r w:rsidRPr="00966C4C">
        <w:rPr>
          <w:sz w:val="28"/>
        </w:rPr>
        <w:t xml:space="preserve">расходов </w:t>
      </w:r>
      <w:r w:rsidR="0062326E" w:rsidRPr="0062326E">
        <w:rPr>
          <w:sz w:val="28"/>
        </w:rPr>
        <w:t xml:space="preserve">на рекламную деятельность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</w:p>
    <w:p w:rsidR="004B41F9" w:rsidRPr="00966C4C" w:rsidRDefault="0062326E" w:rsidP="004B41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1.1. Понятие и виды </w:t>
      </w:r>
      <w:r w:rsidR="004B41F9" w:rsidRPr="00966C4C">
        <w:rPr>
          <w:sz w:val="28"/>
        </w:rPr>
        <w:t xml:space="preserve">расходов </w:t>
      </w:r>
      <w:r w:rsidRPr="0062326E">
        <w:rPr>
          <w:sz w:val="28"/>
        </w:rPr>
        <w:t xml:space="preserve">на рекламную деятельность </w:t>
      </w:r>
      <w:r w:rsidR="004B41F9">
        <w:rPr>
          <w:sz w:val="28"/>
        </w:rPr>
        <w:t xml:space="preserve">торгового </w:t>
      </w:r>
      <w:r w:rsidR="004B41F9" w:rsidRPr="00966C4C">
        <w:rPr>
          <w:sz w:val="28"/>
        </w:rPr>
        <w:t>предприятия</w:t>
      </w:r>
      <w:r w:rsidR="004B41F9">
        <w:rPr>
          <w:sz w:val="28"/>
        </w:rPr>
        <w:t>.</w:t>
      </w:r>
    </w:p>
    <w:p w:rsidR="004B41F9" w:rsidRDefault="004B41F9" w:rsidP="004B41F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</w:t>
      </w:r>
      <w:r w:rsidRPr="00A426E0">
        <w:rPr>
          <w:sz w:val="28"/>
        </w:rPr>
        <w:t xml:space="preserve">планирования расходов </w:t>
      </w:r>
      <w:r w:rsidR="0062326E" w:rsidRPr="0062326E">
        <w:rPr>
          <w:sz w:val="28"/>
        </w:rPr>
        <w:t xml:space="preserve">на рекламную деятельность </w:t>
      </w:r>
      <w:r w:rsidRPr="00A426E0">
        <w:rPr>
          <w:sz w:val="28"/>
        </w:rPr>
        <w:t>торгового предприятия</w:t>
      </w:r>
      <w:r>
        <w:rPr>
          <w:sz w:val="28"/>
        </w:rPr>
        <w:t>.</w:t>
      </w:r>
    </w:p>
    <w:p w:rsidR="004B41F9" w:rsidRPr="00966C4C" w:rsidRDefault="004B41F9" w:rsidP="004B41F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2. Анализ расходов</w:t>
      </w:r>
      <w:r>
        <w:rPr>
          <w:sz w:val="28"/>
        </w:rPr>
        <w:t xml:space="preserve"> </w:t>
      </w:r>
      <w:r w:rsidR="0062326E" w:rsidRPr="0062326E">
        <w:rPr>
          <w:sz w:val="28"/>
        </w:rPr>
        <w:t xml:space="preserve">на рекламную деятельность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 xml:space="preserve"> как основа их планирования</w:t>
      </w:r>
    </w:p>
    <w:p w:rsidR="004B41F9" w:rsidRPr="00966C4C" w:rsidRDefault="004B41F9" w:rsidP="004B41F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lastRenderedPageBreak/>
        <w:t xml:space="preserve">2.1. Краткая организационно-экономическая характеристика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4B41F9" w:rsidRDefault="004B41F9" w:rsidP="004B41F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2.2. Анализ </w:t>
      </w:r>
      <w:r>
        <w:rPr>
          <w:sz w:val="28"/>
        </w:rPr>
        <w:t>динамики</w:t>
      </w:r>
      <w:r w:rsidR="000176F2">
        <w:rPr>
          <w:sz w:val="28"/>
        </w:rPr>
        <w:t xml:space="preserve"> объема,</w:t>
      </w:r>
      <w:r>
        <w:rPr>
          <w:sz w:val="28"/>
        </w:rPr>
        <w:t xml:space="preserve"> </w:t>
      </w:r>
      <w:r w:rsidRPr="00966C4C">
        <w:rPr>
          <w:sz w:val="28"/>
        </w:rPr>
        <w:t>состава и структуры</w:t>
      </w:r>
      <w:r>
        <w:rPr>
          <w:sz w:val="28"/>
        </w:rPr>
        <w:t xml:space="preserve"> </w:t>
      </w:r>
      <w:r w:rsidRPr="00966C4C">
        <w:rPr>
          <w:sz w:val="28"/>
        </w:rPr>
        <w:t xml:space="preserve">расходов </w:t>
      </w:r>
      <w:r w:rsidR="0062326E" w:rsidRPr="0062326E">
        <w:rPr>
          <w:sz w:val="28"/>
        </w:rPr>
        <w:t xml:space="preserve">на рекламную деятельность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4B41F9" w:rsidRPr="00A426E0" w:rsidRDefault="000176F2" w:rsidP="004B41F9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t xml:space="preserve">           </w:t>
      </w:r>
      <w:r w:rsidR="004B41F9" w:rsidRPr="00966C4C">
        <w:rPr>
          <w:sz w:val="28"/>
        </w:rPr>
        <w:t xml:space="preserve">3. </w:t>
      </w:r>
      <w:r w:rsidR="004B41F9" w:rsidRPr="00FF0FF5">
        <w:rPr>
          <w:sz w:val="28"/>
        </w:rPr>
        <w:t xml:space="preserve">Планирование </w:t>
      </w:r>
      <w:r w:rsidR="004B41F9">
        <w:rPr>
          <w:sz w:val="28"/>
        </w:rPr>
        <w:t xml:space="preserve">расходов </w:t>
      </w:r>
      <w:r w:rsidR="0062326E" w:rsidRPr="0062326E">
        <w:rPr>
          <w:sz w:val="28"/>
        </w:rPr>
        <w:t xml:space="preserve">на рекламную деятельность </w:t>
      </w:r>
      <w:r w:rsidR="004B41F9" w:rsidRPr="00FF0FF5">
        <w:rPr>
          <w:sz w:val="28"/>
        </w:rPr>
        <w:t>торгового предприятия</w:t>
      </w:r>
      <w:r w:rsidR="004B41F9" w:rsidRPr="00966C4C">
        <w:rPr>
          <w:sz w:val="28"/>
        </w:rPr>
        <w:t xml:space="preserve"> </w:t>
      </w:r>
      <w:r w:rsidR="004B41F9" w:rsidRPr="00A426E0">
        <w:rPr>
          <w:sz w:val="28"/>
        </w:rPr>
        <w:t xml:space="preserve">и обоснование резервов </w:t>
      </w:r>
      <w:r w:rsidR="0062326E">
        <w:rPr>
          <w:sz w:val="28"/>
        </w:rPr>
        <w:t xml:space="preserve">повышения их эффективности </w:t>
      </w:r>
    </w:p>
    <w:p w:rsidR="004B41F9" w:rsidRDefault="004B41F9" w:rsidP="004B41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3.1</w:t>
      </w:r>
      <w:r w:rsidR="000176F2">
        <w:rPr>
          <w:sz w:val="28"/>
        </w:rPr>
        <w:t xml:space="preserve"> </w:t>
      </w:r>
      <w:r>
        <w:rPr>
          <w:sz w:val="28"/>
        </w:rPr>
        <w:t xml:space="preserve">Планирование расходов </w:t>
      </w:r>
      <w:r w:rsidR="0062326E" w:rsidRPr="0062326E">
        <w:rPr>
          <w:sz w:val="28"/>
        </w:rPr>
        <w:t xml:space="preserve">на рекламную деятельность </w:t>
      </w:r>
      <w:r>
        <w:rPr>
          <w:sz w:val="28"/>
        </w:rPr>
        <w:t>торгового предприятия.</w:t>
      </w:r>
    </w:p>
    <w:p w:rsidR="004B41F9" w:rsidRPr="00966C4C" w:rsidRDefault="004B41F9" w:rsidP="004B41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3.2 </w:t>
      </w:r>
      <w:r w:rsidRPr="00966C4C">
        <w:rPr>
          <w:sz w:val="28"/>
        </w:rPr>
        <w:t xml:space="preserve">Направления </w:t>
      </w:r>
      <w:r w:rsidR="0062326E">
        <w:rPr>
          <w:sz w:val="28"/>
        </w:rPr>
        <w:t xml:space="preserve">повышения  эффективности расходов </w:t>
      </w:r>
      <w:r w:rsidR="0062326E" w:rsidRPr="0062326E">
        <w:rPr>
          <w:sz w:val="28"/>
        </w:rPr>
        <w:t xml:space="preserve">на рекламную деятельность </w:t>
      </w:r>
      <w:r>
        <w:rPr>
          <w:sz w:val="28"/>
        </w:rPr>
        <w:t>торгового</w:t>
      </w:r>
      <w:r w:rsidRPr="00966C4C">
        <w:rPr>
          <w:sz w:val="28"/>
        </w:rPr>
        <w:t xml:space="preserve"> предприятия</w:t>
      </w:r>
      <w:r w:rsidR="000176F2">
        <w:rPr>
          <w:sz w:val="28"/>
        </w:rPr>
        <w:t>.</w:t>
      </w:r>
    </w:p>
    <w:p w:rsidR="004B41F9" w:rsidRPr="00966C4C" w:rsidRDefault="004B41F9" w:rsidP="004B41F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Заключение</w:t>
      </w:r>
    </w:p>
    <w:p w:rsidR="004B41F9" w:rsidRPr="00966C4C" w:rsidRDefault="004B41F9" w:rsidP="004B41F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4B41F9" w:rsidRDefault="0062326E" w:rsidP="006232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Приложения</w:t>
      </w:r>
    </w:p>
    <w:p w:rsidR="009B6EA9" w:rsidRPr="009B6EA9" w:rsidRDefault="0062326E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</w:t>
      </w:r>
      <w:r w:rsidR="009B6EA9">
        <w:rPr>
          <w:b/>
          <w:i/>
          <w:sz w:val="28"/>
        </w:rPr>
        <w:t>23</w:t>
      </w:r>
      <w:r w:rsidRPr="00966C4C">
        <w:rPr>
          <w:b/>
          <w:i/>
          <w:sz w:val="28"/>
        </w:rPr>
        <w:t>.</w:t>
      </w:r>
      <w:r w:rsidRPr="004B41F9">
        <w:rPr>
          <w:sz w:val="28"/>
        </w:rPr>
        <w:t xml:space="preserve"> </w:t>
      </w:r>
      <w:r w:rsidR="009B6EA9" w:rsidRPr="009B6EA9">
        <w:rPr>
          <w:b/>
          <w:i/>
          <w:sz w:val="28"/>
        </w:rPr>
        <w:t xml:space="preserve">Планирование расходов на сбытовую деятельность торгового предприятия. </w:t>
      </w:r>
    </w:p>
    <w:p w:rsidR="0062326E" w:rsidRPr="00966C4C" w:rsidRDefault="0062326E" w:rsidP="0062326E">
      <w:pPr>
        <w:pStyle w:val="af0"/>
        <w:ind w:firstLine="720"/>
        <w:jc w:val="both"/>
      </w:pPr>
      <w:r w:rsidRPr="00966C4C">
        <w:t>Введение</w:t>
      </w:r>
    </w:p>
    <w:p w:rsidR="0062326E" w:rsidRPr="00966C4C" w:rsidRDefault="0062326E" w:rsidP="0062326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 Теоретические основы </w:t>
      </w:r>
      <w:r>
        <w:rPr>
          <w:sz w:val="28"/>
        </w:rPr>
        <w:t xml:space="preserve">планирования </w:t>
      </w:r>
      <w:r w:rsidRPr="00966C4C">
        <w:rPr>
          <w:sz w:val="28"/>
        </w:rPr>
        <w:t xml:space="preserve">расходов </w:t>
      </w:r>
      <w:r w:rsidRPr="0062326E">
        <w:rPr>
          <w:sz w:val="28"/>
        </w:rPr>
        <w:t xml:space="preserve">на </w:t>
      </w:r>
      <w:r w:rsidR="009B6EA9">
        <w:rPr>
          <w:sz w:val="28"/>
        </w:rPr>
        <w:t xml:space="preserve">сбытовую </w:t>
      </w:r>
      <w:r w:rsidRPr="0062326E">
        <w:rPr>
          <w:sz w:val="28"/>
        </w:rPr>
        <w:t xml:space="preserve">деятельность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</w:p>
    <w:p w:rsidR="0062326E" w:rsidRPr="00966C4C" w:rsidRDefault="0062326E" w:rsidP="006232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1.1. Понятие и виды </w:t>
      </w:r>
      <w:r w:rsidRPr="00966C4C">
        <w:rPr>
          <w:sz w:val="28"/>
        </w:rPr>
        <w:t xml:space="preserve">расходов </w:t>
      </w:r>
      <w:r w:rsidRPr="0062326E">
        <w:rPr>
          <w:sz w:val="28"/>
        </w:rPr>
        <w:t xml:space="preserve">на </w:t>
      </w:r>
      <w:r w:rsidR="00A16A8C" w:rsidRPr="0062326E">
        <w:rPr>
          <w:sz w:val="28"/>
        </w:rPr>
        <w:t xml:space="preserve"> </w:t>
      </w:r>
      <w:r w:rsidR="00A16A8C">
        <w:rPr>
          <w:sz w:val="28"/>
        </w:rPr>
        <w:t xml:space="preserve">сбытовую </w:t>
      </w:r>
      <w:r w:rsidRPr="0062326E">
        <w:rPr>
          <w:sz w:val="28"/>
        </w:rPr>
        <w:t xml:space="preserve">деятельность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62326E" w:rsidRDefault="0062326E" w:rsidP="0062326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1.2. </w:t>
      </w:r>
      <w:r>
        <w:rPr>
          <w:sz w:val="28"/>
        </w:rPr>
        <w:t xml:space="preserve">Методика </w:t>
      </w:r>
      <w:r w:rsidRPr="00A426E0">
        <w:rPr>
          <w:sz w:val="28"/>
        </w:rPr>
        <w:t xml:space="preserve">планирования расходов </w:t>
      </w:r>
      <w:r w:rsidR="00A16A8C" w:rsidRPr="0062326E">
        <w:rPr>
          <w:sz w:val="28"/>
        </w:rPr>
        <w:t xml:space="preserve">на </w:t>
      </w:r>
      <w:r w:rsidR="00A16A8C">
        <w:rPr>
          <w:sz w:val="28"/>
        </w:rPr>
        <w:t xml:space="preserve">сбытовую </w:t>
      </w:r>
      <w:r w:rsidRPr="0062326E">
        <w:rPr>
          <w:sz w:val="28"/>
        </w:rPr>
        <w:t xml:space="preserve">деятельность </w:t>
      </w:r>
      <w:r w:rsidRPr="00A426E0">
        <w:rPr>
          <w:sz w:val="28"/>
        </w:rPr>
        <w:t>торгового предприятия</w:t>
      </w:r>
      <w:r>
        <w:rPr>
          <w:sz w:val="28"/>
        </w:rPr>
        <w:t>.</w:t>
      </w:r>
    </w:p>
    <w:p w:rsidR="0062326E" w:rsidRPr="00966C4C" w:rsidRDefault="0062326E" w:rsidP="0062326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2. Анализ расходов</w:t>
      </w:r>
      <w:r>
        <w:rPr>
          <w:sz w:val="28"/>
        </w:rPr>
        <w:t xml:space="preserve"> </w:t>
      </w:r>
      <w:r w:rsidR="00A16A8C" w:rsidRPr="0062326E">
        <w:rPr>
          <w:sz w:val="28"/>
        </w:rPr>
        <w:t xml:space="preserve">на </w:t>
      </w:r>
      <w:r w:rsidR="00A16A8C">
        <w:rPr>
          <w:sz w:val="28"/>
        </w:rPr>
        <w:t xml:space="preserve">сбытовую </w:t>
      </w:r>
      <w:r w:rsidRPr="0062326E">
        <w:rPr>
          <w:sz w:val="28"/>
        </w:rPr>
        <w:t xml:space="preserve">деятельность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 xml:space="preserve"> как основа их планирования</w:t>
      </w:r>
    </w:p>
    <w:p w:rsidR="0062326E" w:rsidRPr="00966C4C" w:rsidRDefault="0062326E" w:rsidP="0062326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2.1. Краткая организационно-экономическая характеристика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62326E" w:rsidRDefault="0062326E" w:rsidP="0062326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2.2. Анализ </w:t>
      </w:r>
      <w:r>
        <w:rPr>
          <w:sz w:val="28"/>
        </w:rPr>
        <w:t>динамики</w:t>
      </w:r>
      <w:r w:rsidR="000176F2">
        <w:rPr>
          <w:sz w:val="28"/>
        </w:rPr>
        <w:t xml:space="preserve"> объема, </w:t>
      </w:r>
      <w:r>
        <w:rPr>
          <w:sz w:val="28"/>
        </w:rPr>
        <w:t xml:space="preserve"> </w:t>
      </w:r>
      <w:r w:rsidRPr="00966C4C">
        <w:rPr>
          <w:sz w:val="28"/>
        </w:rPr>
        <w:t>состава и структуры</w:t>
      </w:r>
      <w:r>
        <w:rPr>
          <w:sz w:val="28"/>
        </w:rPr>
        <w:t xml:space="preserve"> </w:t>
      </w:r>
      <w:r w:rsidRPr="00966C4C">
        <w:rPr>
          <w:sz w:val="28"/>
        </w:rPr>
        <w:t xml:space="preserve">расходов </w:t>
      </w:r>
      <w:r w:rsidR="00A16A8C" w:rsidRPr="0062326E">
        <w:rPr>
          <w:sz w:val="28"/>
        </w:rPr>
        <w:t xml:space="preserve">на </w:t>
      </w:r>
      <w:r w:rsidR="00A16A8C">
        <w:rPr>
          <w:sz w:val="28"/>
        </w:rPr>
        <w:t xml:space="preserve">сбытовую </w:t>
      </w:r>
      <w:r w:rsidRPr="0062326E">
        <w:rPr>
          <w:sz w:val="28"/>
        </w:rPr>
        <w:t xml:space="preserve">деятельность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62326E" w:rsidRPr="00A426E0" w:rsidRDefault="000176F2" w:rsidP="0062326E">
      <w:pPr>
        <w:pStyle w:val="11"/>
        <w:spacing w:line="360" w:lineRule="auto"/>
        <w:ind w:firstLine="0"/>
        <w:rPr>
          <w:b/>
          <w:i/>
          <w:sz w:val="28"/>
        </w:rPr>
      </w:pPr>
      <w:r>
        <w:rPr>
          <w:sz w:val="28"/>
        </w:rPr>
        <w:t xml:space="preserve">          </w:t>
      </w:r>
      <w:r w:rsidR="0062326E" w:rsidRPr="00966C4C">
        <w:rPr>
          <w:sz w:val="28"/>
        </w:rPr>
        <w:t xml:space="preserve">3. </w:t>
      </w:r>
      <w:r w:rsidR="0062326E" w:rsidRPr="00FF0FF5">
        <w:rPr>
          <w:sz w:val="28"/>
        </w:rPr>
        <w:t xml:space="preserve">Планирование </w:t>
      </w:r>
      <w:r w:rsidR="0062326E">
        <w:rPr>
          <w:sz w:val="28"/>
        </w:rPr>
        <w:t xml:space="preserve">расходов </w:t>
      </w:r>
      <w:r w:rsidR="00A16A8C" w:rsidRPr="0062326E">
        <w:rPr>
          <w:sz w:val="28"/>
        </w:rPr>
        <w:t xml:space="preserve">на </w:t>
      </w:r>
      <w:r w:rsidR="00A16A8C">
        <w:rPr>
          <w:sz w:val="28"/>
        </w:rPr>
        <w:t xml:space="preserve">сбытовую </w:t>
      </w:r>
      <w:r w:rsidR="0062326E" w:rsidRPr="0062326E">
        <w:rPr>
          <w:sz w:val="28"/>
        </w:rPr>
        <w:t xml:space="preserve">деятельность </w:t>
      </w:r>
      <w:r w:rsidR="0062326E" w:rsidRPr="00FF0FF5">
        <w:rPr>
          <w:sz w:val="28"/>
        </w:rPr>
        <w:t>торгового предприятия</w:t>
      </w:r>
      <w:r w:rsidR="0062326E" w:rsidRPr="00966C4C">
        <w:rPr>
          <w:sz w:val="28"/>
        </w:rPr>
        <w:t xml:space="preserve"> </w:t>
      </w:r>
      <w:r w:rsidR="0062326E" w:rsidRPr="00A426E0">
        <w:rPr>
          <w:sz w:val="28"/>
        </w:rPr>
        <w:t xml:space="preserve">и обоснование резервов </w:t>
      </w:r>
      <w:r w:rsidR="0062326E">
        <w:rPr>
          <w:sz w:val="28"/>
        </w:rPr>
        <w:t xml:space="preserve">повышения их эффективности </w:t>
      </w:r>
    </w:p>
    <w:p w:rsidR="0062326E" w:rsidRDefault="0062326E" w:rsidP="006232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3.1</w:t>
      </w:r>
      <w:r w:rsidR="000176F2">
        <w:rPr>
          <w:sz w:val="28"/>
        </w:rPr>
        <w:t xml:space="preserve"> </w:t>
      </w:r>
      <w:r>
        <w:rPr>
          <w:sz w:val="28"/>
        </w:rPr>
        <w:t xml:space="preserve">Планирование расходов </w:t>
      </w:r>
      <w:r w:rsidR="00A16A8C" w:rsidRPr="0062326E">
        <w:rPr>
          <w:sz w:val="28"/>
        </w:rPr>
        <w:t xml:space="preserve">на </w:t>
      </w:r>
      <w:r w:rsidR="00A16A8C">
        <w:rPr>
          <w:sz w:val="28"/>
        </w:rPr>
        <w:t xml:space="preserve">сбытовую </w:t>
      </w:r>
      <w:r w:rsidRPr="0062326E">
        <w:rPr>
          <w:sz w:val="28"/>
        </w:rPr>
        <w:t xml:space="preserve">деятельность </w:t>
      </w:r>
      <w:r>
        <w:rPr>
          <w:sz w:val="28"/>
        </w:rPr>
        <w:t>торгового предприятия.</w:t>
      </w:r>
    </w:p>
    <w:p w:rsidR="0062326E" w:rsidRPr="00966C4C" w:rsidRDefault="0062326E" w:rsidP="006232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3.2 </w:t>
      </w:r>
      <w:r w:rsidRPr="00966C4C">
        <w:rPr>
          <w:sz w:val="28"/>
        </w:rPr>
        <w:t xml:space="preserve">Направления </w:t>
      </w:r>
      <w:r>
        <w:rPr>
          <w:sz w:val="28"/>
        </w:rPr>
        <w:t xml:space="preserve">повышения  эффективности расходов </w:t>
      </w:r>
      <w:r w:rsidR="00A16A8C" w:rsidRPr="0062326E">
        <w:rPr>
          <w:sz w:val="28"/>
        </w:rPr>
        <w:t xml:space="preserve">на </w:t>
      </w:r>
      <w:r w:rsidR="00A16A8C">
        <w:rPr>
          <w:sz w:val="28"/>
        </w:rPr>
        <w:t xml:space="preserve">сбытовую </w:t>
      </w:r>
      <w:r w:rsidRPr="0062326E">
        <w:rPr>
          <w:sz w:val="28"/>
        </w:rPr>
        <w:t xml:space="preserve">деятельность </w:t>
      </w:r>
      <w:r>
        <w:rPr>
          <w:sz w:val="28"/>
        </w:rPr>
        <w:t>торгового</w:t>
      </w:r>
      <w:r w:rsidRPr="00966C4C">
        <w:rPr>
          <w:sz w:val="28"/>
        </w:rPr>
        <w:t xml:space="preserve"> предприятия</w:t>
      </w:r>
      <w:r w:rsidR="00A16A8C">
        <w:rPr>
          <w:sz w:val="28"/>
        </w:rPr>
        <w:t>.</w:t>
      </w:r>
    </w:p>
    <w:p w:rsidR="0062326E" w:rsidRPr="00966C4C" w:rsidRDefault="0062326E" w:rsidP="0062326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Заключение</w:t>
      </w:r>
    </w:p>
    <w:p w:rsidR="0062326E" w:rsidRPr="00966C4C" w:rsidRDefault="0062326E" w:rsidP="0062326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62326E" w:rsidRPr="00966C4C" w:rsidRDefault="0062326E" w:rsidP="0062326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Приложения</w:t>
      </w:r>
    </w:p>
    <w:p w:rsidR="0075255E" w:rsidRPr="0075255E" w:rsidRDefault="00826F09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Тема 2</w:t>
      </w:r>
      <w:r w:rsidR="0075255E">
        <w:rPr>
          <w:b/>
          <w:i/>
          <w:sz w:val="28"/>
        </w:rPr>
        <w:t>4</w:t>
      </w:r>
      <w:r w:rsidRPr="00966C4C">
        <w:rPr>
          <w:b/>
          <w:i/>
          <w:sz w:val="28"/>
        </w:rPr>
        <w:t>.</w:t>
      </w:r>
      <w:r w:rsidRPr="004B41F9">
        <w:rPr>
          <w:sz w:val="28"/>
        </w:rPr>
        <w:t xml:space="preserve"> </w:t>
      </w:r>
      <w:r w:rsidR="0075255E" w:rsidRPr="0075255E">
        <w:rPr>
          <w:b/>
          <w:i/>
          <w:sz w:val="28"/>
        </w:rPr>
        <w:t>Современные научные  методики планирования результатов дея</w:t>
      </w:r>
      <w:r w:rsidR="0075255E">
        <w:rPr>
          <w:b/>
          <w:i/>
          <w:sz w:val="28"/>
        </w:rPr>
        <w:t>тельности торгового предприятия</w:t>
      </w:r>
    </w:p>
    <w:p w:rsidR="00826F09" w:rsidRPr="00966C4C" w:rsidRDefault="00826F09" w:rsidP="00826F09">
      <w:pPr>
        <w:pStyle w:val="af0"/>
        <w:ind w:firstLine="720"/>
        <w:jc w:val="both"/>
      </w:pPr>
      <w:r w:rsidRPr="00966C4C">
        <w:t>Введение</w:t>
      </w:r>
    </w:p>
    <w:p w:rsidR="00826F09" w:rsidRPr="00966C4C" w:rsidRDefault="00826F09" w:rsidP="00826F0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1. Теоретические основы </w:t>
      </w:r>
      <w:r>
        <w:rPr>
          <w:sz w:val="28"/>
        </w:rPr>
        <w:t xml:space="preserve">планирования </w:t>
      </w:r>
      <w:r w:rsidRPr="0062326E">
        <w:rPr>
          <w:sz w:val="28"/>
        </w:rPr>
        <w:t>деят</w:t>
      </w:r>
      <w:r w:rsidR="000A0D61">
        <w:rPr>
          <w:sz w:val="28"/>
        </w:rPr>
        <w:t>ельности</w:t>
      </w:r>
      <w:r w:rsidRPr="0062326E">
        <w:rPr>
          <w:sz w:val="28"/>
        </w:rPr>
        <w:t xml:space="preserve">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</w:p>
    <w:p w:rsidR="00826F09" w:rsidRPr="00966C4C" w:rsidRDefault="00826F09" w:rsidP="00826F0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1.1. Понятие</w:t>
      </w:r>
      <w:r w:rsidR="000A0D61">
        <w:rPr>
          <w:sz w:val="28"/>
        </w:rPr>
        <w:t xml:space="preserve"> и содержание  планов </w:t>
      </w:r>
      <w:r w:rsidRPr="0062326E">
        <w:rPr>
          <w:sz w:val="28"/>
        </w:rPr>
        <w:t>деят</w:t>
      </w:r>
      <w:r w:rsidR="000A0D61">
        <w:rPr>
          <w:sz w:val="28"/>
        </w:rPr>
        <w:t xml:space="preserve">ельности </w:t>
      </w:r>
      <w:r w:rsidRPr="0062326E">
        <w:rPr>
          <w:sz w:val="28"/>
        </w:rPr>
        <w:t xml:space="preserve"> </w:t>
      </w:r>
      <w:r>
        <w:rPr>
          <w:sz w:val="28"/>
        </w:rPr>
        <w:t xml:space="preserve">торгового </w:t>
      </w:r>
      <w:r w:rsidRPr="00966C4C">
        <w:rPr>
          <w:sz w:val="28"/>
        </w:rPr>
        <w:t>предприятия</w:t>
      </w:r>
      <w:r>
        <w:rPr>
          <w:sz w:val="28"/>
        </w:rPr>
        <w:t>.</w:t>
      </w:r>
    </w:p>
    <w:p w:rsidR="00826F09" w:rsidRDefault="00826F09" w:rsidP="00826F0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1.2.</w:t>
      </w:r>
      <w:r w:rsidR="000A0D61">
        <w:rPr>
          <w:sz w:val="28"/>
        </w:rPr>
        <w:t>Современные подходы к классификации видов планов</w:t>
      </w:r>
      <w:r>
        <w:rPr>
          <w:sz w:val="28"/>
        </w:rPr>
        <w:t>.</w:t>
      </w:r>
    </w:p>
    <w:p w:rsidR="00826F09" w:rsidRPr="00966C4C" w:rsidRDefault="00826F09" w:rsidP="00826F0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 </w:t>
      </w:r>
      <w:r w:rsidR="000A0D61" w:rsidRPr="000A0D61">
        <w:rPr>
          <w:sz w:val="28"/>
        </w:rPr>
        <w:t>Современные научные  методики планирования результатов деятельности торгового предприятия</w:t>
      </w:r>
    </w:p>
    <w:p w:rsidR="000A0D61" w:rsidRDefault="00826F09" w:rsidP="000A0D61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2.1. </w:t>
      </w:r>
      <w:r w:rsidR="000A0D61">
        <w:rPr>
          <w:sz w:val="28"/>
        </w:rPr>
        <w:t xml:space="preserve">Анализ зарубежного опыта разработки методик и методов планирования </w:t>
      </w:r>
      <w:r w:rsidR="000A0D61" w:rsidRPr="0062326E">
        <w:rPr>
          <w:sz w:val="28"/>
        </w:rPr>
        <w:t>деят</w:t>
      </w:r>
      <w:r w:rsidR="000A0D61">
        <w:rPr>
          <w:sz w:val="28"/>
        </w:rPr>
        <w:t>ельности</w:t>
      </w:r>
      <w:r w:rsidR="000A0D61" w:rsidRPr="0062326E">
        <w:rPr>
          <w:sz w:val="28"/>
        </w:rPr>
        <w:t xml:space="preserve"> </w:t>
      </w:r>
      <w:r w:rsidR="000A0D61">
        <w:rPr>
          <w:sz w:val="28"/>
        </w:rPr>
        <w:t>торгового предприятия</w:t>
      </w:r>
      <w:r w:rsidR="000176F2">
        <w:rPr>
          <w:sz w:val="28"/>
        </w:rPr>
        <w:t>.</w:t>
      </w:r>
    </w:p>
    <w:p w:rsidR="00826F09" w:rsidRDefault="00826F09" w:rsidP="000A0D61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2.2. </w:t>
      </w:r>
      <w:r w:rsidR="000A0D61">
        <w:rPr>
          <w:sz w:val="28"/>
        </w:rPr>
        <w:t xml:space="preserve">Характеристика отечественных методик и методов планирования </w:t>
      </w:r>
      <w:r w:rsidR="000A0D61" w:rsidRPr="0062326E">
        <w:rPr>
          <w:sz w:val="28"/>
        </w:rPr>
        <w:t>деят</w:t>
      </w:r>
      <w:r w:rsidR="000A0D61">
        <w:rPr>
          <w:sz w:val="28"/>
        </w:rPr>
        <w:t>ельности</w:t>
      </w:r>
      <w:r w:rsidR="000A0D61" w:rsidRPr="0062326E">
        <w:rPr>
          <w:sz w:val="28"/>
        </w:rPr>
        <w:t xml:space="preserve"> </w:t>
      </w:r>
      <w:r w:rsidR="000A0D61">
        <w:rPr>
          <w:sz w:val="28"/>
        </w:rPr>
        <w:t>торгового предприятия</w:t>
      </w:r>
      <w:r w:rsidR="000176F2">
        <w:rPr>
          <w:sz w:val="28"/>
        </w:rPr>
        <w:t>.</w:t>
      </w:r>
    </w:p>
    <w:p w:rsidR="00826F09" w:rsidRPr="00966C4C" w:rsidRDefault="00826F09" w:rsidP="000A0D61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3. </w:t>
      </w:r>
      <w:r w:rsidR="000A0D61">
        <w:rPr>
          <w:sz w:val="28"/>
        </w:rPr>
        <w:t>Совершенствование</w:t>
      </w:r>
      <w:r w:rsidR="000A0D61" w:rsidRPr="000A0D61">
        <w:rPr>
          <w:sz w:val="28"/>
        </w:rPr>
        <w:t xml:space="preserve"> </w:t>
      </w:r>
      <w:r w:rsidR="000A0D61">
        <w:rPr>
          <w:sz w:val="28"/>
        </w:rPr>
        <w:t xml:space="preserve">методик и методов планирования </w:t>
      </w:r>
      <w:r w:rsidR="000A0D61" w:rsidRPr="0062326E">
        <w:rPr>
          <w:sz w:val="28"/>
        </w:rPr>
        <w:t>деят</w:t>
      </w:r>
      <w:r w:rsidR="000A0D61">
        <w:rPr>
          <w:sz w:val="28"/>
        </w:rPr>
        <w:t>ельности</w:t>
      </w:r>
      <w:r w:rsidR="000A0D61" w:rsidRPr="0062326E">
        <w:rPr>
          <w:sz w:val="28"/>
        </w:rPr>
        <w:t xml:space="preserve"> </w:t>
      </w:r>
      <w:r w:rsidR="000A0D61">
        <w:rPr>
          <w:sz w:val="28"/>
        </w:rPr>
        <w:t>торгового предприятия</w:t>
      </w:r>
    </w:p>
    <w:p w:rsidR="00826F09" w:rsidRPr="00966C4C" w:rsidRDefault="00826F09" w:rsidP="00826F0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Заключение</w:t>
      </w:r>
    </w:p>
    <w:p w:rsidR="00826F09" w:rsidRPr="00966C4C" w:rsidRDefault="00826F09" w:rsidP="00826F0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826F09" w:rsidRPr="00966C4C" w:rsidRDefault="00826F09" w:rsidP="00826F09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Приложения</w:t>
      </w:r>
    </w:p>
    <w:p w:rsidR="00DA0F3E" w:rsidRPr="00DA0F3E" w:rsidRDefault="00DA0F3E" w:rsidP="00CD3958">
      <w:pPr>
        <w:pStyle w:val="13"/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Тема 25</w:t>
      </w:r>
      <w:r w:rsidRPr="00966C4C">
        <w:rPr>
          <w:b/>
          <w:i/>
          <w:sz w:val="28"/>
        </w:rPr>
        <w:t>.</w:t>
      </w:r>
      <w:r w:rsidRPr="004B41F9">
        <w:rPr>
          <w:sz w:val="28"/>
        </w:rPr>
        <w:t xml:space="preserve"> </w:t>
      </w:r>
      <w:r w:rsidRPr="00DA0F3E">
        <w:rPr>
          <w:b/>
          <w:i/>
          <w:sz w:val="28"/>
        </w:rPr>
        <w:t>Сравнительная характеристика  методов планирования дея</w:t>
      </w:r>
      <w:r>
        <w:rPr>
          <w:b/>
          <w:i/>
          <w:sz w:val="28"/>
        </w:rPr>
        <w:t>тельности торгового предприятия</w:t>
      </w:r>
    </w:p>
    <w:p w:rsidR="00DA0F3E" w:rsidRPr="00966C4C" w:rsidRDefault="00DA0F3E" w:rsidP="00DA0F3E">
      <w:pPr>
        <w:pStyle w:val="af0"/>
        <w:ind w:firstLine="720"/>
        <w:jc w:val="both"/>
      </w:pPr>
      <w:r w:rsidRPr="00966C4C">
        <w:t>Введение</w:t>
      </w:r>
    </w:p>
    <w:p w:rsidR="00DA0F3E" w:rsidRDefault="000176F2" w:rsidP="00DA0F3E">
      <w:pPr>
        <w:pStyle w:val="13"/>
        <w:widowControl w:val="0"/>
        <w:tabs>
          <w:tab w:val="left" w:pos="993"/>
          <w:tab w:val="left" w:pos="127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DA0F3E" w:rsidRPr="00966C4C">
        <w:rPr>
          <w:sz w:val="28"/>
        </w:rPr>
        <w:t xml:space="preserve">1. </w:t>
      </w:r>
      <w:r w:rsidR="00DA0F3E">
        <w:rPr>
          <w:sz w:val="28"/>
        </w:rPr>
        <w:t xml:space="preserve">Характеристика </w:t>
      </w:r>
      <w:r w:rsidR="00DA0F3E" w:rsidRPr="00DA0F3E">
        <w:rPr>
          <w:sz w:val="28"/>
        </w:rPr>
        <w:t>методов планирования деятельности торгового предприятия</w:t>
      </w:r>
    </w:p>
    <w:p w:rsidR="00DA0F3E" w:rsidRPr="00966C4C" w:rsidRDefault="00DA0F3E" w:rsidP="00DA0F3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1.1.Количественные методы </w:t>
      </w:r>
      <w:r w:rsidRPr="00DA0F3E">
        <w:rPr>
          <w:sz w:val="28"/>
        </w:rPr>
        <w:t>планирования деятельности торгового предприятия</w:t>
      </w:r>
      <w:r w:rsidR="0064112E">
        <w:rPr>
          <w:sz w:val="28"/>
        </w:rPr>
        <w:t xml:space="preserve"> и их характеристика</w:t>
      </w:r>
      <w:r>
        <w:rPr>
          <w:sz w:val="28"/>
        </w:rPr>
        <w:t>.</w:t>
      </w:r>
    </w:p>
    <w:p w:rsidR="0064112E" w:rsidRDefault="00DA0F3E" w:rsidP="00817E26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1.2.</w:t>
      </w:r>
      <w:r w:rsidR="0064112E" w:rsidRPr="0064112E">
        <w:rPr>
          <w:sz w:val="28"/>
        </w:rPr>
        <w:t xml:space="preserve"> </w:t>
      </w:r>
      <w:r w:rsidR="0064112E">
        <w:rPr>
          <w:sz w:val="28"/>
        </w:rPr>
        <w:t xml:space="preserve">Качественные методы </w:t>
      </w:r>
      <w:r w:rsidR="0064112E" w:rsidRPr="00DA0F3E">
        <w:rPr>
          <w:sz w:val="28"/>
        </w:rPr>
        <w:t>планирования деятельности торгового предприятия</w:t>
      </w:r>
      <w:r w:rsidR="000176F2">
        <w:rPr>
          <w:sz w:val="28"/>
        </w:rPr>
        <w:t xml:space="preserve"> и их характеристика.</w:t>
      </w:r>
    </w:p>
    <w:p w:rsidR="00DA0F3E" w:rsidRPr="00966C4C" w:rsidRDefault="0064112E" w:rsidP="00DA0F3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 </w:t>
      </w:r>
      <w:r w:rsidR="00DA0F3E" w:rsidRPr="00966C4C">
        <w:rPr>
          <w:sz w:val="28"/>
        </w:rPr>
        <w:t xml:space="preserve">2. </w:t>
      </w:r>
      <w:r w:rsidRPr="0064112E">
        <w:rPr>
          <w:sz w:val="28"/>
        </w:rPr>
        <w:t>Сравнительная характеристика  методов планирования деятельности торгового предприятия</w:t>
      </w:r>
    </w:p>
    <w:p w:rsidR="00DA0F3E" w:rsidRDefault="00DA0F3E" w:rsidP="0064112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2.1. </w:t>
      </w:r>
      <w:r w:rsidR="0064112E" w:rsidRPr="0064112E">
        <w:rPr>
          <w:sz w:val="28"/>
        </w:rPr>
        <w:t xml:space="preserve">Сравнительная характеристика  </w:t>
      </w:r>
      <w:r w:rsidR="0064112E">
        <w:rPr>
          <w:sz w:val="28"/>
        </w:rPr>
        <w:t xml:space="preserve">количественных </w:t>
      </w:r>
      <w:r w:rsidR="0064112E" w:rsidRPr="0064112E">
        <w:rPr>
          <w:sz w:val="28"/>
        </w:rPr>
        <w:t>методов планирования деятельности торгового предприятия</w:t>
      </w:r>
      <w:r w:rsidR="0064112E">
        <w:rPr>
          <w:sz w:val="28"/>
        </w:rPr>
        <w:t>.</w:t>
      </w:r>
    </w:p>
    <w:p w:rsidR="00DA0F3E" w:rsidRDefault="00DA0F3E" w:rsidP="0064112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2.2</w:t>
      </w:r>
      <w:r w:rsidR="0064112E" w:rsidRPr="0064112E">
        <w:rPr>
          <w:sz w:val="28"/>
        </w:rPr>
        <w:t xml:space="preserve"> Сравнительная характеристика  </w:t>
      </w:r>
      <w:r w:rsidR="0064112E">
        <w:rPr>
          <w:sz w:val="28"/>
        </w:rPr>
        <w:t xml:space="preserve"> качественных </w:t>
      </w:r>
      <w:r w:rsidR="0064112E" w:rsidRPr="0064112E">
        <w:rPr>
          <w:sz w:val="28"/>
        </w:rPr>
        <w:t>методов планирования деятельности торгового предприятия</w:t>
      </w:r>
      <w:r w:rsidR="000176F2">
        <w:rPr>
          <w:sz w:val="28"/>
        </w:rPr>
        <w:t>.</w:t>
      </w:r>
    </w:p>
    <w:p w:rsidR="00DA0F3E" w:rsidRPr="00966C4C" w:rsidRDefault="00DA0F3E" w:rsidP="00DA0F3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 xml:space="preserve">3. </w:t>
      </w:r>
      <w:r>
        <w:rPr>
          <w:sz w:val="28"/>
        </w:rPr>
        <w:t>Совершенствование</w:t>
      </w:r>
      <w:r w:rsidRPr="000A0D61">
        <w:rPr>
          <w:sz w:val="28"/>
        </w:rPr>
        <w:t xml:space="preserve"> </w:t>
      </w:r>
      <w:r w:rsidR="0064112E">
        <w:rPr>
          <w:sz w:val="28"/>
        </w:rPr>
        <w:t xml:space="preserve"> </w:t>
      </w:r>
      <w:r>
        <w:rPr>
          <w:sz w:val="28"/>
        </w:rPr>
        <w:t xml:space="preserve"> методов планирования </w:t>
      </w:r>
      <w:r w:rsidRPr="0062326E">
        <w:rPr>
          <w:sz w:val="28"/>
        </w:rPr>
        <w:t>деят</w:t>
      </w:r>
      <w:r>
        <w:rPr>
          <w:sz w:val="28"/>
        </w:rPr>
        <w:t>ельности</w:t>
      </w:r>
      <w:r w:rsidRPr="0062326E">
        <w:rPr>
          <w:sz w:val="28"/>
        </w:rPr>
        <w:t xml:space="preserve"> </w:t>
      </w:r>
      <w:r>
        <w:rPr>
          <w:sz w:val="28"/>
        </w:rPr>
        <w:t>торгового предприятия</w:t>
      </w:r>
    </w:p>
    <w:p w:rsidR="00DA0F3E" w:rsidRPr="00966C4C" w:rsidRDefault="00DA0F3E" w:rsidP="00DA0F3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Заключение</w:t>
      </w:r>
    </w:p>
    <w:p w:rsidR="00DA0F3E" w:rsidRPr="00966C4C" w:rsidRDefault="00DA0F3E" w:rsidP="00DA0F3E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Список использованных источников</w:t>
      </w:r>
    </w:p>
    <w:p w:rsidR="00826F09" w:rsidRPr="004F7BA8" w:rsidRDefault="00DA0F3E" w:rsidP="004F7BA8">
      <w:pPr>
        <w:spacing w:line="360" w:lineRule="auto"/>
        <w:ind w:firstLine="720"/>
        <w:jc w:val="both"/>
        <w:rPr>
          <w:sz w:val="28"/>
        </w:rPr>
      </w:pPr>
      <w:r w:rsidRPr="00966C4C">
        <w:rPr>
          <w:sz w:val="28"/>
        </w:rPr>
        <w:t>Приложения</w:t>
      </w:r>
    </w:p>
    <w:p w:rsidR="00DF4706" w:rsidRDefault="00DF4706" w:rsidP="00DF4706">
      <w:pPr>
        <w:pStyle w:val="13"/>
        <w:widowControl w:val="0"/>
        <w:spacing w:line="360" w:lineRule="auto"/>
        <w:ind w:left="1440"/>
        <w:jc w:val="center"/>
        <w:rPr>
          <w:b/>
          <w:sz w:val="28"/>
        </w:rPr>
      </w:pPr>
      <w:r>
        <w:rPr>
          <w:b/>
          <w:sz w:val="28"/>
        </w:rPr>
        <w:t>7.БИБЛИОГРАФИЧЕСКИЙ СПИСОК</w:t>
      </w:r>
    </w:p>
    <w:p w:rsidR="00CC4A74" w:rsidRDefault="0090016D" w:rsidP="0090016D">
      <w:pPr>
        <w:pStyle w:val="afb"/>
        <w:numPr>
          <w:ilvl w:val="0"/>
          <w:numId w:val="36"/>
        </w:numPr>
        <w:tabs>
          <w:tab w:val="left" w:pos="851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CC4A74">
        <w:rPr>
          <w:sz w:val="28"/>
          <w:szCs w:val="28"/>
        </w:rPr>
        <w:t>Карасева</w:t>
      </w:r>
      <w:r w:rsidR="00CC4A74" w:rsidRPr="00CC4A74">
        <w:rPr>
          <w:sz w:val="28"/>
          <w:szCs w:val="28"/>
        </w:rPr>
        <w:t>,</w:t>
      </w:r>
      <w:r w:rsidRPr="00CC4A74">
        <w:rPr>
          <w:sz w:val="28"/>
          <w:szCs w:val="28"/>
        </w:rPr>
        <w:t xml:space="preserve"> Т.С. Моделирование бизнес-процессов: учебно-методическое пособие/ Т.С.Карасева, Р.И. Кузьмич, И.А.Панфилов.</w:t>
      </w:r>
      <w:r w:rsidRPr="00CC4A74">
        <w:rPr>
          <w:bCs/>
          <w:sz w:val="28"/>
          <w:szCs w:val="28"/>
        </w:rPr>
        <w:t xml:space="preserve"> – Красноярск: СФУ, 2021</w:t>
      </w:r>
      <w:r w:rsidR="00DF4706" w:rsidRPr="00CC4A74">
        <w:rPr>
          <w:bCs/>
          <w:sz w:val="28"/>
          <w:szCs w:val="28"/>
        </w:rPr>
        <w:t xml:space="preserve">. </w:t>
      </w:r>
      <w:r w:rsidR="00DF4706" w:rsidRPr="00CC4A74">
        <w:rPr>
          <w:bCs/>
          <w:color w:val="FF0000"/>
          <w:sz w:val="28"/>
          <w:szCs w:val="28"/>
        </w:rPr>
        <w:t>–</w:t>
      </w:r>
      <w:r w:rsidR="00CC4A74" w:rsidRPr="00CC4A74">
        <w:rPr>
          <w:bCs/>
          <w:sz w:val="28"/>
          <w:szCs w:val="28"/>
        </w:rPr>
        <w:t>120с.</w:t>
      </w:r>
    </w:p>
    <w:p w:rsidR="00CC4A74" w:rsidRDefault="00CC4A74" w:rsidP="00CC4A74">
      <w:pPr>
        <w:pStyle w:val="afb"/>
        <w:numPr>
          <w:ilvl w:val="0"/>
          <w:numId w:val="36"/>
        </w:numPr>
        <w:tabs>
          <w:tab w:val="left" w:pos="851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CC4A74">
        <w:rPr>
          <w:sz w:val="28"/>
          <w:szCs w:val="28"/>
        </w:rPr>
        <w:t>Суслова, Ю.Ю. Доходы предприятия торговли: учебное пособие/ Ю.Ю. Суслова, Н.Н.Терещенко.-Москва:ИНФРА-М,2020.-136с.-(Высшее образование.Бакалавриат.).</w:t>
      </w:r>
    </w:p>
    <w:p w:rsidR="00CC4A74" w:rsidRDefault="00CC4A74" w:rsidP="00CC4A74">
      <w:pPr>
        <w:pStyle w:val="afb"/>
        <w:numPr>
          <w:ilvl w:val="0"/>
          <w:numId w:val="36"/>
        </w:numPr>
        <w:tabs>
          <w:tab w:val="left" w:pos="851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CC4A74">
        <w:rPr>
          <w:sz w:val="28"/>
          <w:szCs w:val="28"/>
        </w:rPr>
        <w:t>Суслова, Ю.Ю. Прибыль предприятия: учебное пособие/ Ю.Ю. Суслова,Н.Н.Терещенко.- Красноярск, Сиб.федер.ун-т,2014. - 120</w:t>
      </w:r>
      <w:r>
        <w:rPr>
          <w:sz w:val="28"/>
          <w:szCs w:val="28"/>
        </w:rPr>
        <w:t xml:space="preserve"> с.</w:t>
      </w:r>
    </w:p>
    <w:p w:rsidR="00CC4A74" w:rsidRPr="00CC4A74" w:rsidRDefault="00CC4A74" w:rsidP="00CC4A74">
      <w:pPr>
        <w:pStyle w:val="afb"/>
        <w:numPr>
          <w:ilvl w:val="0"/>
          <w:numId w:val="36"/>
        </w:numPr>
        <w:tabs>
          <w:tab w:val="left" w:pos="851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Терещенко Н.Н. Экономика фирмы: учебное пособие/ Н.Н.Терещенко.-</w:t>
      </w:r>
      <w:r w:rsidRPr="00CC4A74">
        <w:rPr>
          <w:sz w:val="28"/>
          <w:szCs w:val="28"/>
        </w:rPr>
        <w:t xml:space="preserve"> Красноярск, Сиб.федер.ун-т,</w:t>
      </w:r>
      <w:r>
        <w:rPr>
          <w:sz w:val="28"/>
          <w:szCs w:val="28"/>
        </w:rPr>
        <w:t>2019</w:t>
      </w:r>
      <w:r w:rsidRPr="00CC4A74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CC4A74">
        <w:rPr>
          <w:sz w:val="28"/>
          <w:szCs w:val="28"/>
        </w:rPr>
        <w:t xml:space="preserve"> </w:t>
      </w:r>
      <w:r>
        <w:rPr>
          <w:sz w:val="28"/>
          <w:szCs w:val="28"/>
        </w:rPr>
        <w:t>176 с.</w:t>
      </w:r>
    </w:p>
    <w:p w:rsidR="00CC4A74" w:rsidRPr="00CC4A74" w:rsidRDefault="00CC4A74" w:rsidP="00CC4A74">
      <w:pPr>
        <w:pStyle w:val="afb"/>
        <w:numPr>
          <w:ilvl w:val="0"/>
          <w:numId w:val="36"/>
        </w:numPr>
        <w:tabs>
          <w:tab w:val="left" w:pos="851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CC4A74">
        <w:rPr>
          <w:bCs/>
          <w:sz w:val="28"/>
          <w:szCs w:val="28"/>
        </w:rPr>
        <w:t>Т</w:t>
      </w:r>
      <w:r w:rsidRPr="00CC4A74">
        <w:rPr>
          <w:sz w:val="28"/>
          <w:szCs w:val="28"/>
        </w:rPr>
        <w:t>ерещенко Н.Н. Планирование на предприятии торговли: учебное пособие</w:t>
      </w:r>
      <w:r>
        <w:rPr>
          <w:sz w:val="28"/>
          <w:szCs w:val="28"/>
        </w:rPr>
        <w:t>/Н.Н.Терещенко</w:t>
      </w:r>
      <w:r w:rsidRPr="00CC4A74">
        <w:rPr>
          <w:sz w:val="28"/>
          <w:szCs w:val="28"/>
        </w:rPr>
        <w:t>.- Москва: Изд-во ООО «Конверт»,2020.-204с.</w:t>
      </w:r>
    </w:p>
    <w:p w:rsidR="0090016D" w:rsidRPr="00CC4A74" w:rsidRDefault="00CC4A74" w:rsidP="0090016D">
      <w:pPr>
        <w:pStyle w:val="afb"/>
        <w:numPr>
          <w:ilvl w:val="0"/>
          <w:numId w:val="36"/>
        </w:numPr>
        <w:tabs>
          <w:tab w:val="left" w:pos="851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CC4A74">
        <w:rPr>
          <w:sz w:val="28"/>
          <w:szCs w:val="28"/>
        </w:rPr>
        <w:t>Т</w:t>
      </w:r>
      <w:r>
        <w:rPr>
          <w:sz w:val="28"/>
          <w:szCs w:val="28"/>
        </w:rPr>
        <w:t xml:space="preserve">ерещенко, Н.Н. </w:t>
      </w:r>
      <w:r w:rsidR="0090016D" w:rsidRPr="00CC4A74">
        <w:rPr>
          <w:sz w:val="28"/>
          <w:szCs w:val="28"/>
        </w:rPr>
        <w:t>Эффективность деятельности предприятия торговли : монография / Н. Н. Терещенко, О. Н. Есина, А. С. Ильина ; рец.: Ю. Ю. Суслова, Н. А. Симченко, С. М. Горлов ; Сибирский федеральный университет, Торгово-экономический институт. - Красноярск : СФУ, 2022 (2022-04-14). - 220 с., 13.8 усл. печ. л. : схемы, табл. - Библиогр.: с. 159-168. - 500 экз. - ISBN 978-5-7638-4577-8 : Б. ц. - Изд. № 2021-14453. - Текст : электронный.</w:t>
      </w:r>
    </w:p>
    <w:p w:rsidR="0090016D" w:rsidRPr="00CC4A74" w:rsidRDefault="0090016D" w:rsidP="0090016D">
      <w:pPr>
        <w:pStyle w:val="afb"/>
        <w:numPr>
          <w:ilvl w:val="0"/>
          <w:numId w:val="36"/>
        </w:numPr>
        <w:tabs>
          <w:tab w:val="left" w:pos="851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CC4A74">
        <w:rPr>
          <w:sz w:val="28"/>
          <w:szCs w:val="28"/>
        </w:rPr>
        <w:t xml:space="preserve">Товарное обращение : учебное пособие / Ю. Ю. Суслова, Н. Н. Терещенко ; Сибирский федеральный университет, Торгово-экономический институт. - Красноярск : СФУ, 2021 (2021-09-21). - 200 с., 12.5 усл. печ. л. : </w:t>
      </w:r>
      <w:r w:rsidRPr="00CC4A74">
        <w:rPr>
          <w:sz w:val="28"/>
          <w:szCs w:val="28"/>
        </w:rPr>
        <w:lastRenderedPageBreak/>
        <w:t>табл., рис. - Библиогр.: с. 169-171. - 100 экз.. - ISBN 978-5-7638-4404-7 : Б. ц. - Изд. № 2020-11900. - Текст : непосредственный : электронный</w:t>
      </w:r>
    </w:p>
    <w:p w:rsidR="0090016D" w:rsidRPr="0090016D" w:rsidRDefault="0090016D" w:rsidP="0090016D">
      <w:pPr>
        <w:pStyle w:val="afb"/>
        <w:ind w:left="0"/>
        <w:mirrorIndents/>
        <w:jc w:val="both"/>
        <w:rPr>
          <w:sz w:val="28"/>
          <w:szCs w:val="28"/>
        </w:rPr>
      </w:pPr>
      <w:r w:rsidRPr="0090016D">
        <w:rPr>
          <w:sz w:val="28"/>
          <w:szCs w:val="28"/>
        </w:rPr>
        <w:t xml:space="preserve">Режим доступа: </w:t>
      </w:r>
      <w:hyperlink r:id="rId22" w:history="1">
        <w:r w:rsidRPr="0090016D">
          <w:rPr>
            <w:sz w:val="28"/>
            <w:szCs w:val="28"/>
          </w:rPr>
          <w:t>http://lib3.sfu-kras.ru/ft/lib2/elib/b65/i-333279.pdf</w:t>
        </w:r>
      </w:hyperlink>
    </w:p>
    <w:p w:rsidR="0090016D" w:rsidRPr="0090016D" w:rsidRDefault="0090016D" w:rsidP="0090016D">
      <w:pPr>
        <w:pStyle w:val="afb"/>
        <w:ind w:left="0"/>
        <w:mirrorIndents/>
        <w:jc w:val="both"/>
        <w:rPr>
          <w:sz w:val="28"/>
          <w:szCs w:val="28"/>
        </w:rPr>
      </w:pPr>
      <w:r w:rsidRPr="0090016D">
        <w:rPr>
          <w:sz w:val="28"/>
          <w:szCs w:val="28"/>
        </w:rPr>
        <w:t>Подписано в печать: 21.09.2021</w:t>
      </w:r>
    </w:p>
    <w:p w:rsidR="00DF4706" w:rsidRPr="00CC4A74" w:rsidRDefault="0090016D" w:rsidP="00CC4A74">
      <w:pPr>
        <w:pStyle w:val="afb"/>
        <w:numPr>
          <w:ilvl w:val="0"/>
          <w:numId w:val="36"/>
        </w:numPr>
        <w:tabs>
          <w:tab w:val="left" w:pos="851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706" w:rsidRPr="00CC4A74">
        <w:rPr>
          <w:sz w:val="28"/>
          <w:szCs w:val="28"/>
        </w:rPr>
        <w:t xml:space="preserve">Экономика торгового предприятия : [учеб-метод. материалы к изучению дисциплины для ...38.03.01.10.09 Экономика предприятий и организаций (в сфере услуг), 38.03.02.02.13 Менеджмент организации (в сфере услуг)] / Е.В Белоногова, О.Н Есина ; Сибирский федеральный университет, ИТиСУ. - Красноярск : СФУ, 2020. - Б. ц. - Текст : электронный.  С полным применением ЭО и ДОТ. – Режим доступа: </w:t>
      </w:r>
      <w:hyperlink r:id="rId23" w:history="1">
        <w:r w:rsidR="00DF4706" w:rsidRPr="00CC4A74">
          <w:rPr>
            <w:rStyle w:val="af8"/>
            <w:sz w:val="28"/>
            <w:szCs w:val="28"/>
          </w:rPr>
          <w:t>https://e.sfu-kras.ru/course/view.php?id=23666</w:t>
        </w:r>
      </w:hyperlink>
      <w:r w:rsidR="00DF4706" w:rsidRPr="00CC4A74">
        <w:rPr>
          <w:sz w:val="28"/>
          <w:szCs w:val="28"/>
        </w:rPr>
        <w:t xml:space="preserve"> </w:t>
      </w:r>
    </w:p>
    <w:p w:rsidR="00DF4706" w:rsidRPr="00DB6023" w:rsidRDefault="00DF4706" w:rsidP="00DF4706">
      <w:pPr>
        <w:pStyle w:val="afb"/>
        <w:tabs>
          <w:tab w:val="left" w:pos="993"/>
        </w:tabs>
        <w:autoSpaceDE w:val="0"/>
        <w:ind w:left="709"/>
        <w:jc w:val="both"/>
        <w:rPr>
          <w:sz w:val="28"/>
          <w:szCs w:val="28"/>
        </w:rPr>
      </w:pPr>
    </w:p>
    <w:p w:rsidR="00DF4706" w:rsidRPr="005113EA" w:rsidRDefault="00DF4706" w:rsidP="00DF4706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5113EA">
        <w:rPr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DF4706" w:rsidRPr="00CA0C80" w:rsidRDefault="000A4F84" w:rsidP="00DF4706">
      <w:pPr>
        <w:pStyle w:val="afb"/>
        <w:numPr>
          <w:ilvl w:val="0"/>
          <w:numId w:val="37"/>
        </w:numPr>
        <w:tabs>
          <w:tab w:val="left" w:pos="851"/>
          <w:tab w:val="left" w:pos="1134"/>
        </w:tabs>
        <w:autoSpaceDE w:val="0"/>
        <w:jc w:val="both"/>
        <w:rPr>
          <w:bCs/>
          <w:sz w:val="28"/>
          <w:szCs w:val="28"/>
        </w:rPr>
      </w:pPr>
      <w:hyperlink r:id="rId24" w:history="1">
        <w:r w:rsidR="00DF4706" w:rsidRPr="00880387">
          <w:rPr>
            <w:rStyle w:val="af8"/>
            <w:bCs/>
            <w:sz w:val="28"/>
            <w:szCs w:val="28"/>
          </w:rPr>
          <w:t>http://www.consultant.ru</w:t>
        </w:r>
      </w:hyperlink>
      <w:r w:rsidR="00DF4706">
        <w:rPr>
          <w:bCs/>
          <w:sz w:val="28"/>
          <w:szCs w:val="28"/>
        </w:rPr>
        <w:t xml:space="preserve"> - </w:t>
      </w:r>
      <w:r w:rsidR="00DF4706" w:rsidRPr="00CA0C80">
        <w:rPr>
          <w:sz w:val="28"/>
          <w:szCs w:val="28"/>
        </w:rPr>
        <w:t>Справочно</w:t>
      </w:r>
      <w:r w:rsidR="00DF4706" w:rsidRPr="00CA0C80">
        <w:rPr>
          <w:bCs/>
          <w:sz w:val="28"/>
          <w:szCs w:val="28"/>
        </w:rPr>
        <w:t>-прав</w:t>
      </w:r>
      <w:r w:rsidR="00DF4706">
        <w:rPr>
          <w:bCs/>
          <w:sz w:val="28"/>
          <w:szCs w:val="28"/>
        </w:rPr>
        <w:t>овая система «Консультант Плюс»</w:t>
      </w:r>
    </w:p>
    <w:p w:rsidR="00DF4706" w:rsidRPr="00CA0C80" w:rsidRDefault="000A4F84" w:rsidP="00DF4706">
      <w:pPr>
        <w:pStyle w:val="afb"/>
        <w:numPr>
          <w:ilvl w:val="0"/>
          <w:numId w:val="37"/>
        </w:numPr>
        <w:tabs>
          <w:tab w:val="left" w:pos="851"/>
          <w:tab w:val="left" w:pos="1134"/>
        </w:tabs>
        <w:autoSpaceDE w:val="0"/>
        <w:jc w:val="both"/>
        <w:rPr>
          <w:sz w:val="28"/>
          <w:szCs w:val="28"/>
        </w:rPr>
      </w:pPr>
      <w:hyperlink r:id="rId25" w:history="1">
        <w:r w:rsidR="00DF4706" w:rsidRPr="00880387">
          <w:rPr>
            <w:rStyle w:val="af8"/>
            <w:sz w:val="28"/>
            <w:szCs w:val="28"/>
          </w:rPr>
          <w:t>http://fasie.ru</w:t>
        </w:r>
      </w:hyperlink>
      <w:r w:rsidR="00DF4706">
        <w:rPr>
          <w:sz w:val="28"/>
          <w:szCs w:val="28"/>
        </w:rPr>
        <w:t xml:space="preserve"> - </w:t>
      </w:r>
      <w:r w:rsidR="00DF4706" w:rsidRPr="00CA0C80">
        <w:rPr>
          <w:sz w:val="28"/>
          <w:szCs w:val="28"/>
        </w:rPr>
        <w:t>Официальный сайт Фонда содействия развитию малых форм предпринимательства в НТС</w:t>
      </w:r>
    </w:p>
    <w:p w:rsidR="00DF4706" w:rsidRPr="002725CF" w:rsidRDefault="000A4F84" w:rsidP="00DF4706">
      <w:pPr>
        <w:pStyle w:val="afb"/>
        <w:numPr>
          <w:ilvl w:val="0"/>
          <w:numId w:val="37"/>
        </w:numPr>
        <w:tabs>
          <w:tab w:val="left" w:pos="851"/>
          <w:tab w:val="left" w:pos="1134"/>
        </w:tabs>
        <w:autoSpaceDE w:val="0"/>
        <w:jc w:val="both"/>
        <w:rPr>
          <w:sz w:val="28"/>
          <w:szCs w:val="28"/>
        </w:rPr>
      </w:pPr>
      <w:hyperlink r:id="rId26" w:history="1">
        <w:r w:rsidR="00DF4706" w:rsidRPr="00880387">
          <w:rPr>
            <w:rStyle w:val="af8"/>
            <w:sz w:val="28"/>
            <w:szCs w:val="28"/>
          </w:rPr>
          <w:t>http</w:t>
        </w:r>
        <w:r w:rsidR="00DF4706" w:rsidRPr="00880387">
          <w:rPr>
            <w:rStyle w:val="af8"/>
            <w:sz w:val="28"/>
            <w:szCs w:val="28"/>
            <w:shd w:val="clear" w:color="auto" w:fill="F7F8FB"/>
          </w:rPr>
          <w:t>://www.znanium.com</w:t>
        </w:r>
      </w:hyperlink>
      <w:r w:rsidR="00DF4706">
        <w:rPr>
          <w:sz w:val="28"/>
          <w:szCs w:val="28"/>
        </w:rPr>
        <w:t xml:space="preserve"> -</w:t>
      </w:r>
      <w:r w:rsidR="00DF4706" w:rsidRPr="002725CF">
        <w:rPr>
          <w:sz w:val="28"/>
          <w:szCs w:val="28"/>
        </w:rPr>
        <w:t xml:space="preserve"> электронно-библиотечная система «ИНФРА-М»</w:t>
      </w:r>
    </w:p>
    <w:p w:rsidR="00DF4706" w:rsidRPr="002725CF" w:rsidRDefault="000A4F84" w:rsidP="00DF4706">
      <w:pPr>
        <w:pStyle w:val="afb"/>
        <w:numPr>
          <w:ilvl w:val="0"/>
          <w:numId w:val="37"/>
        </w:numPr>
        <w:tabs>
          <w:tab w:val="left" w:pos="851"/>
          <w:tab w:val="left" w:pos="1134"/>
        </w:tabs>
        <w:autoSpaceDE w:val="0"/>
        <w:jc w:val="both"/>
        <w:rPr>
          <w:sz w:val="28"/>
          <w:szCs w:val="28"/>
        </w:rPr>
      </w:pPr>
      <w:hyperlink r:id="rId27" w:tgtFrame="_blank" w:history="1">
        <w:r w:rsidR="00DF4706" w:rsidRPr="002725CF">
          <w:rPr>
            <w:rStyle w:val="af8"/>
            <w:sz w:val="28"/>
            <w:szCs w:val="28"/>
            <w:shd w:val="clear" w:color="auto" w:fill="F7F8FB"/>
          </w:rPr>
          <w:t>http://e.lanbook.com</w:t>
        </w:r>
      </w:hyperlink>
      <w:r w:rsidR="00DF4706" w:rsidRPr="002725CF">
        <w:rPr>
          <w:sz w:val="28"/>
          <w:szCs w:val="28"/>
        </w:rPr>
        <w:t xml:space="preserve"> -</w:t>
      </w:r>
      <w:r w:rsidR="00DF4706">
        <w:rPr>
          <w:sz w:val="28"/>
          <w:szCs w:val="28"/>
        </w:rPr>
        <w:t xml:space="preserve"> </w:t>
      </w:r>
      <w:r w:rsidR="00DF4706" w:rsidRPr="002725CF">
        <w:rPr>
          <w:sz w:val="28"/>
          <w:szCs w:val="28"/>
        </w:rPr>
        <w:t>электронно-библиотечная система «ЛАНЬ»</w:t>
      </w:r>
    </w:p>
    <w:p w:rsidR="00DF4706" w:rsidRDefault="000A4F84" w:rsidP="00DF4706">
      <w:pPr>
        <w:pStyle w:val="afb"/>
        <w:numPr>
          <w:ilvl w:val="0"/>
          <w:numId w:val="37"/>
        </w:numPr>
        <w:tabs>
          <w:tab w:val="left" w:pos="851"/>
          <w:tab w:val="left" w:pos="1134"/>
        </w:tabs>
        <w:autoSpaceDE w:val="0"/>
        <w:jc w:val="both"/>
        <w:rPr>
          <w:sz w:val="28"/>
          <w:szCs w:val="28"/>
        </w:rPr>
      </w:pPr>
      <w:hyperlink r:id="rId28" w:history="1">
        <w:r w:rsidR="00DF4706" w:rsidRPr="002751AE">
          <w:rPr>
            <w:rStyle w:val="af8"/>
            <w:sz w:val="28"/>
            <w:szCs w:val="28"/>
          </w:rPr>
          <w:t>http://www.gks.ru</w:t>
        </w:r>
      </w:hyperlink>
      <w:r w:rsidR="00DF4706">
        <w:rPr>
          <w:sz w:val="28"/>
          <w:szCs w:val="28"/>
        </w:rPr>
        <w:t xml:space="preserve"> </w:t>
      </w:r>
      <w:r w:rsidR="00DF4706" w:rsidRPr="002725CF">
        <w:rPr>
          <w:sz w:val="28"/>
          <w:szCs w:val="28"/>
        </w:rPr>
        <w:t>- федеральная служба государственной статистики РФ</w:t>
      </w:r>
    </w:p>
    <w:p w:rsidR="000176F2" w:rsidRPr="004F7BA8" w:rsidRDefault="000A4F84" w:rsidP="004F7BA8">
      <w:pPr>
        <w:pStyle w:val="afb"/>
        <w:widowControl w:val="0"/>
        <w:numPr>
          <w:ilvl w:val="0"/>
          <w:numId w:val="37"/>
        </w:numPr>
        <w:spacing w:after="160" w:line="259" w:lineRule="auto"/>
        <w:jc w:val="both"/>
        <w:rPr>
          <w:b/>
          <w:snapToGrid w:val="0"/>
          <w:sz w:val="28"/>
        </w:rPr>
      </w:pPr>
      <w:hyperlink r:id="rId29" w:history="1">
        <w:r w:rsidR="00DF4706" w:rsidRPr="005113EA">
          <w:rPr>
            <w:rStyle w:val="af8"/>
            <w:sz w:val="28"/>
            <w:szCs w:val="28"/>
            <w:shd w:val="clear" w:color="auto" w:fill="F7F8FB"/>
          </w:rPr>
          <w:t>http://www.polpred.com/info/</w:t>
        </w:r>
      </w:hyperlink>
      <w:r w:rsidR="00DF4706" w:rsidRPr="005113EA">
        <w:rPr>
          <w:rStyle w:val="af8"/>
          <w:shd w:val="clear" w:color="auto" w:fill="F7F8FB"/>
        </w:rPr>
        <w:t xml:space="preserve"> </w:t>
      </w:r>
      <w:r w:rsidR="00DF4706" w:rsidRPr="005113EA">
        <w:rPr>
          <w:sz w:val="28"/>
          <w:szCs w:val="28"/>
        </w:rPr>
        <w:t>- Статистика, персоналии, официальные сайты, иностранные представительства в России</w:t>
      </w:r>
      <w:r w:rsidR="00DF4706" w:rsidRPr="005113EA">
        <w:rPr>
          <w:b/>
          <w:sz w:val="28"/>
        </w:rPr>
        <w:br w:type="page"/>
      </w:r>
    </w:p>
    <w:p w:rsidR="00F35049" w:rsidRDefault="007F1DFB" w:rsidP="00CD3958">
      <w:pPr>
        <w:pStyle w:val="11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 А</w:t>
      </w:r>
    </w:p>
    <w:p w:rsidR="00F35049" w:rsidRDefault="00F35049" w:rsidP="00F35049">
      <w:pPr>
        <w:pStyle w:val="31"/>
        <w:jc w:val="both"/>
        <w:rPr>
          <w:szCs w:val="28"/>
        </w:rPr>
      </w:pPr>
      <w:r>
        <w:rPr>
          <w:szCs w:val="28"/>
        </w:rPr>
        <w:t xml:space="preserve">Таблица 1 - </w:t>
      </w:r>
      <w:r w:rsidRPr="00EE3212">
        <w:rPr>
          <w:szCs w:val="28"/>
        </w:rPr>
        <w:t>Анализ основных показателей деятельности</w:t>
      </w:r>
      <w:r>
        <w:rPr>
          <w:szCs w:val="28"/>
        </w:rPr>
        <w:t xml:space="preserve"> торгового предприятия </w:t>
      </w:r>
      <w:r w:rsidRPr="00EE3212">
        <w:rPr>
          <w:szCs w:val="28"/>
        </w:rPr>
        <w:t xml:space="preserve">за </w:t>
      </w:r>
      <w:r>
        <w:rPr>
          <w:szCs w:val="28"/>
        </w:rPr>
        <w:t xml:space="preserve">20___-20____ </w:t>
      </w:r>
      <w:r w:rsidRPr="00EE3212">
        <w:rPr>
          <w:szCs w:val="28"/>
        </w:rPr>
        <w:t>гг.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418"/>
        <w:gridCol w:w="992"/>
        <w:gridCol w:w="1087"/>
        <w:gridCol w:w="47"/>
        <w:gridCol w:w="1418"/>
        <w:gridCol w:w="1984"/>
      </w:tblGrid>
      <w:tr w:rsidR="00F35049" w:rsidRPr="00CF7D8F" w:rsidTr="00817E26">
        <w:tc>
          <w:tcPr>
            <w:tcW w:w="2943" w:type="dxa"/>
            <w:tcBorders>
              <w:bottom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Прош-лый год</w:t>
            </w:r>
          </w:p>
        </w:tc>
        <w:tc>
          <w:tcPr>
            <w:tcW w:w="1087" w:type="dxa"/>
            <w:tcBorders>
              <w:bottom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-</w:t>
            </w:r>
            <w:r w:rsidRPr="00CF7D8F">
              <w:rPr>
                <w:sz w:val="24"/>
                <w:szCs w:val="24"/>
              </w:rPr>
              <w:t>ный год</w:t>
            </w:r>
          </w:p>
        </w:tc>
        <w:tc>
          <w:tcPr>
            <w:tcW w:w="1465" w:type="dxa"/>
            <w:gridSpan w:val="2"/>
            <w:tcBorders>
              <w:bottom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Отклоне-ние (+;-)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Отчетный год в % к прошлому году</w:t>
            </w:r>
          </w:p>
        </w:tc>
      </w:tr>
      <w:tr w:rsidR="00F35049" w:rsidRPr="00CF7D8F" w:rsidTr="00817E26">
        <w:tc>
          <w:tcPr>
            <w:tcW w:w="2943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Выручка</w:t>
            </w:r>
            <w:r w:rsidRPr="00CF7D8F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2. Торговая площадь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м</w:t>
            </w:r>
            <w:r w:rsidRPr="00CF7D8F">
              <w:rPr>
                <w:cap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Выручка</w:t>
            </w:r>
            <w:r w:rsidRPr="00CF7D8F">
              <w:rPr>
                <w:sz w:val="24"/>
                <w:szCs w:val="24"/>
              </w:rPr>
              <w:t xml:space="preserve"> * 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F7D8F">
                <w:rPr>
                  <w:sz w:val="24"/>
                  <w:szCs w:val="24"/>
                </w:rPr>
                <w:t>1 м</w:t>
              </w:r>
              <w:r w:rsidRPr="00CF7D8F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CF7D8F">
              <w:rPr>
                <w:sz w:val="24"/>
                <w:szCs w:val="24"/>
              </w:rPr>
              <w:t xml:space="preserve"> торговой</w:t>
            </w:r>
            <w:r>
              <w:rPr>
                <w:sz w:val="24"/>
                <w:szCs w:val="24"/>
              </w:rPr>
              <w:t>*</w:t>
            </w:r>
            <w:r w:rsidRPr="00CF7D8F">
              <w:rPr>
                <w:sz w:val="24"/>
                <w:szCs w:val="24"/>
              </w:rPr>
              <w:t xml:space="preserve"> площади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руб./м</w:t>
            </w:r>
            <w:r w:rsidRPr="00CF7D8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4. Среднесписочная численность работников, всего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- в т.ч. работников торгово-оперативного персонала*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5. Производительность труда одного среднесписочного работника, всего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руб./</w:t>
            </w:r>
          </w:p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CF7D8F">
              <w:rPr>
                <w:sz w:val="24"/>
                <w:szCs w:val="24"/>
              </w:rPr>
              <w:t>роизводительность труда одного работника торгово-оперативного персонала*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руб./</w:t>
            </w:r>
          </w:p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6. Фонд заработной платы</w:t>
            </w:r>
          </w:p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сумма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cap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7. Среднегодовая заработная плата одного работника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8. Себестоимость </w:t>
            </w:r>
            <w:r>
              <w:rPr>
                <w:sz w:val="24"/>
                <w:szCs w:val="24"/>
              </w:rPr>
              <w:t>продаж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pStyle w:val="a5"/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F7D8F">
              <w:rPr>
                <w:sz w:val="24"/>
                <w:szCs w:val="24"/>
              </w:rPr>
              <w:t>. Валовая прибыль</w:t>
            </w:r>
          </w:p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сумма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cap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28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7D8F">
              <w:rPr>
                <w:sz w:val="24"/>
                <w:szCs w:val="24"/>
              </w:rPr>
              <w:t>0. Издержки обращения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16" w:lineRule="auto"/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>сумма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16" w:lineRule="auto"/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cap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16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7D8F">
              <w:rPr>
                <w:sz w:val="24"/>
                <w:szCs w:val="24"/>
              </w:rPr>
              <w:t>1. Прибыль (убыток) от продаж</w:t>
            </w:r>
          </w:p>
          <w:p w:rsidR="00F35049" w:rsidRPr="00CF7D8F" w:rsidRDefault="00F35049" w:rsidP="005912E4">
            <w:pPr>
              <w:spacing w:line="216" w:lineRule="auto"/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сумма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spacing w:line="216" w:lineRule="auto"/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рентабельность продаж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cap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spacing w:line="21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7D8F">
              <w:rPr>
                <w:sz w:val="24"/>
                <w:szCs w:val="24"/>
              </w:rPr>
              <w:t>2. Проценты к получению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7D8F">
              <w:rPr>
                <w:sz w:val="24"/>
                <w:szCs w:val="24"/>
              </w:rPr>
              <w:t>3. Проценты к уплате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F7D8F">
              <w:rPr>
                <w:sz w:val="24"/>
                <w:szCs w:val="24"/>
              </w:rPr>
              <w:t>. Доходы от участия в других организациях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7D8F">
              <w:rPr>
                <w:sz w:val="24"/>
                <w:szCs w:val="24"/>
              </w:rPr>
              <w:t>5. Прочие доходы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тыс.руб</w:t>
            </w:r>
            <w:r w:rsidRPr="00CF7D8F">
              <w:rPr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817E26">
        <w:tc>
          <w:tcPr>
            <w:tcW w:w="2943" w:type="dxa"/>
          </w:tcPr>
          <w:p w:rsidR="00F35049" w:rsidRPr="00CF7D8F" w:rsidRDefault="00F35049" w:rsidP="005912E4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7D8F">
              <w:rPr>
                <w:sz w:val="24"/>
                <w:szCs w:val="24"/>
              </w:rPr>
              <w:t>6. Прочие расходы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087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CD3958">
        <w:tc>
          <w:tcPr>
            <w:tcW w:w="2943" w:type="dxa"/>
            <w:tcBorders>
              <w:top w:val="double" w:sz="4" w:space="0" w:color="auto"/>
            </w:tcBorders>
          </w:tcPr>
          <w:p w:rsidR="00F35049" w:rsidRPr="00CF7D8F" w:rsidRDefault="00817E26" w:rsidP="005912E4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5049">
              <w:rPr>
                <w:sz w:val="24"/>
                <w:szCs w:val="24"/>
              </w:rPr>
              <w:t>17</w:t>
            </w:r>
            <w:r w:rsidR="00F35049" w:rsidRPr="00CF7D8F">
              <w:rPr>
                <w:sz w:val="24"/>
                <w:szCs w:val="24"/>
              </w:rPr>
              <w:t>. Прибыль (убыток) до налогообложения</w:t>
            </w:r>
          </w:p>
          <w:p w:rsidR="00F35049" w:rsidRPr="00CF7D8F" w:rsidRDefault="00F35049" w:rsidP="005912E4">
            <w:pPr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сумма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CD3958">
        <w:tc>
          <w:tcPr>
            <w:tcW w:w="2943" w:type="dxa"/>
          </w:tcPr>
          <w:p w:rsidR="00F35049" w:rsidRPr="00CF7D8F" w:rsidRDefault="00F35049" w:rsidP="005912E4">
            <w:pPr>
              <w:rPr>
                <w:caps/>
                <w:sz w:val="24"/>
                <w:szCs w:val="24"/>
              </w:rPr>
            </w:pPr>
            <w:r w:rsidRPr="00CF7D8F">
              <w:rPr>
                <w:color w:val="000000"/>
                <w:sz w:val="24"/>
                <w:szCs w:val="24"/>
              </w:rPr>
              <w:t>–</w:t>
            </w:r>
            <w:r w:rsidRPr="00CF7D8F">
              <w:rPr>
                <w:sz w:val="24"/>
                <w:szCs w:val="24"/>
              </w:rPr>
              <w:t xml:space="preserve"> рентабельность предприятия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cap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CD3958">
        <w:tc>
          <w:tcPr>
            <w:tcW w:w="2943" w:type="dxa"/>
          </w:tcPr>
          <w:p w:rsidR="00F35049" w:rsidRPr="00CF7D8F" w:rsidRDefault="00F35049" w:rsidP="005912E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18. </w:t>
            </w:r>
            <w:r w:rsidRPr="00CF7D8F">
              <w:rPr>
                <w:sz w:val="24"/>
                <w:szCs w:val="24"/>
              </w:rPr>
              <w:t>Текущий налог на прибыль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CD3958">
        <w:tc>
          <w:tcPr>
            <w:tcW w:w="2943" w:type="dxa"/>
          </w:tcPr>
          <w:p w:rsidR="00F35049" w:rsidRPr="00CF7D8F" w:rsidRDefault="00F35049" w:rsidP="0059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F7D8F">
              <w:rPr>
                <w:sz w:val="24"/>
                <w:szCs w:val="24"/>
              </w:rPr>
              <w:t>. Отложенные налоговые обязательства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CD3958">
        <w:tc>
          <w:tcPr>
            <w:tcW w:w="2943" w:type="dxa"/>
          </w:tcPr>
          <w:p w:rsidR="00F35049" w:rsidRPr="00CF7D8F" w:rsidRDefault="00F35049" w:rsidP="005912E4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7D8F">
              <w:rPr>
                <w:sz w:val="24"/>
                <w:szCs w:val="24"/>
              </w:rPr>
              <w:t>. Отложенные налоговые активы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CD3958">
        <w:tc>
          <w:tcPr>
            <w:tcW w:w="2943" w:type="dxa"/>
          </w:tcPr>
          <w:p w:rsidR="00F35049" w:rsidRPr="00CF7D8F" w:rsidRDefault="00F35049" w:rsidP="005912E4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F7D8F">
              <w:rPr>
                <w:sz w:val="24"/>
                <w:szCs w:val="24"/>
              </w:rPr>
              <w:t>. Чистая прибыль (убыток) отчетного периода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35049" w:rsidRPr="00CF7D8F" w:rsidTr="00CD3958">
        <w:tc>
          <w:tcPr>
            <w:tcW w:w="2943" w:type="dxa"/>
          </w:tcPr>
          <w:p w:rsidR="00F35049" w:rsidRPr="00CF7D8F" w:rsidRDefault="00F35049" w:rsidP="005912E4">
            <w:pPr>
              <w:rPr>
                <w:caps/>
                <w:sz w:val="24"/>
                <w:szCs w:val="24"/>
              </w:rPr>
            </w:pPr>
            <w:r w:rsidRPr="00CF7D8F">
              <w:rPr>
                <w:sz w:val="24"/>
                <w:szCs w:val="24"/>
              </w:rPr>
              <w:t>- рентабельность конечной деятельности</w:t>
            </w: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  <w:r w:rsidRPr="00CF7D8F">
              <w:rPr>
                <w:cap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49" w:rsidRPr="00CF7D8F" w:rsidRDefault="00F35049" w:rsidP="005912E4">
            <w:pPr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F35049" w:rsidRPr="002032E2" w:rsidRDefault="00F35049" w:rsidP="00F35049">
      <w:pPr>
        <w:jc w:val="both"/>
        <w:rPr>
          <w:i/>
          <w:sz w:val="28"/>
          <w:szCs w:val="28"/>
        </w:rPr>
      </w:pPr>
      <w:r w:rsidRPr="002032E2">
        <w:rPr>
          <w:i/>
          <w:sz w:val="28"/>
          <w:szCs w:val="28"/>
        </w:rPr>
        <w:t>* Здесь и далее наименование данных показателей корректируется с учетом вида деятельности предприятия</w:t>
      </w:r>
    </w:p>
    <w:p w:rsidR="00F35049" w:rsidRDefault="00F35049" w:rsidP="00F35049">
      <w:pPr>
        <w:pStyle w:val="a7"/>
        <w:jc w:val="both"/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68069D" w:rsidRDefault="0068069D" w:rsidP="00F35049">
      <w:pPr>
        <w:pStyle w:val="5"/>
        <w:spacing w:line="240" w:lineRule="auto"/>
        <w:jc w:val="center"/>
        <w:rPr>
          <w:b/>
        </w:rPr>
      </w:pPr>
    </w:p>
    <w:p w:rsidR="00817E26" w:rsidRDefault="00817E26" w:rsidP="00F35049">
      <w:pPr>
        <w:pStyle w:val="5"/>
        <w:spacing w:line="240" w:lineRule="auto"/>
        <w:jc w:val="center"/>
        <w:rPr>
          <w:b/>
        </w:rPr>
      </w:pPr>
    </w:p>
    <w:p w:rsidR="00CD3958" w:rsidRDefault="00CD3958">
      <w:pPr>
        <w:spacing w:after="160" w:line="259" w:lineRule="auto"/>
        <w:rPr>
          <w:b/>
          <w:sz w:val="28"/>
        </w:rPr>
      </w:pPr>
      <w:r>
        <w:rPr>
          <w:b/>
        </w:rPr>
        <w:br w:type="page"/>
      </w:r>
    </w:p>
    <w:p w:rsidR="00F35049" w:rsidRPr="002256F3" w:rsidRDefault="0068069D" w:rsidP="002256F3">
      <w:pPr>
        <w:pStyle w:val="5"/>
        <w:spacing w:line="240" w:lineRule="auto"/>
        <w:jc w:val="center"/>
        <w:rPr>
          <w:b/>
          <w:sz w:val="20"/>
        </w:rPr>
      </w:pPr>
      <w:r w:rsidRPr="002256F3">
        <w:rPr>
          <w:b/>
          <w:sz w:val="20"/>
        </w:rPr>
        <w:lastRenderedPageBreak/>
        <w:t>Приложение Б</w:t>
      </w:r>
    </w:p>
    <w:p w:rsidR="002256F3" w:rsidRDefault="0068069D" w:rsidP="002256F3">
      <w:pPr>
        <w:ind w:left="6577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  <w:r>
        <w:rPr>
          <w:sz w:val="18"/>
          <w:szCs w:val="18"/>
        </w:rPr>
        <w:br/>
        <w:t>к Приказу Министерства финансов</w:t>
      </w:r>
      <w:r w:rsidRPr="008D3D1D"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 Федерации</w:t>
      </w:r>
      <w:r>
        <w:rPr>
          <w:sz w:val="18"/>
          <w:szCs w:val="18"/>
        </w:rPr>
        <w:br/>
        <w:t>от 02.07.2010 № 66н</w:t>
      </w:r>
    </w:p>
    <w:p w:rsidR="0068069D" w:rsidRDefault="0068069D" w:rsidP="002256F3">
      <w:pPr>
        <w:ind w:left="6577"/>
        <w:rPr>
          <w:sz w:val="16"/>
          <w:szCs w:val="16"/>
        </w:rPr>
      </w:pPr>
      <w:r w:rsidRPr="00A920C9">
        <w:rPr>
          <w:sz w:val="16"/>
          <w:szCs w:val="16"/>
        </w:rPr>
        <w:t>(</w:t>
      </w:r>
      <w:r>
        <w:rPr>
          <w:sz w:val="16"/>
          <w:szCs w:val="16"/>
        </w:rPr>
        <w:t>в ред. Приказов Минфина России</w:t>
      </w:r>
      <w:r>
        <w:rPr>
          <w:sz w:val="16"/>
          <w:szCs w:val="16"/>
        </w:rPr>
        <w:br/>
        <w:t>от 05.10.2011 № 124н,</w:t>
      </w:r>
      <w:r w:rsidRPr="00A920C9">
        <w:rPr>
          <w:sz w:val="16"/>
          <w:szCs w:val="16"/>
        </w:rPr>
        <w:t xml:space="preserve"> </w:t>
      </w:r>
      <w:r>
        <w:rPr>
          <w:sz w:val="16"/>
          <w:szCs w:val="16"/>
        </w:rPr>
        <w:t>от 06.04.2015 № 57н, от 06.03.2018 № 41н, от 19.04.2019 № 61н)</w:t>
      </w:r>
    </w:p>
    <w:p w:rsidR="0068069D" w:rsidRDefault="0068069D" w:rsidP="002256F3">
      <w:pPr>
        <w:jc w:val="center"/>
        <w:rPr>
          <w:sz w:val="22"/>
          <w:szCs w:val="22"/>
        </w:rPr>
      </w:pPr>
      <w:r>
        <w:rPr>
          <w:sz w:val="22"/>
          <w:szCs w:val="22"/>
        </w:rPr>
        <w:t>Формы</w:t>
      </w:r>
      <w:r>
        <w:rPr>
          <w:sz w:val="22"/>
          <w:szCs w:val="22"/>
        </w:rPr>
        <w:br/>
        <w:t>бухгалтерского баланса и отчета о финансовых результатах</w:t>
      </w:r>
    </w:p>
    <w:p w:rsidR="0068069D" w:rsidRDefault="0068069D" w:rsidP="002256F3">
      <w:pPr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21"/>
        <w:gridCol w:w="76"/>
        <w:gridCol w:w="850"/>
        <w:gridCol w:w="567"/>
        <w:gridCol w:w="284"/>
        <w:gridCol w:w="798"/>
        <w:gridCol w:w="138"/>
        <w:gridCol w:w="680"/>
        <w:gridCol w:w="340"/>
        <w:gridCol w:w="340"/>
        <w:gridCol w:w="681"/>
      </w:tblGrid>
      <w:tr w:rsidR="0068069D" w:rsidTr="00C440CB">
        <w:trPr>
          <w:cantSplit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2256F3">
            <w:pPr>
              <w:ind w:right="8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2256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2256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2256F3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68069D" w:rsidTr="00C440CB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68069D" w:rsidTr="00C440CB">
        <w:trPr>
          <w:cantSplit/>
          <w:trHeight w:val="24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9D" w:rsidTr="00C440CB">
        <w:trPr>
          <w:cantSplit/>
          <w:trHeight w:val="24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225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225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9D" w:rsidTr="00C440CB">
        <w:trPr>
          <w:cantSplit/>
          <w:trHeight w:val="240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225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9D" w:rsidTr="00C440CB">
        <w:trPr>
          <w:cantSplit/>
          <w:trHeight w:val="22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2256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225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 2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9D" w:rsidTr="00C440CB">
        <w:trPr>
          <w:cantSplit/>
          <w:trHeight w:val="240"/>
        </w:trPr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2256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225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9D" w:rsidTr="00C440CB">
        <w:trPr>
          <w:cantSplit/>
          <w:trHeight w:val="24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225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spacing w:before="6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9D" w:rsidTr="00C440CB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225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</w:tr>
    </w:tbl>
    <w:p w:rsidR="0068069D" w:rsidRDefault="0068069D" w:rsidP="002256F3">
      <w:pPr>
        <w:spacing w:before="40"/>
        <w:ind w:right="2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Местонахождение (адрес)  </w:t>
      </w:r>
    </w:p>
    <w:p w:rsidR="0068069D" w:rsidRDefault="0068069D" w:rsidP="002256F3">
      <w:pPr>
        <w:pBdr>
          <w:top w:val="single" w:sz="6" w:space="1" w:color="auto"/>
        </w:pBdr>
        <w:ind w:left="2325" w:right="2155"/>
        <w:rPr>
          <w:rFonts w:ascii="Arial" w:hAnsi="Arial" w:cs="Arial"/>
          <w:sz w:val="2"/>
          <w:szCs w:val="2"/>
        </w:rPr>
      </w:pPr>
    </w:p>
    <w:p w:rsidR="0068069D" w:rsidRDefault="0068069D" w:rsidP="002256F3">
      <w:pPr>
        <w:ind w:right="2155"/>
        <w:rPr>
          <w:rFonts w:ascii="Arial" w:hAnsi="Arial" w:cs="Arial"/>
          <w:sz w:val="18"/>
          <w:szCs w:val="18"/>
        </w:rPr>
      </w:pPr>
    </w:p>
    <w:p w:rsidR="0068069D" w:rsidRDefault="0068069D" w:rsidP="002256F3">
      <w:pPr>
        <w:pBdr>
          <w:top w:val="single" w:sz="6" w:space="1" w:color="auto"/>
        </w:pBdr>
        <w:spacing w:after="60"/>
        <w:ind w:right="2155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60"/>
        <w:gridCol w:w="284"/>
        <w:gridCol w:w="680"/>
        <w:gridCol w:w="284"/>
        <w:gridCol w:w="567"/>
      </w:tblGrid>
      <w:tr w:rsidR="0068069D" w:rsidRPr="00E53436" w:rsidTr="00C440CB">
        <w:trPr>
          <w:trHeight w:val="24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069D" w:rsidRPr="00E53436" w:rsidRDefault="0068069D" w:rsidP="00225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Бухгалтерская отчетность подлежит обязательному аудиту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D" w:rsidRPr="00E53436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9D" w:rsidRPr="00E53436" w:rsidRDefault="0068069D" w:rsidP="002256F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9D" w:rsidRPr="00E53436" w:rsidRDefault="0068069D" w:rsidP="002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069D" w:rsidRPr="00E53436" w:rsidRDefault="0068069D" w:rsidP="002256F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68069D" w:rsidRPr="007E0B6E" w:rsidRDefault="0068069D" w:rsidP="002256F3">
      <w:pPr>
        <w:ind w:right="2155"/>
        <w:rPr>
          <w:rFonts w:ascii="Arial" w:hAnsi="Arial" w:cs="Arial"/>
          <w:sz w:val="18"/>
          <w:szCs w:val="18"/>
        </w:rPr>
      </w:pPr>
      <w:r w:rsidRPr="007E0B6E">
        <w:rPr>
          <w:rFonts w:ascii="Arial" w:hAnsi="Arial" w:cs="Arial"/>
          <w:sz w:val="18"/>
          <w:szCs w:val="18"/>
        </w:rPr>
        <w:t xml:space="preserve">Наименование аудиторской организации/фамилия, имя, отчество (при наличии) </w:t>
      </w:r>
      <w:r>
        <w:rPr>
          <w:rFonts w:ascii="Arial" w:hAnsi="Arial" w:cs="Arial"/>
          <w:sz w:val="18"/>
          <w:szCs w:val="18"/>
        </w:rPr>
        <w:br/>
      </w:r>
      <w:r w:rsidRPr="007E0B6E">
        <w:rPr>
          <w:rFonts w:ascii="Arial" w:hAnsi="Arial" w:cs="Arial"/>
          <w:sz w:val="18"/>
          <w:szCs w:val="18"/>
        </w:rPr>
        <w:t>индивидуального аудитора</w:t>
      </w:r>
      <w:r>
        <w:rPr>
          <w:rFonts w:ascii="Arial" w:hAnsi="Arial" w:cs="Arial"/>
          <w:sz w:val="18"/>
          <w:szCs w:val="18"/>
        </w:rPr>
        <w:t xml:space="preserve">  </w:t>
      </w:r>
    </w:p>
    <w:p w:rsidR="0068069D" w:rsidRPr="007E0B6E" w:rsidRDefault="0068069D" w:rsidP="0068069D">
      <w:pPr>
        <w:pBdr>
          <w:top w:val="single" w:sz="4" w:space="1" w:color="auto"/>
        </w:pBdr>
        <w:ind w:left="2380" w:right="2155"/>
        <w:rPr>
          <w:rFonts w:ascii="Arial" w:hAnsi="Arial" w:cs="Arial"/>
          <w:sz w:val="2"/>
          <w:szCs w:val="2"/>
        </w:rPr>
      </w:pPr>
    </w:p>
    <w:p w:rsidR="0068069D" w:rsidRDefault="0068069D" w:rsidP="0068069D">
      <w:pPr>
        <w:ind w:right="2155"/>
        <w:rPr>
          <w:rFonts w:ascii="Arial" w:hAnsi="Arial" w:cs="Arial"/>
          <w:sz w:val="18"/>
          <w:szCs w:val="18"/>
        </w:rPr>
      </w:pPr>
    </w:p>
    <w:p w:rsidR="0068069D" w:rsidRPr="007E0B6E" w:rsidRDefault="0068069D" w:rsidP="0068069D">
      <w:pPr>
        <w:pBdr>
          <w:top w:val="single" w:sz="4" w:space="1" w:color="auto"/>
        </w:pBdr>
        <w:ind w:right="2155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1220"/>
        <w:gridCol w:w="2041"/>
      </w:tblGrid>
      <w:tr w:rsidR="0068069D" w:rsidTr="00C440CB">
        <w:trPr>
          <w:cantSplit/>
          <w:trHeight w:val="240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Pr="00505339" w:rsidRDefault="0068069D" w:rsidP="00C44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Идентификационный номер налогоплательщика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05339">
              <w:rPr>
                <w:rFonts w:ascii="Arial" w:hAnsi="Arial" w:cs="Arial"/>
                <w:sz w:val="18"/>
                <w:szCs w:val="18"/>
              </w:rPr>
              <w:t>аудиторской организации/индивидуального аудитора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069D" w:rsidRDefault="0068069D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9D" w:rsidTr="00C440CB">
        <w:trPr>
          <w:cantSplit/>
          <w:trHeight w:val="240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Pr="00505339" w:rsidRDefault="0068069D" w:rsidP="00C440CB">
            <w:pPr>
              <w:rPr>
                <w:rFonts w:ascii="Arial" w:hAnsi="Arial" w:cs="Arial"/>
                <w:sz w:val="18"/>
                <w:szCs w:val="18"/>
              </w:rPr>
            </w:pPr>
            <w:r w:rsidRPr="00505339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номер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05339">
              <w:rPr>
                <w:rFonts w:ascii="Arial" w:hAnsi="Arial" w:cs="Arial"/>
                <w:sz w:val="18"/>
                <w:szCs w:val="18"/>
              </w:rPr>
              <w:t>аудиторской организации/индивидуального аудитора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069D" w:rsidRDefault="0068069D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ОГРН/</w:t>
            </w:r>
            <w:r>
              <w:rPr>
                <w:rFonts w:ascii="Arial" w:hAnsi="Arial" w:cs="Arial"/>
                <w:sz w:val="18"/>
                <w:szCs w:val="18"/>
              </w:rPr>
              <w:br/>
              <w:t>ОГРНИП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069D" w:rsidRPr="0084541D" w:rsidRDefault="0068069D" w:rsidP="0068069D">
      <w:pPr>
        <w:spacing w:after="60"/>
        <w:rPr>
          <w:rFonts w:ascii="Arial" w:hAnsi="Arial" w:cs="Arial"/>
          <w:sz w:val="2"/>
          <w:szCs w:val="2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4111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68069D" w:rsidTr="002256F3">
        <w:trPr>
          <w:cantSplit/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8069D" w:rsidRPr="002256F3" w:rsidRDefault="0068069D" w:rsidP="002256F3">
            <w:pPr>
              <w:ind w:right="57"/>
              <w:jc w:val="right"/>
            </w:pPr>
            <w:r w:rsidRPr="002256F3"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  <w:r w:rsidRPr="002256F3"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  <w:r w:rsidRPr="002256F3">
              <w:t>На 31 декабря</w:t>
            </w:r>
          </w:p>
        </w:tc>
      </w:tr>
      <w:tr w:rsidR="0068069D" w:rsidTr="002256F3">
        <w:trPr>
          <w:cantSplit/>
          <w:trHeight w:val="235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69D" w:rsidRPr="002256F3" w:rsidRDefault="0068069D" w:rsidP="002256F3">
            <w:pPr>
              <w:jc w:val="center"/>
            </w:pPr>
            <w:r w:rsidRPr="002256F3">
              <w:t xml:space="preserve">Пояснения </w:t>
            </w:r>
            <w:r w:rsidRPr="002256F3">
              <w:rPr>
                <w:vertAlign w:val="superscript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069D" w:rsidRPr="002256F3" w:rsidRDefault="0068069D" w:rsidP="002256F3">
            <w:pPr>
              <w:jc w:val="center"/>
            </w:pPr>
            <w:r w:rsidRPr="002256F3">
              <w:t xml:space="preserve">Наименование показателя </w:t>
            </w:r>
            <w:r w:rsidRPr="002256F3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Pr="002256F3" w:rsidRDefault="0068069D" w:rsidP="002256F3">
            <w:pPr>
              <w:jc w:val="right"/>
            </w:pPr>
            <w:r w:rsidRPr="002256F3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Pr="002256F3" w:rsidRDefault="0068069D" w:rsidP="002256F3"/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г.</w:t>
            </w:r>
            <w:r w:rsidRPr="002256F3">
              <w:rPr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Pr="002256F3" w:rsidRDefault="0068069D" w:rsidP="002256F3">
            <w:pPr>
              <w:jc w:val="right"/>
            </w:pPr>
            <w:r w:rsidRPr="002256F3"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Pr="002256F3" w:rsidRDefault="0068069D" w:rsidP="002256F3"/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г.</w:t>
            </w:r>
            <w:r w:rsidRPr="002256F3">
              <w:rPr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Pr="002256F3" w:rsidRDefault="0068069D" w:rsidP="002256F3">
            <w:pPr>
              <w:jc w:val="right"/>
            </w:pPr>
            <w:r w:rsidRPr="002256F3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Pr="002256F3" w:rsidRDefault="0068069D" w:rsidP="002256F3"/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г.</w:t>
            </w:r>
            <w:r w:rsidRPr="002256F3">
              <w:rPr>
                <w:vertAlign w:val="superscript"/>
              </w:rPr>
              <w:t>5</w:t>
            </w:r>
          </w:p>
        </w:tc>
      </w:tr>
      <w:tr w:rsidR="0068069D" w:rsidTr="002256F3">
        <w:trPr>
          <w:cantSplit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9D" w:rsidRPr="002256F3" w:rsidRDefault="0068069D" w:rsidP="002256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069D" w:rsidRPr="002256F3" w:rsidRDefault="0068069D" w:rsidP="002256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68069D" w:rsidRPr="002256F3" w:rsidRDefault="0068069D" w:rsidP="002256F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8069D" w:rsidRPr="002256F3" w:rsidRDefault="0068069D" w:rsidP="002256F3">
            <w:pPr>
              <w:rPr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8069D" w:rsidRPr="002256F3" w:rsidRDefault="0068069D" w:rsidP="002256F3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68069D" w:rsidRPr="002256F3" w:rsidRDefault="0068069D" w:rsidP="002256F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68069D" w:rsidRPr="002256F3" w:rsidRDefault="0068069D" w:rsidP="002256F3">
            <w:pPr>
              <w:rPr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68069D" w:rsidRPr="002256F3" w:rsidRDefault="0068069D" w:rsidP="002256F3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68069D" w:rsidRPr="002256F3" w:rsidRDefault="0068069D" w:rsidP="002256F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8069D" w:rsidRPr="002256F3" w:rsidRDefault="0068069D" w:rsidP="002256F3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68069D" w:rsidRPr="002256F3" w:rsidRDefault="0068069D" w:rsidP="002256F3">
            <w:pPr>
              <w:ind w:left="57"/>
              <w:rPr>
                <w:sz w:val="14"/>
                <w:szCs w:val="14"/>
              </w:rPr>
            </w:pPr>
          </w:p>
        </w:tc>
      </w:tr>
      <w:tr w:rsidR="0068069D" w:rsidTr="002256F3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  <w:rPr>
                <w:b/>
                <w:bCs/>
              </w:rPr>
            </w:pPr>
            <w:r w:rsidRPr="002256F3">
              <w:rPr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  <w:rPr>
                <w:b/>
                <w:bCs/>
              </w:rPr>
            </w:pPr>
            <w:r w:rsidRPr="002256F3">
              <w:rPr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13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16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19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Прочие внеоборотные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3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  <w:rPr>
                <w:b/>
                <w:bCs/>
              </w:rPr>
            </w:pPr>
            <w:r w:rsidRPr="002256F3">
              <w:rPr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42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326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23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13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</w:pPr>
            <w:r w:rsidRPr="002256F3"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</w:tr>
      <w:tr w:rsidR="0068069D" w:rsidTr="002256F3">
        <w:trPr>
          <w:trHeight w:val="162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2256F3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C440CB">
            <w:pPr>
              <w:ind w:left="57"/>
            </w:pPr>
            <w:r w:rsidRPr="002256F3"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C440CB">
            <w:pPr>
              <w:ind w:left="57"/>
            </w:pPr>
            <w:r w:rsidRPr="002256F3"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</w:tr>
      <w:tr w:rsidR="0068069D" w:rsidTr="002256F3">
        <w:trPr>
          <w:trHeight w:val="28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2256F3">
            <w:pPr>
              <w:ind w:left="57"/>
              <w:rPr>
                <w:b/>
                <w:bCs/>
              </w:rPr>
            </w:pPr>
            <w:r w:rsidRPr="002256F3">
              <w:rPr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Pr="002256F3" w:rsidRDefault="0068069D" w:rsidP="00C440CB">
            <w:pPr>
              <w:jc w:val="center"/>
            </w:pPr>
          </w:p>
        </w:tc>
      </w:tr>
    </w:tbl>
    <w:p w:rsidR="0068069D" w:rsidRPr="00505339" w:rsidRDefault="0068069D" w:rsidP="0068069D">
      <w:pPr>
        <w:rPr>
          <w:rFonts w:ascii="Arial" w:hAnsi="Arial" w:cs="Arial"/>
          <w:sz w:val="2"/>
          <w:szCs w:val="2"/>
        </w:rPr>
      </w:pPr>
    </w:p>
    <w:p w:rsidR="0068069D" w:rsidRDefault="0068069D" w:rsidP="0068069D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0710001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68069D" w:rsidTr="00C440CB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</w:tr>
      <w:tr w:rsidR="0068069D" w:rsidTr="00C440CB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68069D" w:rsidTr="00C440CB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9D" w:rsidRDefault="0068069D" w:rsidP="00C440C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68069D" w:rsidRDefault="0068069D" w:rsidP="00C440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8069D" w:rsidRDefault="0068069D" w:rsidP="00C440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8069D" w:rsidRDefault="0068069D" w:rsidP="00C440C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68069D" w:rsidRDefault="0068069D" w:rsidP="00C440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68069D" w:rsidRDefault="0068069D" w:rsidP="00C440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8069D" w:rsidRDefault="0068069D" w:rsidP="00C440C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68069D" w:rsidRDefault="0068069D" w:rsidP="00C440C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8069D" w:rsidRDefault="0068069D" w:rsidP="00C440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8069D" w:rsidRDefault="0068069D" w:rsidP="00C440C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69D" w:rsidTr="00C440C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  <w:tr w:rsidR="0068069D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8069D" w:rsidRDefault="0068069D" w:rsidP="0068069D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496"/>
      </w:tblGrid>
      <w:tr w:rsidR="0068069D" w:rsidTr="00C440CB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69D" w:rsidTr="00C440CB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8069D" w:rsidRDefault="0068069D" w:rsidP="00C440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069D" w:rsidRDefault="0068069D" w:rsidP="00C440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68069D" w:rsidRDefault="0068069D" w:rsidP="0068069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8069D" w:rsidTr="00C440C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069D" w:rsidRDefault="0068069D" w:rsidP="00C44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69D" w:rsidRDefault="0068069D" w:rsidP="00C440C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68069D" w:rsidRDefault="0068069D" w:rsidP="0068069D">
      <w:pPr>
        <w:spacing w:before="360"/>
        <w:ind w:firstLine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Примечания</w:t>
      </w:r>
    </w:p>
    <w:p w:rsidR="0068069D" w:rsidRDefault="0068069D" w:rsidP="0068069D">
      <w:pPr>
        <w:ind w:firstLine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 Указывается номер соответствующего пояснения.</w:t>
      </w:r>
    </w:p>
    <w:p w:rsidR="0068069D" w:rsidRDefault="0068069D" w:rsidP="0068069D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68069D" w:rsidRDefault="0068069D" w:rsidP="0068069D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3. Указывается отчетная дата отчетного периода.</w:t>
      </w:r>
    </w:p>
    <w:p w:rsidR="0068069D" w:rsidRDefault="0068069D" w:rsidP="0068069D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4. Указывается предыдущий год.</w:t>
      </w:r>
    </w:p>
    <w:p w:rsidR="0068069D" w:rsidRDefault="0068069D" w:rsidP="0068069D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5. Указывается год, предшествующий предыдущему.</w:t>
      </w:r>
    </w:p>
    <w:p w:rsidR="0068069D" w:rsidRDefault="0068069D" w:rsidP="0068069D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1743FE" w:rsidRDefault="0068069D" w:rsidP="0068069D">
      <w:pPr>
        <w:pStyle w:val="5"/>
        <w:spacing w:line="240" w:lineRule="auto"/>
        <w:jc w:val="center"/>
      </w:pPr>
      <w:r>
        <w:rPr>
          <w:rFonts w:ascii="Arial" w:hAnsi="Arial" w:cs="Arial"/>
          <w:sz w:val="14"/>
          <w:szCs w:val="14"/>
        </w:rPr>
        <w:t>7. Здесь и в других формах отчетов вычитаемый или отрицательный показатель показывается в к</w:t>
      </w:r>
      <w:r w:rsidR="00F35049">
        <w:br w:type="page"/>
      </w:r>
    </w:p>
    <w:p w:rsidR="00817E26" w:rsidRDefault="00817E26" w:rsidP="00817E26">
      <w:pPr>
        <w:pStyle w:val="5"/>
        <w:spacing w:line="240" w:lineRule="auto"/>
        <w:jc w:val="center"/>
        <w:rPr>
          <w:b/>
        </w:rPr>
      </w:pPr>
      <w:r>
        <w:rPr>
          <w:b/>
        </w:rPr>
        <w:lastRenderedPageBreak/>
        <w:t>Приложение В</w:t>
      </w:r>
    </w:p>
    <w:p w:rsidR="00817E26" w:rsidRDefault="00817E26" w:rsidP="00E91988">
      <w:pPr>
        <w:jc w:val="right"/>
        <w:rPr>
          <w:sz w:val="16"/>
          <w:szCs w:val="16"/>
        </w:rPr>
      </w:pPr>
    </w:p>
    <w:p w:rsidR="00817E26" w:rsidRDefault="00817E26" w:rsidP="00E91988">
      <w:pPr>
        <w:jc w:val="right"/>
        <w:rPr>
          <w:sz w:val="16"/>
          <w:szCs w:val="16"/>
        </w:rPr>
      </w:pPr>
    </w:p>
    <w:p w:rsidR="00E91988" w:rsidRDefault="00E91988" w:rsidP="00E91988">
      <w:pPr>
        <w:jc w:val="right"/>
        <w:rPr>
          <w:sz w:val="16"/>
          <w:szCs w:val="16"/>
        </w:rPr>
      </w:pPr>
      <w:r>
        <w:rPr>
          <w:sz w:val="16"/>
          <w:szCs w:val="16"/>
        </w:rPr>
        <w:t>в ред. Приказов Минфина России</w:t>
      </w:r>
      <w:r>
        <w:rPr>
          <w:sz w:val="16"/>
          <w:szCs w:val="16"/>
        </w:rPr>
        <w:br/>
        <w:t>от 06.04.2015 № 57н, от 06.03.2018 № 41н,</w:t>
      </w:r>
      <w:r>
        <w:rPr>
          <w:sz w:val="16"/>
          <w:szCs w:val="16"/>
        </w:rPr>
        <w:br/>
        <w:t>от 19.04.2019 № 61н)</w:t>
      </w:r>
    </w:p>
    <w:p w:rsidR="00E91988" w:rsidRDefault="00E91988" w:rsidP="00E91988">
      <w:pPr>
        <w:spacing w:before="120"/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673"/>
        <w:gridCol w:w="425"/>
        <w:gridCol w:w="222"/>
        <w:gridCol w:w="203"/>
        <w:gridCol w:w="709"/>
        <w:gridCol w:w="567"/>
        <w:gridCol w:w="284"/>
        <w:gridCol w:w="798"/>
        <w:gridCol w:w="138"/>
        <w:gridCol w:w="680"/>
        <w:gridCol w:w="340"/>
        <w:gridCol w:w="340"/>
        <w:gridCol w:w="681"/>
      </w:tblGrid>
      <w:tr w:rsidR="00E91988" w:rsidTr="00C440CB">
        <w:trPr>
          <w:cantSplit/>
          <w:trHeight w:val="280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E91988" w:rsidTr="00C440CB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E91988" w:rsidTr="00C440CB">
        <w:trPr>
          <w:cantSplit/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988" w:rsidTr="00C440CB">
        <w:trPr>
          <w:cantSplit/>
          <w:trHeight w:val="26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988" w:rsidTr="00C440CB">
        <w:trPr>
          <w:cantSplit/>
          <w:trHeight w:val="260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988" w:rsidTr="00C440CB">
        <w:trPr>
          <w:cantSplit/>
          <w:trHeight w:val="26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 2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988" w:rsidTr="00C440CB">
        <w:trPr>
          <w:cantSplit/>
          <w:trHeight w:val="260"/>
        </w:trPr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988" w:rsidTr="00C440CB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spacing w:before="6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988" w:rsidTr="00C440CB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</w:tr>
    </w:tbl>
    <w:p w:rsidR="00E91988" w:rsidRPr="00380E49" w:rsidRDefault="00E91988" w:rsidP="00E91988">
      <w:pPr>
        <w:spacing w:after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E91988" w:rsidTr="00C440CB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988" w:rsidRDefault="00E91988" w:rsidP="00C44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E91988" w:rsidRPr="00A26B7C" w:rsidTr="00C440CB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88" w:rsidRPr="00A26B7C" w:rsidRDefault="00E91988" w:rsidP="00C440CB">
            <w:pPr>
              <w:jc w:val="center"/>
              <w:rPr>
                <w:rFonts w:ascii="Arial Narrow" w:hAnsi="Arial Narrow" w:cs="Arial Narrow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91988" w:rsidRPr="00A26B7C" w:rsidRDefault="00E91988" w:rsidP="00C440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1988" w:rsidRPr="00A26B7C" w:rsidRDefault="00E91988" w:rsidP="00C440C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91988" w:rsidRPr="00A26B7C" w:rsidRDefault="00E91988" w:rsidP="00C440C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91988" w:rsidRPr="00A26B7C" w:rsidRDefault="00E91988" w:rsidP="00C440CB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1988" w:rsidRPr="00A26B7C" w:rsidRDefault="00E91988" w:rsidP="00C440C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91988" w:rsidRPr="00A26B7C" w:rsidRDefault="00E91988" w:rsidP="00C440C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91988" w:rsidRPr="00A26B7C" w:rsidRDefault="00E91988" w:rsidP="00C440CB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Выручка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E91988" w:rsidTr="00C440C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1988" w:rsidTr="00C440C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91988" w:rsidRDefault="00E91988" w:rsidP="00C440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E3C39" w:rsidRDefault="00BE3C39" w:rsidP="0068069D">
      <w:pPr>
        <w:pStyle w:val="5"/>
        <w:spacing w:line="240" w:lineRule="auto"/>
        <w:jc w:val="center"/>
      </w:pPr>
    </w:p>
    <w:sectPr w:rsidR="00BE3C39" w:rsidSect="005912E4">
      <w:headerReference w:type="even" r:id="rId30"/>
      <w:headerReference w:type="default" r:id="rId31"/>
      <w:pgSz w:w="11907" w:h="16840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01" w:rsidRDefault="00032201">
      <w:r>
        <w:separator/>
      </w:r>
    </w:p>
  </w:endnote>
  <w:endnote w:type="continuationSeparator" w:id="1">
    <w:p w:rsidR="00032201" w:rsidRDefault="0003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01" w:rsidRDefault="00032201">
      <w:r>
        <w:separator/>
      </w:r>
    </w:p>
  </w:footnote>
  <w:footnote w:type="continuationSeparator" w:id="1">
    <w:p w:rsidR="00032201" w:rsidRDefault="00032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6D" w:rsidRDefault="000A4F84" w:rsidP="005912E4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0016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0016D" w:rsidRDefault="0090016D" w:rsidP="005912E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6D" w:rsidRDefault="000A4F84" w:rsidP="005912E4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0016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6156">
      <w:rPr>
        <w:rStyle w:val="ad"/>
        <w:noProof/>
      </w:rPr>
      <w:t>4</w:t>
    </w:r>
    <w:r>
      <w:rPr>
        <w:rStyle w:val="ad"/>
      </w:rPr>
      <w:fldChar w:fldCharType="end"/>
    </w:r>
  </w:p>
  <w:p w:rsidR="0090016D" w:rsidRDefault="0090016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A9"/>
    <w:multiLevelType w:val="hybridMultilevel"/>
    <w:tmpl w:val="988EF076"/>
    <w:lvl w:ilvl="0" w:tplc="DC844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165C31"/>
    <w:multiLevelType w:val="hybridMultilevel"/>
    <w:tmpl w:val="B7A6CA98"/>
    <w:lvl w:ilvl="0" w:tplc="6DD4D2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2F5505"/>
    <w:multiLevelType w:val="singleLevel"/>
    <w:tmpl w:val="F68CEC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054B3B70"/>
    <w:multiLevelType w:val="multilevel"/>
    <w:tmpl w:val="F1D04E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F5AC4"/>
    <w:multiLevelType w:val="hybridMultilevel"/>
    <w:tmpl w:val="1EF272F8"/>
    <w:lvl w:ilvl="0" w:tplc="B708279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6CF5D03"/>
    <w:multiLevelType w:val="singleLevel"/>
    <w:tmpl w:val="AF5024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F67101"/>
    <w:multiLevelType w:val="hybridMultilevel"/>
    <w:tmpl w:val="F6223440"/>
    <w:lvl w:ilvl="0" w:tplc="8FA06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7">
    <w:nsid w:val="190C09F8"/>
    <w:multiLevelType w:val="singleLevel"/>
    <w:tmpl w:val="5B043B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5A7145"/>
    <w:multiLevelType w:val="hybridMultilevel"/>
    <w:tmpl w:val="533C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5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B847C15"/>
    <w:multiLevelType w:val="hybridMultilevel"/>
    <w:tmpl w:val="EAEE4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86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C74EE9"/>
    <w:multiLevelType w:val="hybridMultilevel"/>
    <w:tmpl w:val="4AD43BC4"/>
    <w:lvl w:ilvl="0" w:tplc="4F2E2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C24406"/>
    <w:multiLevelType w:val="hybridMultilevel"/>
    <w:tmpl w:val="A23E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6420D"/>
    <w:multiLevelType w:val="singleLevel"/>
    <w:tmpl w:val="F68CEC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5">
    <w:nsid w:val="47636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F945D8"/>
    <w:multiLevelType w:val="hybridMultilevel"/>
    <w:tmpl w:val="BCBAE540"/>
    <w:lvl w:ilvl="0" w:tplc="4312786A">
      <w:start w:val="1"/>
      <w:numFmt w:val="decimal"/>
      <w:lvlText w:val="%1."/>
      <w:lvlJc w:val="left"/>
      <w:pPr>
        <w:ind w:left="1005" w:hanging="40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91268B6"/>
    <w:multiLevelType w:val="hybridMultilevel"/>
    <w:tmpl w:val="65642040"/>
    <w:lvl w:ilvl="0" w:tplc="3E5EE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D7E21D6"/>
    <w:multiLevelType w:val="hybridMultilevel"/>
    <w:tmpl w:val="94EA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23AF0"/>
    <w:multiLevelType w:val="singleLevel"/>
    <w:tmpl w:val="AFBAFB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</w:abstractNum>
  <w:abstractNum w:abstractNumId="20">
    <w:nsid w:val="548C47A4"/>
    <w:multiLevelType w:val="singleLevel"/>
    <w:tmpl w:val="FB2ED3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1">
    <w:nsid w:val="55555A9C"/>
    <w:multiLevelType w:val="hybridMultilevel"/>
    <w:tmpl w:val="CB925752"/>
    <w:lvl w:ilvl="0" w:tplc="A990AECC">
      <w:start w:val="1"/>
      <w:numFmt w:val="bullet"/>
      <w:lvlText w:val="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560421C9"/>
    <w:multiLevelType w:val="singleLevel"/>
    <w:tmpl w:val="FB2ED36A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</w:abstractNum>
  <w:abstractNum w:abstractNumId="23">
    <w:nsid w:val="57C1419E"/>
    <w:multiLevelType w:val="multilevel"/>
    <w:tmpl w:val="1B0E6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>
    <w:nsid w:val="580157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853073"/>
    <w:multiLevelType w:val="hybridMultilevel"/>
    <w:tmpl w:val="ADCCE13A"/>
    <w:lvl w:ilvl="0" w:tplc="9940A5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737501"/>
    <w:multiLevelType w:val="multilevel"/>
    <w:tmpl w:val="0180DB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0932F1"/>
    <w:multiLevelType w:val="singleLevel"/>
    <w:tmpl w:val="AF50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D7264D"/>
    <w:multiLevelType w:val="hybridMultilevel"/>
    <w:tmpl w:val="10944F2E"/>
    <w:lvl w:ilvl="0" w:tplc="EECA4AF6">
      <w:start w:val="1"/>
      <w:numFmt w:val="decimal"/>
      <w:lvlText w:val="%1."/>
      <w:lvlJc w:val="left"/>
      <w:pPr>
        <w:ind w:left="310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9285344">
      <w:numFmt w:val="bullet"/>
      <w:lvlText w:val="•"/>
      <w:lvlJc w:val="left"/>
      <w:pPr>
        <w:ind w:left="1265" w:hanging="310"/>
      </w:pPr>
      <w:rPr>
        <w:rFonts w:hint="default"/>
        <w:lang w:val="ru-RU" w:eastAsia="ru-RU" w:bidi="ru-RU"/>
      </w:rPr>
    </w:lvl>
    <w:lvl w:ilvl="2" w:tplc="E49600BC">
      <w:numFmt w:val="bullet"/>
      <w:lvlText w:val="•"/>
      <w:lvlJc w:val="left"/>
      <w:pPr>
        <w:ind w:left="2224" w:hanging="310"/>
      </w:pPr>
      <w:rPr>
        <w:rFonts w:hint="default"/>
        <w:lang w:val="ru-RU" w:eastAsia="ru-RU" w:bidi="ru-RU"/>
      </w:rPr>
    </w:lvl>
    <w:lvl w:ilvl="3" w:tplc="72D6DC38">
      <w:numFmt w:val="bullet"/>
      <w:lvlText w:val="•"/>
      <w:lvlJc w:val="left"/>
      <w:pPr>
        <w:ind w:left="3183" w:hanging="310"/>
      </w:pPr>
      <w:rPr>
        <w:rFonts w:hint="default"/>
        <w:lang w:val="ru-RU" w:eastAsia="ru-RU" w:bidi="ru-RU"/>
      </w:rPr>
    </w:lvl>
    <w:lvl w:ilvl="4" w:tplc="06368506">
      <w:numFmt w:val="bullet"/>
      <w:lvlText w:val="•"/>
      <w:lvlJc w:val="left"/>
      <w:pPr>
        <w:ind w:left="4142" w:hanging="310"/>
      </w:pPr>
      <w:rPr>
        <w:rFonts w:hint="default"/>
        <w:lang w:val="ru-RU" w:eastAsia="ru-RU" w:bidi="ru-RU"/>
      </w:rPr>
    </w:lvl>
    <w:lvl w:ilvl="5" w:tplc="A5009642">
      <w:numFmt w:val="bullet"/>
      <w:lvlText w:val="•"/>
      <w:lvlJc w:val="left"/>
      <w:pPr>
        <w:ind w:left="5101" w:hanging="310"/>
      </w:pPr>
      <w:rPr>
        <w:rFonts w:hint="default"/>
        <w:lang w:val="ru-RU" w:eastAsia="ru-RU" w:bidi="ru-RU"/>
      </w:rPr>
    </w:lvl>
    <w:lvl w:ilvl="6" w:tplc="D3CE0382">
      <w:numFmt w:val="bullet"/>
      <w:lvlText w:val="•"/>
      <w:lvlJc w:val="left"/>
      <w:pPr>
        <w:ind w:left="6060" w:hanging="310"/>
      </w:pPr>
      <w:rPr>
        <w:rFonts w:hint="default"/>
        <w:lang w:val="ru-RU" w:eastAsia="ru-RU" w:bidi="ru-RU"/>
      </w:rPr>
    </w:lvl>
    <w:lvl w:ilvl="7" w:tplc="C9C07C92">
      <w:numFmt w:val="bullet"/>
      <w:lvlText w:val="•"/>
      <w:lvlJc w:val="left"/>
      <w:pPr>
        <w:ind w:left="7019" w:hanging="310"/>
      </w:pPr>
      <w:rPr>
        <w:rFonts w:hint="default"/>
        <w:lang w:val="ru-RU" w:eastAsia="ru-RU" w:bidi="ru-RU"/>
      </w:rPr>
    </w:lvl>
    <w:lvl w:ilvl="8" w:tplc="58BA6E5C">
      <w:numFmt w:val="bullet"/>
      <w:lvlText w:val="•"/>
      <w:lvlJc w:val="left"/>
      <w:pPr>
        <w:ind w:left="7978" w:hanging="310"/>
      </w:pPr>
      <w:rPr>
        <w:rFonts w:hint="default"/>
        <w:lang w:val="ru-RU" w:eastAsia="ru-RU" w:bidi="ru-RU"/>
      </w:rPr>
    </w:lvl>
  </w:abstractNum>
  <w:abstractNum w:abstractNumId="29">
    <w:nsid w:val="6A90559E"/>
    <w:multiLevelType w:val="hybridMultilevel"/>
    <w:tmpl w:val="FA005E1C"/>
    <w:lvl w:ilvl="0" w:tplc="8E4A4752">
      <w:start w:val="1"/>
      <w:numFmt w:val="decimal"/>
      <w:lvlText w:val="%1."/>
      <w:lvlJc w:val="left"/>
      <w:pPr>
        <w:ind w:left="532" w:hanging="39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33E08"/>
    <w:multiLevelType w:val="hybridMultilevel"/>
    <w:tmpl w:val="DE7490C8"/>
    <w:lvl w:ilvl="0" w:tplc="EB5E0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A49F9"/>
    <w:multiLevelType w:val="singleLevel"/>
    <w:tmpl w:val="247C0C7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9B27F56"/>
    <w:multiLevelType w:val="hybridMultilevel"/>
    <w:tmpl w:val="72A6DE26"/>
    <w:lvl w:ilvl="0" w:tplc="8FA0631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33">
    <w:nsid w:val="7B7A50FD"/>
    <w:multiLevelType w:val="singleLevel"/>
    <w:tmpl w:val="AFBAFB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</w:abstractNum>
  <w:abstractNum w:abstractNumId="34">
    <w:nsid w:val="7E746E83"/>
    <w:multiLevelType w:val="singleLevel"/>
    <w:tmpl w:val="C7208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EDF0B4E"/>
    <w:multiLevelType w:val="hybridMultilevel"/>
    <w:tmpl w:val="E7122BAE"/>
    <w:lvl w:ilvl="0" w:tplc="EAA2E774">
      <w:start w:val="1"/>
      <w:numFmt w:val="decimal"/>
      <w:lvlText w:val="%1."/>
      <w:lvlJc w:val="left"/>
      <w:pPr>
        <w:ind w:left="503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6">
    <w:nsid w:val="7F301F08"/>
    <w:multiLevelType w:val="hybridMultilevel"/>
    <w:tmpl w:val="47D4117E"/>
    <w:lvl w:ilvl="0" w:tplc="5EAAF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"/>
  </w:num>
  <w:num w:numId="4">
    <w:abstractNumId w:val="33"/>
  </w:num>
  <w:num w:numId="5">
    <w:abstractNumId w:val="19"/>
  </w:num>
  <w:num w:numId="6">
    <w:abstractNumId w:val="31"/>
  </w:num>
  <w:num w:numId="7">
    <w:abstractNumId w:val="34"/>
  </w:num>
  <w:num w:numId="8">
    <w:abstractNumId w:val="11"/>
  </w:num>
  <w:num w:numId="9">
    <w:abstractNumId w:val="9"/>
  </w:num>
  <w:num w:numId="10">
    <w:abstractNumId w:val="27"/>
  </w:num>
  <w:num w:numId="11">
    <w:abstractNumId w:val="5"/>
  </w:num>
  <w:num w:numId="12">
    <w:abstractNumId w:val="24"/>
  </w:num>
  <w:num w:numId="13">
    <w:abstractNumId w:val="7"/>
  </w:num>
  <w:num w:numId="14">
    <w:abstractNumId w:val="26"/>
  </w:num>
  <w:num w:numId="15">
    <w:abstractNumId w:val="21"/>
  </w:num>
  <w:num w:numId="16">
    <w:abstractNumId w:val="15"/>
    <w:lvlOverride w:ilvl="0">
      <w:startOverride w:val="2"/>
    </w:lvlOverride>
  </w:num>
  <w:num w:numId="17">
    <w:abstractNumId w:val="2"/>
    <w:lvlOverride w:ilvl="0">
      <w:startOverride w:val="2"/>
    </w:lvlOverride>
  </w:num>
  <w:num w:numId="18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9">
    <w:abstractNumId w:val="14"/>
    <w:lvlOverride w:ilvl="0">
      <w:startOverride w:val="2"/>
    </w:lvlOverride>
  </w:num>
  <w:num w:numId="20">
    <w:abstractNumId w:val="32"/>
  </w:num>
  <w:num w:numId="21">
    <w:abstractNumId w:val="6"/>
  </w:num>
  <w:num w:numId="22">
    <w:abstractNumId w:val="13"/>
  </w:num>
  <w:num w:numId="23">
    <w:abstractNumId w:val="36"/>
  </w:num>
  <w:num w:numId="24">
    <w:abstractNumId w:val="20"/>
  </w:num>
  <w:num w:numId="25">
    <w:abstractNumId w:val="8"/>
  </w:num>
  <w:num w:numId="26">
    <w:abstractNumId w:val="0"/>
  </w:num>
  <w:num w:numId="27">
    <w:abstractNumId w:val="12"/>
  </w:num>
  <w:num w:numId="28">
    <w:abstractNumId w:val="17"/>
  </w:num>
  <w:num w:numId="29">
    <w:abstractNumId w:val="29"/>
  </w:num>
  <w:num w:numId="30">
    <w:abstractNumId w:val="16"/>
  </w:num>
  <w:num w:numId="31">
    <w:abstractNumId w:val="3"/>
  </w:num>
  <w:num w:numId="32">
    <w:abstractNumId w:val="25"/>
  </w:num>
  <w:num w:numId="33">
    <w:abstractNumId w:val="28"/>
  </w:num>
  <w:num w:numId="34">
    <w:abstractNumId w:val="30"/>
  </w:num>
  <w:num w:numId="35">
    <w:abstractNumId w:val="4"/>
  </w:num>
  <w:num w:numId="36">
    <w:abstractNumId w:val="35"/>
  </w:num>
  <w:num w:numId="37">
    <w:abstractNumId w:val="18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049"/>
    <w:rsid w:val="00007DE4"/>
    <w:rsid w:val="000176F2"/>
    <w:rsid w:val="00024E8A"/>
    <w:rsid w:val="00032201"/>
    <w:rsid w:val="00051A95"/>
    <w:rsid w:val="0007370F"/>
    <w:rsid w:val="0007502A"/>
    <w:rsid w:val="000944EF"/>
    <w:rsid w:val="000A0D61"/>
    <w:rsid w:val="000A4F84"/>
    <w:rsid w:val="000D4BA0"/>
    <w:rsid w:val="000D563D"/>
    <w:rsid w:val="000E45B5"/>
    <w:rsid w:val="00116C14"/>
    <w:rsid w:val="001743FE"/>
    <w:rsid w:val="00174BFC"/>
    <w:rsid w:val="00183165"/>
    <w:rsid w:val="0018562D"/>
    <w:rsid w:val="00195162"/>
    <w:rsid w:val="001962BB"/>
    <w:rsid w:val="001A3B07"/>
    <w:rsid w:val="001C3218"/>
    <w:rsid w:val="001D1A49"/>
    <w:rsid w:val="002070EE"/>
    <w:rsid w:val="002256F3"/>
    <w:rsid w:val="00237D14"/>
    <w:rsid w:val="00246BCF"/>
    <w:rsid w:val="00250EAB"/>
    <w:rsid w:val="002833DA"/>
    <w:rsid w:val="0028415F"/>
    <w:rsid w:val="00293DBC"/>
    <w:rsid w:val="002A3214"/>
    <w:rsid w:val="002B33CF"/>
    <w:rsid w:val="002C123D"/>
    <w:rsid w:val="002E18D6"/>
    <w:rsid w:val="002E290C"/>
    <w:rsid w:val="002F74D3"/>
    <w:rsid w:val="00302D4A"/>
    <w:rsid w:val="003231BF"/>
    <w:rsid w:val="003438FD"/>
    <w:rsid w:val="003756D2"/>
    <w:rsid w:val="003B0B0A"/>
    <w:rsid w:val="003B0C9A"/>
    <w:rsid w:val="003B13E8"/>
    <w:rsid w:val="003C5114"/>
    <w:rsid w:val="003C695E"/>
    <w:rsid w:val="003F3CC3"/>
    <w:rsid w:val="004118EA"/>
    <w:rsid w:val="00412927"/>
    <w:rsid w:val="004240CE"/>
    <w:rsid w:val="00424817"/>
    <w:rsid w:val="004833A0"/>
    <w:rsid w:val="0048579C"/>
    <w:rsid w:val="00485BEC"/>
    <w:rsid w:val="00487826"/>
    <w:rsid w:val="004B41F9"/>
    <w:rsid w:val="004D2B4D"/>
    <w:rsid w:val="004F183E"/>
    <w:rsid w:val="004F73ED"/>
    <w:rsid w:val="004F7BA8"/>
    <w:rsid w:val="00520EFA"/>
    <w:rsid w:val="00523563"/>
    <w:rsid w:val="00543902"/>
    <w:rsid w:val="00545948"/>
    <w:rsid w:val="005535C8"/>
    <w:rsid w:val="005546A6"/>
    <w:rsid w:val="00556129"/>
    <w:rsid w:val="00575CFF"/>
    <w:rsid w:val="0058459E"/>
    <w:rsid w:val="00584EC4"/>
    <w:rsid w:val="005912E4"/>
    <w:rsid w:val="0059672C"/>
    <w:rsid w:val="005A4069"/>
    <w:rsid w:val="005B45A0"/>
    <w:rsid w:val="0062326E"/>
    <w:rsid w:val="0064112E"/>
    <w:rsid w:val="00647A18"/>
    <w:rsid w:val="00663CCB"/>
    <w:rsid w:val="0068069D"/>
    <w:rsid w:val="006A340D"/>
    <w:rsid w:val="006F5F11"/>
    <w:rsid w:val="007210A3"/>
    <w:rsid w:val="007245AB"/>
    <w:rsid w:val="0072549A"/>
    <w:rsid w:val="0072629D"/>
    <w:rsid w:val="0075255E"/>
    <w:rsid w:val="00792E4D"/>
    <w:rsid w:val="00793A36"/>
    <w:rsid w:val="00795AF4"/>
    <w:rsid w:val="00797BF9"/>
    <w:rsid w:val="007A11EF"/>
    <w:rsid w:val="007B360D"/>
    <w:rsid w:val="007F1DFB"/>
    <w:rsid w:val="00806F21"/>
    <w:rsid w:val="00816199"/>
    <w:rsid w:val="00816ACE"/>
    <w:rsid w:val="00817E26"/>
    <w:rsid w:val="008260A7"/>
    <w:rsid w:val="00826797"/>
    <w:rsid w:val="00826F09"/>
    <w:rsid w:val="0086210E"/>
    <w:rsid w:val="00873837"/>
    <w:rsid w:val="00886AEC"/>
    <w:rsid w:val="0088766D"/>
    <w:rsid w:val="008B1415"/>
    <w:rsid w:val="008B246B"/>
    <w:rsid w:val="008E2B32"/>
    <w:rsid w:val="008E2E31"/>
    <w:rsid w:val="0090016D"/>
    <w:rsid w:val="00930B1B"/>
    <w:rsid w:val="009322A9"/>
    <w:rsid w:val="00936F6C"/>
    <w:rsid w:val="00947D45"/>
    <w:rsid w:val="009B6EA9"/>
    <w:rsid w:val="009B6F72"/>
    <w:rsid w:val="009C42D6"/>
    <w:rsid w:val="009E208D"/>
    <w:rsid w:val="009E5754"/>
    <w:rsid w:val="009F0260"/>
    <w:rsid w:val="009F2C1B"/>
    <w:rsid w:val="00A16A8C"/>
    <w:rsid w:val="00A32C51"/>
    <w:rsid w:val="00A41DA1"/>
    <w:rsid w:val="00A426E0"/>
    <w:rsid w:val="00A70C7B"/>
    <w:rsid w:val="00A81C55"/>
    <w:rsid w:val="00B17B1B"/>
    <w:rsid w:val="00B27028"/>
    <w:rsid w:val="00B533BF"/>
    <w:rsid w:val="00B72F87"/>
    <w:rsid w:val="00BA60E6"/>
    <w:rsid w:val="00BD0CBF"/>
    <w:rsid w:val="00BE3C39"/>
    <w:rsid w:val="00BF2389"/>
    <w:rsid w:val="00C21C7C"/>
    <w:rsid w:val="00C230D0"/>
    <w:rsid w:val="00C245F7"/>
    <w:rsid w:val="00C2654B"/>
    <w:rsid w:val="00C34DBC"/>
    <w:rsid w:val="00C41EB1"/>
    <w:rsid w:val="00C440CB"/>
    <w:rsid w:val="00C52780"/>
    <w:rsid w:val="00C66638"/>
    <w:rsid w:val="00C75574"/>
    <w:rsid w:val="00CB0A39"/>
    <w:rsid w:val="00CC4A74"/>
    <w:rsid w:val="00CD3718"/>
    <w:rsid w:val="00CD3958"/>
    <w:rsid w:val="00D276C7"/>
    <w:rsid w:val="00D36C6B"/>
    <w:rsid w:val="00D46156"/>
    <w:rsid w:val="00D46562"/>
    <w:rsid w:val="00D472EF"/>
    <w:rsid w:val="00D62A5B"/>
    <w:rsid w:val="00D66A00"/>
    <w:rsid w:val="00D723B1"/>
    <w:rsid w:val="00D76C24"/>
    <w:rsid w:val="00D8372E"/>
    <w:rsid w:val="00D940CE"/>
    <w:rsid w:val="00D9521A"/>
    <w:rsid w:val="00DA0F3E"/>
    <w:rsid w:val="00DA3074"/>
    <w:rsid w:val="00DD3F63"/>
    <w:rsid w:val="00DD7A72"/>
    <w:rsid w:val="00DE7179"/>
    <w:rsid w:val="00DF4706"/>
    <w:rsid w:val="00E10DAE"/>
    <w:rsid w:val="00E1454D"/>
    <w:rsid w:val="00E14E43"/>
    <w:rsid w:val="00E25249"/>
    <w:rsid w:val="00E732FB"/>
    <w:rsid w:val="00E73A25"/>
    <w:rsid w:val="00E76AFB"/>
    <w:rsid w:val="00E76B40"/>
    <w:rsid w:val="00E91988"/>
    <w:rsid w:val="00E95B5F"/>
    <w:rsid w:val="00EA1D88"/>
    <w:rsid w:val="00EC39A2"/>
    <w:rsid w:val="00F14359"/>
    <w:rsid w:val="00F23FA9"/>
    <w:rsid w:val="00F27F08"/>
    <w:rsid w:val="00F35049"/>
    <w:rsid w:val="00F36470"/>
    <w:rsid w:val="00F5393F"/>
    <w:rsid w:val="00F56F14"/>
    <w:rsid w:val="00F613C0"/>
    <w:rsid w:val="00F64C3B"/>
    <w:rsid w:val="00FB4B83"/>
    <w:rsid w:val="00FC131F"/>
    <w:rsid w:val="00FD7D9B"/>
    <w:rsid w:val="00FF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049"/>
    <w:pPr>
      <w:keepNext/>
      <w:spacing w:line="360" w:lineRule="auto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35049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35049"/>
    <w:pPr>
      <w:keepNext/>
      <w:jc w:val="center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F35049"/>
    <w:pPr>
      <w:keepNext/>
      <w:ind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35049"/>
    <w:pPr>
      <w:keepNext/>
      <w:spacing w:line="360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35049"/>
    <w:pPr>
      <w:keepNext/>
      <w:jc w:val="center"/>
      <w:outlineLvl w:val="5"/>
    </w:pPr>
    <w:rPr>
      <w:sz w:val="27"/>
    </w:rPr>
  </w:style>
  <w:style w:type="paragraph" w:styleId="7">
    <w:name w:val="heading 7"/>
    <w:basedOn w:val="a"/>
    <w:next w:val="a"/>
    <w:link w:val="70"/>
    <w:qFormat/>
    <w:rsid w:val="00F35049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35049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F35049"/>
    <w:pPr>
      <w:keepNext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04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5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50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5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5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049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50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50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504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бычный1"/>
    <w:rsid w:val="00F35049"/>
    <w:pPr>
      <w:widowControl w:val="0"/>
      <w:spacing w:after="0" w:line="480" w:lineRule="auto"/>
      <w:ind w:firstLine="6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F350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F35049"/>
    <w:pPr>
      <w:widowControl w:val="0"/>
      <w:spacing w:after="0" w:line="240" w:lineRule="auto"/>
      <w:ind w:left="600"/>
      <w:jc w:val="right"/>
    </w:pPr>
    <w:rPr>
      <w:rFonts w:ascii="Arial" w:eastAsia="Times New Roman" w:hAnsi="Arial" w:cs="Times New Roman"/>
      <w:i/>
      <w:snapToGrid w:val="0"/>
      <w:sz w:val="44"/>
      <w:szCs w:val="20"/>
      <w:lang w:eastAsia="ru-RU"/>
    </w:rPr>
  </w:style>
  <w:style w:type="paragraph" w:customStyle="1" w:styleId="FR3">
    <w:name w:val="FR3"/>
    <w:rsid w:val="00F35049"/>
    <w:pPr>
      <w:widowControl w:val="0"/>
      <w:spacing w:after="0" w:line="240" w:lineRule="auto"/>
      <w:ind w:left="9360"/>
      <w:jc w:val="right"/>
    </w:pPr>
    <w:rPr>
      <w:rFonts w:ascii="Arial" w:eastAsia="Times New Roman" w:hAnsi="Arial" w:cs="Times New Roman"/>
      <w:i/>
      <w:snapToGrid w:val="0"/>
      <w:sz w:val="40"/>
      <w:szCs w:val="20"/>
      <w:lang w:val="en-US" w:eastAsia="ru-RU"/>
    </w:rPr>
  </w:style>
  <w:style w:type="paragraph" w:customStyle="1" w:styleId="FR4">
    <w:name w:val="FR4"/>
    <w:rsid w:val="00F35049"/>
    <w:pPr>
      <w:widowControl w:val="0"/>
      <w:spacing w:after="0" w:line="360" w:lineRule="auto"/>
      <w:ind w:left="40" w:hanging="6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5">
    <w:name w:val="FR5"/>
    <w:rsid w:val="00F35049"/>
    <w:pPr>
      <w:widowControl w:val="0"/>
      <w:spacing w:before="20"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3">
    <w:name w:val="footer"/>
    <w:basedOn w:val="a"/>
    <w:link w:val="a4"/>
    <w:rsid w:val="00F3504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35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35049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F35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F35049"/>
    <w:pPr>
      <w:jc w:val="right"/>
    </w:pPr>
    <w:rPr>
      <w:sz w:val="28"/>
    </w:rPr>
  </w:style>
  <w:style w:type="paragraph" w:styleId="a8">
    <w:name w:val="Body Text Indent"/>
    <w:basedOn w:val="a"/>
    <w:link w:val="a9"/>
    <w:rsid w:val="00F35049"/>
    <w:pPr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F350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rsid w:val="00F3504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F35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35049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35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F35049"/>
    <w:pPr>
      <w:ind w:left="-52" w:right="-197"/>
      <w:jc w:val="center"/>
    </w:pPr>
    <w:rPr>
      <w:sz w:val="24"/>
    </w:rPr>
  </w:style>
  <w:style w:type="character" w:styleId="ad">
    <w:name w:val="page number"/>
    <w:basedOn w:val="a0"/>
    <w:rsid w:val="00F35049"/>
  </w:style>
  <w:style w:type="paragraph" w:styleId="21">
    <w:name w:val="Body Text 2"/>
    <w:basedOn w:val="a"/>
    <w:link w:val="22"/>
    <w:rsid w:val="00F35049"/>
    <w:pPr>
      <w:ind w:right="-108"/>
      <w:jc w:val="center"/>
    </w:pPr>
    <w:rPr>
      <w:sz w:val="27"/>
    </w:rPr>
  </w:style>
  <w:style w:type="character" w:customStyle="1" w:styleId="22">
    <w:name w:val="Основной текст 2 Знак"/>
    <w:basedOn w:val="a0"/>
    <w:link w:val="21"/>
    <w:rsid w:val="00F35049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e">
    <w:name w:val="Текст сноски Знак"/>
    <w:basedOn w:val="a0"/>
    <w:link w:val="af"/>
    <w:semiHidden/>
    <w:rsid w:val="00F35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F35049"/>
  </w:style>
  <w:style w:type="paragraph" w:styleId="af0">
    <w:name w:val="Subtitle"/>
    <w:basedOn w:val="a"/>
    <w:link w:val="af1"/>
    <w:qFormat/>
    <w:rsid w:val="00F35049"/>
    <w:pPr>
      <w:spacing w:line="360" w:lineRule="auto"/>
    </w:pPr>
    <w:rPr>
      <w:sz w:val="28"/>
    </w:rPr>
  </w:style>
  <w:style w:type="character" w:customStyle="1" w:styleId="af1">
    <w:name w:val="Подзаголовок Знак"/>
    <w:basedOn w:val="a0"/>
    <w:link w:val="af0"/>
    <w:rsid w:val="00F3504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F35049"/>
    <w:pPr>
      <w:ind w:firstLine="567"/>
      <w:jc w:val="center"/>
    </w:pPr>
    <w:rPr>
      <w:b/>
      <w:i/>
      <w:sz w:val="28"/>
    </w:rPr>
  </w:style>
  <w:style w:type="character" w:customStyle="1" w:styleId="24">
    <w:name w:val="Основной текст с отступом 2 Знак"/>
    <w:basedOn w:val="a0"/>
    <w:link w:val="23"/>
    <w:rsid w:val="00F3504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3">
    <w:name w:val="Body Text Indent 3"/>
    <w:basedOn w:val="a"/>
    <w:link w:val="34"/>
    <w:rsid w:val="00F35049"/>
    <w:pPr>
      <w:ind w:firstLine="567"/>
      <w:jc w:val="center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rsid w:val="00F350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1">
    <w:name w:val="заголовок 9"/>
    <w:basedOn w:val="a"/>
    <w:next w:val="a"/>
    <w:rsid w:val="00F35049"/>
    <w:pPr>
      <w:keepNext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F35049"/>
    <w:pPr>
      <w:keepNext/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F350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F35049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F35049"/>
    <w:pPr>
      <w:keepNext/>
      <w:autoSpaceDE w:val="0"/>
      <w:autoSpaceDN w:val="0"/>
      <w:jc w:val="center"/>
    </w:pPr>
    <w:rPr>
      <w:i/>
      <w:iCs/>
      <w:sz w:val="28"/>
      <w:szCs w:val="28"/>
    </w:rPr>
  </w:style>
  <w:style w:type="paragraph" w:customStyle="1" w:styleId="61">
    <w:name w:val="заголовок 6"/>
    <w:basedOn w:val="a"/>
    <w:next w:val="a"/>
    <w:rsid w:val="00F35049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F35049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51">
    <w:name w:val="заголовок 5"/>
    <w:basedOn w:val="a"/>
    <w:next w:val="a"/>
    <w:rsid w:val="00F35049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81">
    <w:name w:val="заголовок 8"/>
    <w:basedOn w:val="a"/>
    <w:next w:val="a"/>
    <w:rsid w:val="00F35049"/>
    <w:pPr>
      <w:keepNext/>
      <w:autoSpaceDE w:val="0"/>
      <w:autoSpaceDN w:val="0"/>
      <w:ind w:firstLine="851"/>
      <w:jc w:val="right"/>
    </w:pPr>
    <w:rPr>
      <w:sz w:val="28"/>
      <w:szCs w:val="28"/>
    </w:rPr>
  </w:style>
  <w:style w:type="character" w:customStyle="1" w:styleId="af2">
    <w:name w:val="Основной шрифт"/>
    <w:rsid w:val="00F35049"/>
  </w:style>
  <w:style w:type="paragraph" w:customStyle="1" w:styleId="af3">
    <w:basedOn w:val="a"/>
    <w:next w:val="af4"/>
    <w:qFormat/>
    <w:rsid w:val="00F35049"/>
    <w:pPr>
      <w:autoSpaceDE w:val="0"/>
      <w:autoSpaceDN w:val="0"/>
      <w:jc w:val="center"/>
    </w:pPr>
    <w:rPr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F350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350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e2">
    <w:name w:val="Основной текст с peтступом 2"/>
    <w:basedOn w:val="a"/>
    <w:rsid w:val="00F35049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6">
    <w:name w:val="текст сноски"/>
    <w:basedOn w:val="a"/>
    <w:rsid w:val="00F35049"/>
    <w:pPr>
      <w:autoSpaceDE w:val="0"/>
      <w:autoSpaceDN w:val="0"/>
    </w:pPr>
  </w:style>
  <w:style w:type="character" w:customStyle="1" w:styleId="af7">
    <w:name w:val="номер страницы"/>
    <w:basedOn w:val="af2"/>
    <w:rsid w:val="00F35049"/>
  </w:style>
  <w:style w:type="character" w:styleId="af8">
    <w:name w:val="Hyperlink"/>
    <w:rsid w:val="00F35049"/>
    <w:rPr>
      <w:color w:val="0000FF"/>
      <w:u w:val="single"/>
    </w:rPr>
  </w:style>
  <w:style w:type="paragraph" w:customStyle="1" w:styleId="Style2">
    <w:name w:val="Style2"/>
    <w:basedOn w:val="a"/>
    <w:rsid w:val="00F35049"/>
    <w:pPr>
      <w:widowControl w:val="0"/>
      <w:autoSpaceDE w:val="0"/>
      <w:autoSpaceDN w:val="0"/>
      <w:adjustRightInd w:val="0"/>
      <w:spacing w:line="275" w:lineRule="exact"/>
      <w:ind w:firstLine="715"/>
    </w:pPr>
    <w:rPr>
      <w:sz w:val="24"/>
      <w:szCs w:val="24"/>
    </w:rPr>
  </w:style>
  <w:style w:type="paragraph" w:customStyle="1" w:styleId="42">
    <w:name w:val="СТО Абзац Знак4 Знак"/>
    <w:basedOn w:val="a"/>
    <w:rsid w:val="00F35049"/>
    <w:pPr>
      <w:ind w:firstLine="851"/>
      <w:jc w:val="both"/>
    </w:pPr>
    <w:rPr>
      <w:sz w:val="28"/>
    </w:rPr>
  </w:style>
  <w:style w:type="paragraph" w:styleId="af9">
    <w:name w:val="Normal (Web)"/>
    <w:basedOn w:val="a"/>
    <w:rsid w:val="00F35049"/>
    <w:pPr>
      <w:spacing w:before="100" w:beforeAutospacing="1" w:after="100" w:afterAutospacing="1"/>
      <w:jc w:val="both"/>
    </w:pPr>
    <w:rPr>
      <w:rFonts w:ascii="Arial CYR" w:hAnsi="Arial CYR" w:cs="Arial CYR"/>
    </w:rPr>
  </w:style>
  <w:style w:type="paragraph" w:customStyle="1" w:styleId="xl42">
    <w:name w:val="xl42"/>
    <w:basedOn w:val="a"/>
    <w:rsid w:val="00F35049"/>
    <w:pPr>
      <w:spacing w:before="100" w:beforeAutospacing="1" w:after="100" w:afterAutospacing="1"/>
    </w:pPr>
    <w:rPr>
      <w:sz w:val="28"/>
      <w:szCs w:val="28"/>
    </w:rPr>
  </w:style>
  <w:style w:type="paragraph" w:customStyle="1" w:styleId="xl39">
    <w:name w:val="xl39"/>
    <w:basedOn w:val="a"/>
    <w:rsid w:val="00F350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afa">
    <w:name w:val="СТО Абзац"/>
    <w:basedOn w:val="a"/>
    <w:rsid w:val="00F35049"/>
    <w:pPr>
      <w:ind w:firstLine="709"/>
      <w:jc w:val="both"/>
    </w:pPr>
    <w:rPr>
      <w:sz w:val="28"/>
    </w:rPr>
  </w:style>
  <w:style w:type="paragraph" w:customStyle="1" w:styleId="13">
    <w:name w:val="Обычный1"/>
    <w:link w:val="Normal"/>
    <w:rsid w:val="00F35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35049"/>
  </w:style>
  <w:style w:type="paragraph" w:styleId="afb">
    <w:name w:val="List Paragraph"/>
    <w:basedOn w:val="a"/>
    <w:link w:val="afc"/>
    <w:uiPriority w:val="34"/>
    <w:qFormat/>
    <w:rsid w:val="0088766D"/>
    <w:pPr>
      <w:ind w:left="720"/>
      <w:contextualSpacing/>
    </w:pPr>
    <w:rPr>
      <w:sz w:val="24"/>
      <w:szCs w:val="24"/>
    </w:rPr>
  </w:style>
  <w:style w:type="character" w:customStyle="1" w:styleId="afc">
    <w:name w:val="Абзац списка Знак"/>
    <w:link w:val="afb"/>
    <w:uiPriority w:val="34"/>
    <w:locked/>
    <w:rsid w:val="00887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B2702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Normal">
    <w:name w:val="Normal Знак"/>
    <w:link w:val="13"/>
    <w:rsid w:val="00575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E717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E7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Табличный"/>
    <w:basedOn w:val="a"/>
    <w:qFormat/>
    <w:rsid w:val="00174BFC"/>
    <w:pPr>
      <w:spacing w:line="276" w:lineRule="auto"/>
    </w:pPr>
    <w:rPr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.ru/" TargetMode="External"/><Relationship Id="rId13" Type="http://schemas.openxmlformats.org/officeDocument/2006/relationships/hyperlink" Target="http://www.sfu-kras.ru/" TargetMode="External"/><Relationship Id="rId18" Type="http://schemas.openxmlformats.org/officeDocument/2006/relationships/diagramData" Target="diagrams/data1.xml"/><Relationship Id="rId26" Type="http://schemas.openxmlformats.org/officeDocument/2006/relationships/hyperlink" Target="http://www.znanium.com-" TargetMode="Externa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34" Type="http://schemas.microsoft.com/office/2007/relationships/diagramDrawing" Target="diagrams/drawing1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forecast.ru/" TargetMode="External"/><Relationship Id="rId25" Type="http://schemas.openxmlformats.org/officeDocument/2006/relationships/hyperlink" Target="http://fasie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lleng.ru/edu/econom.htm" TargetMode="External"/><Relationship Id="rId20" Type="http://schemas.openxmlformats.org/officeDocument/2006/relationships/diagramQuickStyle" Target="diagrams/quickStyle1.xml"/><Relationship Id="rId29" Type="http://schemas.openxmlformats.org/officeDocument/2006/relationships/hyperlink" Target="http://www.polpred.com/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fin.ru/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udgetrf.ru/Publications/mert_new/MERT_NEW_index.htm" TargetMode="External"/><Relationship Id="rId23" Type="http://schemas.openxmlformats.org/officeDocument/2006/relationships/hyperlink" Target="https://e.sfu-kras.ru/course/view.php?id=23666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ww.gks.ru/" TargetMode="External"/><Relationship Id="rId19" Type="http://schemas.openxmlformats.org/officeDocument/2006/relationships/diagramLayout" Target="diagrams/layout1.xm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fu-kras.ru/" TargetMode="External"/><Relationship Id="rId14" Type="http://schemas.openxmlformats.org/officeDocument/2006/relationships/hyperlink" Target="http://www.economy.gov.ru/" TargetMode="External"/><Relationship Id="rId22" Type="http://schemas.openxmlformats.org/officeDocument/2006/relationships/hyperlink" Target="http://lib3.sfu-kras.ru/ft/lib2/elib/b65/i-333279.pdf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6FB613-8C63-42F8-BE6E-F263E666A1B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07BEC4D-33DB-4D8C-BB80-055426588092}">
      <dgm:prSet phldrT="[Текст]"/>
      <dgm:spPr/>
      <dgm:t>
        <a:bodyPr/>
        <a:lstStyle/>
        <a:p>
          <a:r>
            <a:rPr lang="ru-RU"/>
            <a:t>Директор </a:t>
          </a:r>
        </a:p>
      </dgm:t>
    </dgm:pt>
    <dgm:pt modelId="{DD01A5AB-6281-4B79-B238-13DB9C1BFFAB}" type="parTrans" cxnId="{FAF82343-EFFA-4CE8-8BCF-C80E498FA802}">
      <dgm:prSet/>
      <dgm:spPr/>
      <dgm:t>
        <a:bodyPr/>
        <a:lstStyle/>
        <a:p>
          <a:endParaRPr lang="ru-RU"/>
        </a:p>
      </dgm:t>
    </dgm:pt>
    <dgm:pt modelId="{24981504-8846-44C8-85BE-199418C784FB}" type="sibTrans" cxnId="{FAF82343-EFFA-4CE8-8BCF-C80E498FA802}">
      <dgm:prSet/>
      <dgm:spPr/>
      <dgm:t>
        <a:bodyPr/>
        <a:lstStyle/>
        <a:p>
          <a:endParaRPr lang="ru-RU"/>
        </a:p>
      </dgm:t>
    </dgm:pt>
    <dgm:pt modelId="{AAB9D26F-6B53-4A7F-B382-4ABD3E41224E}">
      <dgm:prSet phldrT="[Текст]"/>
      <dgm:spPr/>
      <dgm:t>
        <a:bodyPr/>
        <a:lstStyle/>
        <a:p>
          <a:r>
            <a:rPr lang="ru-RU"/>
            <a:t>Главный бухгалтер </a:t>
          </a:r>
        </a:p>
      </dgm:t>
    </dgm:pt>
    <dgm:pt modelId="{A3562DC1-DAEC-4157-84B0-2765176AD3EB}" type="parTrans" cxnId="{9FE16AA1-5A5F-42AB-B91D-510651A7A4D7}">
      <dgm:prSet/>
      <dgm:spPr/>
      <dgm:t>
        <a:bodyPr/>
        <a:lstStyle/>
        <a:p>
          <a:endParaRPr lang="ru-RU"/>
        </a:p>
      </dgm:t>
    </dgm:pt>
    <dgm:pt modelId="{1B9503FB-C35B-4982-B64C-8408879935BF}" type="sibTrans" cxnId="{9FE16AA1-5A5F-42AB-B91D-510651A7A4D7}">
      <dgm:prSet/>
      <dgm:spPr/>
      <dgm:t>
        <a:bodyPr/>
        <a:lstStyle/>
        <a:p>
          <a:endParaRPr lang="ru-RU"/>
        </a:p>
      </dgm:t>
    </dgm:pt>
    <dgm:pt modelId="{8ACF78B1-2E0E-4A8F-8A2E-9E23FDE36551}">
      <dgm:prSet phldrT="[Текст]"/>
      <dgm:spPr/>
      <dgm:t>
        <a:bodyPr/>
        <a:lstStyle/>
        <a:p>
          <a:pPr>
            <a:spcAft>
              <a:spcPts val="0"/>
            </a:spcAft>
          </a:pPr>
          <a:r>
            <a:rPr lang="ru-RU"/>
            <a:t>Руководитель отдела продаж</a:t>
          </a:r>
        </a:p>
      </dgm:t>
    </dgm:pt>
    <dgm:pt modelId="{B56EBE81-7170-4430-9D1E-A4C8C16F7DA6}" type="parTrans" cxnId="{7F3B742D-B0AF-4543-A0BA-36147B3F4AED}">
      <dgm:prSet/>
      <dgm:spPr/>
      <dgm:t>
        <a:bodyPr/>
        <a:lstStyle/>
        <a:p>
          <a:endParaRPr lang="ru-RU"/>
        </a:p>
      </dgm:t>
    </dgm:pt>
    <dgm:pt modelId="{2424024D-D47B-496F-B966-D84DC96ABD14}" type="sibTrans" cxnId="{7F3B742D-B0AF-4543-A0BA-36147B3F4AED}">
      <dgm:prSet/>
      <dgm:spPr/>
      <dgm:t>
        <a:bodyPr/>
        <a:lstStyle/>
        <a:p>
          <a:endParaRPr lang="ru-RU"/>
        </a:p>
      </dgm:t>
    </dgm:pt>
    <dgm:pt modelId="{CA4FC219-970D-4BCE-BBC1-78BBE66E9718}">
      <dgm:prSet phldrT="[Текст]"/>
      <dgm:spPr/>
      <dgm:t>
        <a:bodyPr/>
        <a:lstStyle/>
        <a:p>
          <a:r>
            <a:rPr lang="ru-RU"/>
            <a:t>Уборщик</a:t>
          </a:r>
        </a:p>
      </dgm:t>
    </dgm:pt>
    <dgm:pt modelId="{2EF2C214-B953-4A4E-8A83-1F6615C40614}" type="parTrans" cxnId="{F1CC9307-B347-485B-8830-BA45A30FBC2A}">
      <dgm:prSet/>
      <dgm:spPr/>
      <dgm:t>
        <a:bodyPr/>
        <a:lstStyle/>
        <a:p>
          <a:endParaRPr lang="ru-RU"/>
        </a:p>
      </dgm:t>
    </dgm:pt>
    <dgm:pt modelId="{9CB87F84-BEB9-4654-915A-187EF94A1976}" type="sibTrans" cxnId="{F1CC9307-B347-485B-8830-BA45A30FBC2A}">
      <dgm:prSet/>
      <dgm:spPr/>
      <dgm:t>
        <a:bodyPr/>
        <a:lstStyle/>
        <a:p>
          <a:endParaRPr lang="ru-RU"/>
        </a:p>
      </dgm:t>
    </dgm:pt>
    <dgm:pt modelId="{BAA4B501-93E1-459C-8DCF-F80F93330065}">
      <dgm:prSet/>
      <dgm:spPr/>
      <dgm:t>
        <a:bodyPr/>
        <a:lstStyle/>
        <a:p>
          <a:r>
            <a:rPr lang="ru-RU"/>
            <a:t>Бухгалтер </a:t>
          </a:r>
        </a:p>
      </dgm:t>
    </dgm:pt>
    <dgm:pt modelId="{9A860F4A-F73B-406F-843E-39CE0CC39C08}" type="parTrans" cxnId="{35C41A26-B2EF-4C39-9892-7B17CCDB462F}">
      <dgm:prSet/>
      <dgm:spPr/>
      <dgm:t>
        <a:bodyPr/>
        <a:lstStyle/>
        <a:p>
          <a:endParaRPr lang="ru-RU"/>
        </a:p>
      </dgm:t>
    </dgm:pt>
    <dgm:pt modelId="{FC59C697-FC0C-439F-9112-D5BA2465CE23}" type="sibTrans" cxnId="{35C41A26-B2EF-4C39-9892-7B17CCDB462F}">
      <dgm:prSet/>
      <dgm:spPr/>
      <dgm:t>
        <a:bodyPr/>
        <a:lstStyle/>
        <a:p>
          <a:endParaRPr lang="ru-RU"/>
        </a:p>
      </dgm:t>
    </dgm:pt>
    <dgm:pt modelId="{2E363FE5-AFBF-4F55-BBAF-98146FE859BA}">
      <dgm:prSet/>
      <dgm:spPr/>
      <dgm:t>
        <a:bodyPr/>
        <a:lstStyle/>
        <a:p>
          <a:r>
            <a:rPr lang="ru-RU"/>
            <a:t>Торговый представитель </a:t>
          </a:r>
        </a:p>
      </dgm:t>
    </dgm:pt>
    <dgm:pt modelId="{5F29E2AD-E797-40F5-96BF-F76DA6003453}" type="parTrans" cxnId="{E20F4F20-BCFC-4632-BB6F-1690940BCEA9}">
      <dgm:prSet/>
      <dgm:spPr/>
      <dgm:t>
        <a:bodyPr/>
        <a:lstStyle/>
        <a:p>
          <a:endParaRPr lang="ru-RU"/>
        </a:p>
      </dgm:t>
    </dgm:pt>
    <dgm:pt modelId="{A59BAD63-45CD-48BA-8106-9794556929ED}" type="sibTrans" cxnId="{E20F4F20-BCFC-4632-BB6F-1690940BCEA9}">
      <dgm:prSet/>
      <dgm:spPr/>
      <dgm:t>
        <a:bodyPr/>
        <a:lstStyle/>
        <a:p>
          <a:endParaRPr lang="ru-RU"/>
        </a:p>
      </dgm:t>
    </dgm:pt>
    <dgm:pt modelId="{6F363C51-9851-4FA9-B195-7EC3135F9CFA}">
      <dgm:prSet/>
      <dgm:spPr/>
      <dgm:t>
        <a:bodyPr/>
        <a:lstStyle/>
        <a:p>
          <a:r>
            <a:rPr lang="ru-RU"/>
            <a:t>Гл.инженер </a:t>
          </a:r>
        </a:p>
      </dgm:t>
    </dgm:pt>
    <dgm:pt modelId="{C5A1A37C-4B49-4234-8B08-ED5021212EAD}" type="parTrans" cxnId="{92CFA277-DC65-4007-9154-10207B229832}">
      <dgm:prSet/>
      <dgm:spPr/>
      <dgm:t>
        <a:bodyPr/>
        <a:lstStyle/>
        <a:p>
          <a:endParaRPr lang="ru-RU"/>
        </a:p>
      </dgm:t>
    </dgm:pt>
    <dgm:pt modelId="{F0B15F34-D604-4140-916E-481F41F2D406}" type="sibTrans" cxnId="{92CFA277-DC65-4007-9154-10207B229832}">
      <dgm:prSet/>
      <dgm:spPr/>
      <dgm:t>
        <a:bodyPr/>
        <a:lstStyle/>
        <a:p>
          <a:endParaRPr lang="ru-RU"/>
        </a:p>
      </dgm:t>
    </dgm:pt>
    <dgm:pt modelId="{DE48639E-5424-4AC6-A77B-D8850BA5A4B9}" type="pres">
      <dgm:prSet presAssocID="{CD6FB613-8C63-42F8-BE6E-F263E666A1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7ED9872-A935-4770-8B4D-773CD71900E0}" type="pres">
      <dgm:prSet presAssocID="{F07BEC4D-33DB-4D8C-BB80-055426588092}" presName="hierRoot1" presStyleCnt="0">
        <dgm:presLayoutVars>
          <dgm:hierBranch val="init"/>
        </dgm:presLayoutVars>
      </dgm:prSet>
      <dgm:spPr/>
    </dgm:pt>
    <dgm:pt modelId="{BB76B2FF-846A-410B-B6A5-EFAA40187AFA}" type="pres">
      <dgm:prSet presAssocID="{F07BEC4D-33DB-4D8C-BB80-055426588092}" presName="rootComposite1" presStyleCnt="0"/>
      <dgm:spPr/>
    </dgm:pt>
    <dgm:pt modelId="{C2A81427-BDA7-44F5-A392-123DF7F8566D}" type="pres">
      <dgm:prSet presAssocID="{F07BEC4D-33DB-4D8C-BB80-05542658809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93568F-4F26-4CF7-90D8-BF43534E5BF8}" type="pres">
      <dgm:prSet presAssocID="{F07BEC4D-33DB-4D8C-BB80-05542658809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1FE0D1B-3FB4-4A0D-A8A2-C7A89147C9A2}" type="pres">
      <dgm:prSet presAssocID="{F07BEC4D-33DB-4D8C-BB80-055426588092}" presName="hierChild2" presStyleCnt="0"/>
      <dgm:spPr/>
    </dgm:pt>
    <dgm:pt modelId="{D3F1D1AC-245D-4449-839F-E5C78B4A596E}" type="pres">
      <dgm:prSet presAssocID="{A3562DC1-DAEC-4157-84B0-2765176AD3EB}" presName="Name37" presStyleLbl="parChTrans1D2" presStyleIdx="0" presStyleCnt="4"/>
      <dgm:spPr/>
      <dgm:t>
        <a:bodyPr/>
        <a:lstStyle/>
        <a:p>
          <a:endParaRPr lang="ru-RU"/>
        </a:p>
      </dgm:t>
    </dgm:pt>
    <dgm:pt modelId="{A9D74C8F-CAB2-48D2-BED1-BBF87C655064}" type="pres">
      <dgm:prSet presAssocID="{AAB9D26F-6B53-4A7F-B382-4ABD3E41224E}" presName="hierRoot2" presStyleCnt="0">
        <dgm:presLayoutVars>
          <dgm:hierBranch val="init"/>
        </dgm:presLayoutVars>
      </dgm:prSet>
      <dgm:spPr/>
    </dgm:pt>
    <dgm:pt modelId="{82BE668D-64A4-464E-8C82-2B26BC3CB80F}" type="pres">
      <dgm:prSet presAssocID="{AAB9D26F-6B53-4A7F-B382-4ABD3E41224E}" presName="rootComposite" presStyleCnt="0"/>
      <dgm:spPr/>
    </dgm:pt>
    <dgm:pt modelId="{B897FAE7-069A-4164-9789-F523B383361E}" type="pres">
      <dgm:prSet presAssocID="{AAB9D26F-6B53-4A7F-B382-4ABD3E41224E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B18842-E197-4EDD-AF81-7961D58F95F9}" type="pres">
      <dgm:prSet presAssocID="{AAB9D26F-6B53-4A7F-B382-4ABD3E41224E}" presName="rootConnector" presStyleLbl="node2" presStyleIdx="0" presStyleCnt="4"/>
      <dgm:spPr/>
      <dgm:t>
        <a:bodyPr/>
        <a:lstStyle/>
        <a:p>
          <a:endParaRPr lang="ru-RU"/>
        </a:p>
      </dgm:t>
    </dgm:pt>
    <dgm:pt modelId="{AB61B7D0-02A2-4F10-9AEC-53CF00C9F539}" type="pres">
      <dgm:prSet presAssocID="{AAB9D26F-6B53-4A7F-B382-4ABD3E41224E}" presName="hierChild4" presStyleCnt="0"/>
      <dgm:spPr/>
    </dgm:pt>
    <dgm:pt modelId="{1697D9E4-AAB4-4192-B49F-4345155B9D42}" type="pres">
      <dgm:prSet presAssocID="{9A860F4A-F73B-406F-843E-39CE0CC39C08}" presName="Name37" presStyleLbl="parChTrans1D3" presStyleIdx="0" presStyleCnt="2"/>
      <dgm:spPr/>
      <dgm:t>
        <a:bodyPr/>
        <a:lstStyle/>
        <a:p>
          <a:endParaRPr lang="ru-RU"/>
        </a:p>
      </dgm:t>
    </dgm:pt>
    <dgm:pt modelId="{07761598-0D42-4788-8DC1-4949E2C523C1}" type="pres">
      <dgm:prSet presAssocID="{BAA4B501-93E1-459C-8DCF-F80F93330065}" presName="hierRoot2" presStyleCnt="0">
        <dgm:presLayoutVars>
          <dgm:hierBranch val="init"/>
        </dgm:presLayoutVars>
      </dgm:prSet>
      <dgm:spPr/>
    </dgm:pt>
    <dgm:pt modelId="{059A1D76-201A-4AA1-858F-BB67BB3985D9}" type="pres">
      <dgm:prSet presAssocID="{BAA4B501-93E1-459C-8DCF-F80F93330065}" presName="rootComposite" presStyleCnt="0"/>
      <dgm:spPr/>
    </dgm:pt>
    <dgm:pt modelId="{E0340D9C-4FAC-4FFB-9033-DA5B1B6CB443}" type="pres">
      <dgm:prSet presAssocID="{BAA4B501-93E1-459C-8DCF-F80F93330065}" presName="rootText" presStyleLbl="node3" presStyleIdx="0" presStyleCnt="2" custLinFactNeighborX="-17740" custLinFactNeighborY="1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6C154F-D1D2-4E30-B535-99FCA168B8C5}" type="pres">
      <dgm:prSet presAssocID="{BAA4B501-93E1-459C-8DCF-F80F93330065}" presName="rootConnector" presStyleLbl="node3" presStyleIdx="0" presStyleCnt="2"/>
      <dgm:spPr/>
      <dgm:t>
        <a:bodyPr/>
        <a:lstStyle/>
        <a:p>
          <a:endParaRPr lang="ru-RU"/>
        </a:p>
      </dgm:t>
    </dgm:pt>
    <dgm:pt modelId="{F4D3247A-64B9-462E-87BD-5FA37D0E6768}" type="pres">
      <dgm:prSet presAssocID="{BAA4B501-93E1-459C-8DCF-F80F93330065}" presName="hierChild4" presStyleCnt="0"/>
      <dgm:spPr/>
    </dgm:pt>
    <dgm:pt modelId="{F33FF959-7F2A-4EF8-A51E-0F609AF41B0E}" type="pres">
      <dgm:prSet presAssocID="{BAA4B501-93E1-459C-8DCF-F80F93330065}" presName="hierChild5" presStyleCnt="0"/>
      <dgm:spPr/>
    </dgm:pt>
    <dgm:pt modelId="{008DEA64-6BBD-4858-B0A7-CA96B41BF5BD}" type="pres">
      <dgm:prSet presAssocID="{AAB9D26F-6B53-4A7F-B382-4ABD3E41224E}" presName="hierChild5" presStyleCnt="0"/>
      <dgm:spPr/>
    </dgm:pt>
    <dgm:pt modelId="{6FDC240E-33F7-489A-95BC-631BEAD1816F}" type="pres">
      <dgm:prSet presAssocID="{B56EBE81-7170-4430-9D1E-A4C8C16F7DA6}" presName="Name37" presStyleLbl="parChTrans1D2" presStyleIdx="1" presStyleCnt="4"/>
      <dgm:spPr/>
      <dgm:t>
        <a:bodyPr/>
        <a:lstStyle/>
        <a:p>
          <a:endParaRPr lang="ru-RU"/>
        </a:p>
      </dgm:t>
    </dgm:pt>
    <dgm:pt modelId="{3C430F51-A994-419C-B1A7-628F1962DA59}" type="pres">
      <dgm:prSet presAssocID="{8ACF78B1-2E0E-4A8F-8A2E-9E23FDE36551}" presName="hierRoot2" presStyleCnt="0">
        <dgm:presLayoutVars>
          <dgm:hierBranch val="init"/>
        </dgm:presLayoutVars>
      </dgm:prSet>
      <dgm:spPr/>
    </dgm:pt>
    <dgm:pt modelId="{40F63193-2873-4B29-B390-5AC898D6890A}" type="pres">
      <dgm:prSet presAssocID="{8ACF78B1-2E0E-4A8F-8A2E-9E23FDE36551}" presName="rootComposite" presStyleCnt="0"/>
      <dgm:spPr/>
    </dgm:pt>
    <dgm:pt modelId="{F974C046-ECCA-4154-B6ED-BA83E444D0CA}" type="pres">
      <dgm:prSet presAssocID="{8ACF78B1-2E0E-4A8F-8A2E-9E23FDE3655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B1BEEA-0598-4528-923E-35E57708212D}" type="pres">
      <dgm:prSet presAssocID="{8ACF78B1-2E0E-4A8F-8A2E-9E23FDE36551}" presName="rootConnector" presStyleLbl="node2" presStyleIdx="1" presStyleCnt="4"/>
      <dgm:spPr/>
      <dgm:t>
        <a:bodyPr/>
        <a:lstStyle/>
        <a:p>
          <a:endParaRPr lang="ru-RU"/>
        </a:p>
      </dgm:t>
    </dgm:pt>
    <dgm:pt modelId="{5C5282E3-36F1-42C4-B999-66D02B7F7C70}" type="pres">
      <dgm:prSet presAssocID="{8ACF78B1-2E0E-4A8F-8A2E-9E23FDE36551}" presName="hierChild4" presStyleCnt="0"/>
      <dgm:spPr/>
    </dgm:pt>
    <dgm:pt modelId="{66C42FC5-14ED-493F-84AB-A0727303BA35}" type="pres">
      <dgm:prSet presAssocID="{5F29E2AD-E797-40F5-96BF-F76DA6003453}" presName="Name37" presStyleLbl="parChTrans1D3" presStyleIdx="1" presStyleCnt="2"/>
      <dgm:spPr/>
      <dgm:t>
        <a:bodyPr/>
        <a:lstStyle/>
        <a:p>
          <a:endParaRPr lang="ru-RU"/>
        </a:p>
      </dgm:t>
    </dgm:pt>
    <dgm:pt modelId="{3263C34F-4B06-483B-823C-CA00D3FE230E}" type="pres">
      <dgm:prSet presAssocID="{2E363FE5-AFBF-4F55-BBAF-98146FE859BA}" presName="hierRoot2" presStyleCnt="0">
        <dgm:presLayoutVars>
          <dgm:hierBranch val="init"/>
        </dgm:presLayoutVars>
      </dgm:prSet>
      <dgm:spPr/>
    </dgm:pt>
    <dgm:pt modelId="{27376009-34B1-4C26-B6D8-4265409A281F}" type="pres">
      <dgm:prSet presAssocID="{2E363FE5-AFBF-4F55-BBAF-98146FE859BA}" presName="rootComposite" presStyleCnt="0"/>
      <dgm:spPr/>
    </dgm:pt>
    <dgm:pt modelId="{35991EA8-116C-4F66-8CF0-051E4651E663}" type="pres">
      <dgm:prSet presAssocID="{2E363FE5-AFBF-4F55-BBAF-98146FE859BA}" presName="rootText" presStyleLbl="node3" presStyleIdx="1" presStyleCnt="2" custScaleX="78194" custLinFactNeighborX="-15270" custLinFactNeighborY="233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0F9D7F-9724-4F36-A526-EE8FA42301BB}" type="pres">
      <dgm:prSet presAssocID="{2E363FE5-AFBF-4F55-BBAF-98146FE859BA}" presName="rootConnector" presStyleLbl="node3" presStyleIdx="1" presStyleCnt="2"/>
      <dgm:spPr/>
      <dgm:t>
        <a:bodyPr/>
        <a:lstStyle/>
        <a:p>
          <a:endParaRPr lang="ru-RU"/>
        </a:p>
      </dgm:t>
    </dgm:pt>
    <dgm:pt modelId="{78F9DCBD-CECA-4E15-AAEE-0C3C25173B9E}" type="pres">
      <dgm:prSet presAssocID="{2E363FE5-AFBF-4F55-BBAF-98146FE859BA}" presName="hierChild4" presStyleCnt="0"/>
      <dgm:spPr/>
    </dgm:pt>
    <dgm:pt modelId="{A2A07F8F-3533-4FF0-A80B-224195A40718}" type="pres">
      <dgm:prSet presAssocID="{2E363FE5-AFBF-4F55-BBAF-98146FE859BA}" presName="hierChild5" presStyleCnt="0"/>
      <dgm:spPr/>
    </dgm:pt>
    <dgm:pt modelId="{A340F75B-CD6D-4449-93FD-5C13A962E97A}" type="pres">
      <dgm:prSet presAssocID="{8ACF78B1-2E0E-4A8F-8A2E-9E23FDE36551}" presName="hierChild5" presStyleCnt="0"/>
      <dgm:spPr/>
    </dgm:pt>
    <dgm:pt modelId="{F126668D-CEF1-4822-ABC4-9F975C59A489}" type="pres">
      <dgm:prSet presAssocID="{2EF2C214-B953-4A4E-8A83-1F6615C40614}" presName="Name37" presStyleLbl="parChTrans1D2" presStyleIdx="2" presStyleCnt="4"/>
      <dgm:spPr/>
      <dgm:t>
        <a:bodyPr/>
        <a:lstStyle/>
        <a:p>
          <a:endParaRPr lang="ru-RU"/>
        </a:p>
      </dgm:t>
    </dgm:pt>
    <dgm:pt modelId="{66BF70B5-2BBE-4328-ABCE-1C10CB872BF2}" type="pres">
      <dgm:prSet presAssocID="{CA4FC219-970D-4BCE-BBC1-78BBE66E9718}" presName="hierRoot2" presStyleCnt="0">
        <dgm:presLayoutVars>
          <dgm:hierBranch val="init"/>
        </dgm:presLayoutVars>
      </dgm:prSet>
      <dgm:spPr/>
    </dgm:pt>
    <dgm:pt modelId="{F606D5D3-88E3-4FF1-9F45-1507FD1D22ED}" type="pres">
      <dgm:prSet presAssocID="{CA4FC219-970D-4BCE-BBC1-78BBE66E9718}" presName="rootComposite" presStyleCnt="0"/>
      <dgm:spPr/>
    </dgm:pt>
    <dgm:pt modelId="{F3B5A33E-6093-471F-978A-F2A190535BCE}" type="pres">
      <dgm:prSet presAssocID="{CA4FC219-970D-4BCE-BBC1-78BBE66E9718}" presName="rootText" presStyleLbl="node2" presStyleIdx="2" presStyleCnt="4" custScaleY="59898" custLinFactY="100000" custLinFactNeighborX="-53" custLinFactNeighborY="1684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577D62-006D-4400-B94C-1514CB1AC1E3}" type="pres">
      <dgm:prSet presAssocID="{CA4FC219-970D-4BCE-BBC1-78BBE66E9718}" presName="rootConnector" presStyleLbl="node2" presStyleIdx="2" presStyleCnt="4"/>
      <dgm:spPr/>
      <dgm:t>
        <a:bodyPr/>
        <a:lstStyle/>
        <a:p>
          <a:endParaRPr lang="ru-RU"/>
        </a:p>
      </dgm:t>
    </dgm:pt>
    <dgm:pt modelId="{AECC5E61-372C-4F80-AB7E-2C406155BF9C}" type="pres">
      <dgm:prSet presAssocID="{CA4FC219-970D-4BCE-BBC1-78BBE66E9718}" presName="hierChild4" presStyleCnt="0"/>
      <dgm:spPr/>
    </dgm:pt>
    <dgm:pt modelId="{82A93E20-B927-4E8F-828E-75D58F5A5DFA}" type="pres">
      <dgm:prSet presAssocID="{CA4FC219-970D-4BCE-BBC1-78BBE66E9718}" presName="hierChild5" presStyleCnt="0"/>
      <dgm:spPr/>
    </dgm:pt>
    <dgm:pt modelId="{4A37AFCE-A7DA-45AB-A020-63D8FBB21E1D}" type="pres">
      <dgm:prSet presAssocID="{C5A1A37C-4B49-4234-8B08-ED5021212EAD}" presName="Name37" presStyleLbl="parChTrans1D2" presStyleIdx="3" presStyleCnt="4"/>
      <dgm:spPr/>
      <dgm:t>
        <a:bodyPr/>
        <a:lstStyle/>
        <a:p>
          <a:endParaRPr lang="ru-RU"/>
        </a:p>
      </dgm:t>
    </dgm:pt>
    <dgm:pt modelId="{EF3190C2-48B0-46C7-BA06-295C6D224B36}" type="pres">
      <dgm:prSet presAssocID="{6F363C51-9851-4FA9-B195-7EC3135F9CFA}" presName="hierRoot2" presStyleCnt="0">
        <dgm:presLayoutVars>
          <dgm:hierBranch val="init"/>
        </dgm:presLayoutVars>
      </dgm:prSet>
      <dgm:spPr/>
    </dgm:pt>
    <dgm:pt modelId="{594BE287-1F01-4077-B14D-B0BC92546AD5}" type="pres">
      <dgm:prSet presAssocID="{6F363C51-9851-4FA9-B195-7EC3135F9CFA}" presName="rootComposite" presStyleCnt="0"/>
      <dgm:spPr/>
    </dgm:pt>
    <dgm:pt modelId="{DE22C2C5-776C-44EE-85F4-20CC722D91BF}" type="pres">
      <dgm:prSet presAssocID="{6F363C51-9851-4FA9-B195-7EC3135F9CFA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CE584F-94B5-4280-81A6-D40AF6CCCE1B}" type="pres">
      <dgm:prSet presAssocID="{6F363C51-9851-4FA9-B195-7EC3135F9CFA}" presName="rootConnector" presStyleLbl="node2" presStyleIdx="3" presStyleCnt="4"/>
      <dgm:spPr/>
      <dgm:t>
        <a:bodyPr/>
        <a:lstStyle/>
        <a:p>
          <a:endParaRPr lang="ru-RU"/>
        </a:p>
      </dgm:t>
    </dgm:pt>
    <dgm:pt modelId="{27240F20-8981-43AD-97CE-C2C7736E122D}" type="pres">
      <dgm:prSet presAssocID="{6F363C51-9851-4FA9-B195-7EC3135F9CFA}" presName="hierChild4" presStyleCnt="0"/>
      <dgm:spPr/>
    </dgm:pt>
    <dgm:pt modelId="{B75ACBC2-C2B6-4C02-90AE-23AC2083CB9C}" type="pres">
      <dgm:prSet presAssocID="{6F363C51-9851-4FA9-B195-7EC3135F9CFA}" presName="hierChild5" presStyleCnt="0"/>
      <dgm:spPr/>
    </dgm:pt>
    <dgm:pt modelId="{5905A17E-5CE1-4885-BB61-18037AC99588}" type="pres">
      <dgm:prSet presAssocID="{F07BEC4D-33DB-4D8C-BB80-055426588092}" presName="hierChild3" presStyleCnt="0"/>
      <dgm:spPr/>
    </dgm:pt>
  </dgm:ptLst>
  <dgm:cxnLst>
    <dgm:cxn modelId="{56183BBD-F53D-4B29-A85D-98AD10B10A56}" type="presOf" srcId="{CA4FC219-970D-4BCE-BBC1-78BBE66E9718}" destId="{60577D62-006D-4400-B94C-1514CB1AC1E3}" srcOrd="1" destOrd="0" presId="urn:microsoft.com/office/officeart/2005/8/layout/orgChart1"/>
    <dgm:cxn modelId="{D346E2FD-DAC1-431B-A2EA-3BD6BAFB516B}" type="presOf" srcId="{F07BEC4D-33DB-4D8C-BB80-055426588092}" destId="{C2A81427-BDA7-44F5-A392-123DF7F8566D}" srcOrd="0" destOrd="0" presId="urn:microsoft.com/office/officeart/2005/8/layout/orgChart1"/>
    <dgm:cxn modelId="{FF35A080-39C9-4A83-A574-71E0C81F1674}" type="presOf" srcId="{AAB9D26F-6B53-4A7F-B382-4ABD3E41224E}" destId="{B897FAE7-069A-4164-9789-F523B383361E}" srcOrd="0" destOrd="0" presId="urn:microsoft.com/office/officeart/2005/8/layout/orgChart1"/>
    <dgm:cxn modelId="{F6CDF553-4527-4344-9E74-C052FBD6C412}" type="presOf" srcId="{A3562DC1-DAEC-4157-84B0-2765176AD3EB}" destId="{D3F1D1AC-245D-4449-839F-E5C78B4A596E}" srcOrd="0" destOrd="0" presId="urn:microsoft.com/office/officeart/2005/8/layout/orgChart1"/>
    <dgm:cxn modelId="{FAF82343-EFFA-4CE8-8BCF-C80E498FA802}" srcId="{CD6FB613-8C63-42F8-BE6E-F263E666A1B2}" destId="{F07BEC4D-33DB-4D8C-BB80-055426588092}" srcOrd="0" destOrd="0" parTransId="{DD01A5AB-6281-4B79-B238-13DB9C1BFFAB}" sibTransId="{24981504-8846-44C8-85BE-199418C784FB}"/>
    <dgm:cxn modelId="{3E5C39F9-FFEC-4662-BE0B-6A3586267659}" type="presOf" srcId="{6F363C51-9851-4FA9-B195-7EC3135F9CFA}" destId="{DE22C2C5-776C-44EE-85F4-20CC722D91BF}" srcOrd="0" destOrd="0" presId="urn:microsoft.com/office/officeart/2005/8/layout/orgChart1"/>
    <dgm:cxn modelId="{C9C61153-0F09-420E-A4E6-7700A5D6B1D6}" type="presOf" srcId="{C5A1A37C-4B49-4234-8B08-ED5021212EAD}" destId="{4A37AFCE-A7DA-45AB-A020-63D8FBB21E1D}" srcOrd="0" destOrd="0" presId="urn:microsoft.com/office/officeart/2005/8/layout/orgChart1"/>
    <dgm:cxn modelId="{E66EE9BD-A7CE-46CD-B3FC-19494F468248}" type="presOf" srcId="{2EF2C214-B953-4A4E-8A83-1F6615C40614}" destId="{F126668D-CEF1-4822-ABC4-9F975C59A489}" srcOrd="0" destOrd="0" presId="urn:microsoft.com/office/officeart/2005/8/layout/orgChart1"/>
    <dgm:cxn modelId="{AC0E8999-B33E-4C81-BBC8-38D4242909F2}" type="presOf" srcId="{CA4FC219-970D-4BCE-BBC1-78BBE66E9718}" destId="{F3B5A33E-6093-471F-978A-F2A190535BCE}" srcOrd="0" destOrd="0" presId="urn:microsoft.com/office/officeart/2005/8/layout/orgChart1"/>
    <dgm:cxn modelId="{651D48C2-2050-498D-8CC7-C109E9DFB3DA}" type="presOf" srcId="{2E363FE5-AFBF-4F55-BBAF-98146FE859BA}" destId="{7C0F9D7F-9724-4F36-A526-EE8FA42301BB}" srcOrd="1" destOrd="0" presId="urn:microsoft.com/office/officeart/2005/8/layout/orgChart1"/>
    <dgm:cxn modelId="{28ECDE39-7A31-444C-92C1-C67F5FF630EE}" type="presOf" srcId="{CD6FB613-8C63-42F8-BE6E-F263E666A1B2}" destId="{DE48639E-5424-4AC6-A77B-D8850BA5A4B9}" srcOrd="0" destOrd="0" presId="urn:microsoft.com/office/officeart/2005/8/layout/orgChart1"/>
    <dgm:cxn modelId="{1B0A25D3-1840-4123-8BF7-86A86ABBDF8C}" type="presOf" srcId="{9A860F4A-F73B-406F-843E-39CE0CC39C08}" destId="{1697D9E4-AAB4-4192-B49F-4345155B9D42}" srcOrd="0" destOrd="0" presId="urn:microsoft.com/office/officeart/2005/8/layout/orgChart1"/>
    <dgm:cxn modelId="{92CFA277-DC65-4007-9154-10207B229832}" srcId="{F07BEC4D-33DB-4D8C-BB80-055426588092}" destId="{6F363C51-9851-4FA9-B195-7EC3135F9CFA}" srcOrd="3" destOrd="0" parTransId="{C5A1A37C-4B49-4234-8B08-ED5021212EAD}" sibTransId="{F0B15F34-D604-4140-916E-481F41F2D406}"/>
    <dgm:cxn modelId="{64E65B69-C0CA-4B9A-9BDD-060CB5C106CE}" type="presOf" srcId="{BAA4B501-93E1-459C-8DCF-F80F93330065}" destId="{376C154F-D1D2-4E30-B535-99FCA168B8C5}" srcOrd="1" destOrd="0" presId="urn:microsoft.com/office/officeart/2005/8/layout/orgChart1"/>
    <dgm:cxn modelId="{9FE16AA1-5A5F-42AB-B91D-510651A7A4D7}" srcId="{F07BEC4D-33DB-4D8C-BB80-055426588092}" destId="{AAB9D26F-6B53-4A7F-B382-4ABD3E41224E}" srcOrd="0" destOrd="0" parTransId="{A3562DC1-DAEC-4157-84B0-2765176AD3EB}" sibTransId="{1B9503FB-C35B-4982-B64C-8408879935BF}"/>
    <dgm:cxn modelId="{E1408B7A-CB1F-471B-A16B-436DFFB0D198}" type="presOf" srcId="{6F363C51-9851-4FA9-B195-7EC3135F9CFA}" destId="{57CE584F-94B5-4280-81A6-D40AF6CCCE1B}" srcOrd="1" destOrd="0" presId="urn:microsoft.com/office/officeart/2005/8/layout/orgChart1"/>
    <dgm:cxn modelId="{D99F1B4C-4D74-4A30-8530-E7C4BF496515}" type="presOf" srcId="{B56EBE81-7170-4430-9D1E-A4C8C16F7DA6}" destId="{6FDC240E-33F7-489A-95BC-631BEAD1816F}" srcOrd="0" destOrd="0" presId="urn:microsoft.com/office/officeart/2005/8/layout/orgChart1"/>
    <dgm:cxn modelId="{7F3B742D-B0AF-4543-A0BA-36147B3F4AED}" srcId="{F07BEC4D-33DB-4D8C-BB80-055426588092}" destId="{8ACF78B1-2E0E-4A8F-8A2E-9E23FDE36551}" srcOrd="1" destOrd="0" parTransId="{B56EBE81-7170-4430-9D1E-A4C8C16F7DA6}" sibTransId="{2424024D-D47B-496F-B966-D84DC96ABD14}"/>
    <dgm:cxn modelId="{03B2BF40-DB26-475C-952B-E69F3E77AF6C}" type="presOf" srcId="{F07BEC4D-33DB-4D8C-BB80-055426588092}" destId="{7493568F-4F26-4CF7-90D8-BF43534E5BF8}" srcOrd="1" destOrd="0" presId="urn:microsoft.com/office/officeart/2005/8/layout/orgChart1"/>
    <dgm:cxn modelId="{7AF7E751-82DE-4CE3-8F83-EFFA37B1A3C6}" type="presOf" srcId="{BAA4B501-93E1-459C-8DCF-F80F93330065}" destId="{E0340D9C-4FAC-4FFB-9033-DA5B1B6CB443}" srcOrd="0" destOrd="0" presId="urn:microsoft.com/office/officeart/2005/8/layout/orgChart1"/>
    <dgm:cxn modelId="{E34BA0D7-EB97-41B0-A0D2-5E2A5F1B9CF4}" type="presOf" srcId="{5F29E2AD-E797-40F5-96BF-F76DA6003453}" destId="{66C42FC5-14ED-493F-84AB-A0727303BA35}" srcOrd="0" destOrd="0" presId="urn:microsoft.com/office/officeart/2005/8/layout/orgChart1"/>
    <dgm:cxn modelId="{B776C7A2-4412-464D-A85A-E216196958E1}" type="presOf" srcId="{2E363FE5-AFBF-4F55-BBAF-98146FE859BA}" destId="{35991EA8-116C-4F66-8CF0-051E4651E663}" srcOrd="0" destOrd="0" presId="urn:microsoft.com/office/officeart/2005/8/layout/orgChart1"/>
    <dgm:cxn modelId="{409D43C8-87A2-44E8-9274-7A5A45E2BE98}" type="presOf" srcId="{AAB9D26F-6B53-4A7F-B382-4ABD3E41224E}" destId="{A4B18842-E197-4EDD-AF81-7961D58F95F9}" srcOrd="1" destOrd="0" presId="urn:microsoft.com/office/officeart/2005/8/layout/orgChart1"/>
    <dgm:cxn modelId="{E20F4F20-BCFC-4632-BB6F-1690940BCEA9}" srcId="{8ACF78B1-2E0E-4A8F-8A2E-9E23FDE36551}" destId="{2E363FE5-AFBF-4F55-BBAF-98146FE859BA}" srcOrd="0" destOrd="0" parTransId="{5F29E2AD-E797-40F5-96BF-F76DA6003453}" sibTransId="{A59BAD63-45CD-48BA-8106-9794556929ED}"/>
    <dgm:cxn modelId="{818CE147-032E-43AF-B748-8A32FD2EADB1}" type="presOf" srcId="{8ACF78B1-2E0E-4A8F-8A2E-9E23FDE36551}" destId="{ECB1BEEA-0598-4528-923E-35E57708212D}" srcOrd="1" destOrd="0" presId="urn:microsoft.com/office/officeart/2005/8/layout/orgChart1"/>
    <dgm:cxn modelId="{F1CC9307-B347-485B-8830-BA45A30FBC2A}" srcId="{F07BEC4D-33DB-4D8C-BB80-055426588092}" destId="{CA4FC219-970D-4BCE-BBC1-78BBE66E9718}" srcOrd="2" destOrd="0" parTransId="{2EF2C214-B953-4A4E-8A83-1F6615C40614}" sibTransId="{9CB87F84-BEB9-4654-915A-187EF94A1976}"/>
    <dgm:cxn modelId="{A2632209-0D83-4CCA-9875-12C45ED6DCA4}" type="presOf" srcId="{8ACF78B1-2E0E-4A8F-8A2E-9E23FDE36551}" destId="{F974C046-ECCA-4154-B6ED-BA83E444D0CA}" srcOrd="0" destOrd="0" presId="urn:microsoft.com/office/officeart/2005/8/layout/orgChart1"/>
    <dgm:cxn modelId="{35C41A26-B2EF-4C39-9892-7B17CCDB462F}" srcId="{AAB9D26F-6B53-4A7F-B382-4ABD3E41224E}" destId="{BAA4B501-93E1-459C-8DCF-F80F93330065}" srcOrd="0" destOrd="0" parTransId="{9A860F4A-F73B-406F-843E-39CE0CC39C08}" sibTransId="{FC59C697-FC0C-439F-9112-D5BA2465CE23}"/>
    <dgm:cxn modelId="{C15E9A4F-EB23-4397-B62A-056BE10ABBA0}" type="presParOf" srcId="{DE48639E-5424-4AC6-A77B-D8850BA5A4B9}" destId="{D7ED9872-A935-4770-8B4D-773CD71900E0}" srcOrd="0" destOrd="0" presId="urn:microsoft.com/office/officeart/2005/8/layout/orgChart1"/>
    <dgm:cxn modelId="{1C71A830-7283-42E7-8EE4-684AF6F78547}" type="presParOf" srcId="{D7ED9872-A935-4770-8B4D-773CD71900E0}" destId="{BB76B2FF-846A-410B-B6A5-EFAA40187AFA}" srcOrd="0" destOrd="0" presId="urn:microsoft.com/office/officeart/2005/8/layout/orgChart1"/>
    <dgm:cxn modelId="{BF999E9E-8008-497E-B26B-9F19631ED20B}" type="presParOf" srcId="{BB76B2FF-846A-410B-B6A5-EFAA40187AFA}" destId="{C2A81427-BDA7-44F5-A392-123DF7F8566D}" srcOrd="0" destOrd="0" presId="urn:microsoft.com/office/officeart/2005/8/layout/orgChart1"/>
    <dgm:cxn modelId="{DE5C0A04-FA3B-4993-B1EA-CFE663F63E17}" type="presParOf" srcId="{BB76B2FF-846A-410B-B6A5-EFAA40187AFA}" destId="{7493568F-4F26-4CF7-90D8-BF43534E5BF8}" srcOrd="1" destOrd="0" presId="urn:microsoft.com/office/officeart/2005/8/layout/orgChart1"/>
    <dgm:cxn modelId="{FBCA99CD-0A6F-4EB1-B11C-1DDFA39DB1DA}" type="presParOf" srcId="{D7ED9872-A935-4770-8B4D-773CD71900E0}" destId="{A1FE0D1B-3FB4-4A0D-A8A2-C7A89147C9A2}" srcOrd="1" destOrd="0" presId="urn:microsoft.com/office/officeart/2005/8/layout/orgChart1"/>
    <dgm:cxn modelId="{E67BEED4-FD94-40ED-8058-E96520D4061D}" type="presParOf" srcId="{A1FE0D1B-3FB4-4A0D-A8A2-C7A89147C9A2}" destId="{D3F1D1AC-245D-4449-839F-E5C78B4A596E}" srcOrd="0" destOrd="0" presId="urn:microsoft.com/office/officeart/2005/8/layout/orgChart1"/>
    <dgm:cxn modelId="{A4115027-A559-4A36-8A45-9F00CA52CDE2}" type="presParOf" srcId="{A1FE0D1B-3FB4-4A0D-A8A2-C7A89147C9A2}" destId="{A9D74C8F-CAB2-48D2-BED1-BBF87C655064}" srcOrd="1" destOrd="0" presId="urn:microsoft.com/office/officeart/2005/8/layout/orgChart1"/>
    <dgm:cxn modelId="{3FBB70BF-41BF-442B-AE25-9325436DCD09}" type="presParOf" srcId="{A9D74C8F-CAB2-48D2-BED1-BBF87C655064}" destId="{82BE668D-64A4-464E-8C82-2B26BC3CB80F}" srcOrd="0" destOrd="0" presId="urn:microsoft.com/office/officeart/2005/8/layout/orgChart1"/>
    <dgm:cxn modelId="{0F9C6968-EF0D-4456-950A-A89FD8AD1680}" type="presParOf" srcId="{82BE668D-64A4-464E-8C82-2B26BC3CB80F}" destId="{B897FAE7-069A-4164-9789-F523B383361E}" srcOrd="0" destOrd="0" presId="urn:microsoft.com/office/officeart/2005/8/layout/orgChart1"/>
    <dgm:cxn modelId="{53576D54-99AC-49D5-96A8-5395FBB7F0F8}" type="presParOf" srcId="{82BE668D-64A4-464E-8C82-2B26BC3CB80F}" destId="{A4B18842-E197-4EDD-AF81-7961D58F95F9}" srcOrd="1" destOrd="0" presId="urn:microsoft.com/office/officeart/2005/8/layout/orgChart1"/>
    <dgm:cxn modelId="{FEDD230B-CB1E-4DE4-ACC2-7D73249EE33E}" type="presParOf" srcId="{A9D74C8F-CAB2-48D2-BED1-BBF87C655064}" destId="{AB61B7D0-02A2-4F10-9AEC-53CF00C9F539}" srcOrd="1" destOrd="0" presId="urn:microsoft.com/office/officeart/2005/8/layout/orgChart1"/>
    <dgm:cxn modelId="{9EC141AA-AE95-47B2-8998-A4A438447742}" type="presParOf" srcId="{AB61B7D0-02A2-4F10-9AEC-53CF00C9F539}" destId="{1697D9E4-AAB4-4192-B49F-4345155B9D42}" srcOrd="0" destOrd="0" presId="urn:microsoft.com/office/officeart/2005/8/layout/orgChart1"/>
    <dgm:cxn modelId="{266A808E-00A3-4458-816B-B47B3B6A29B4}" type="presParOf" srcId="{AB61B7D0-02A2-4F10-9AEC-53CF00C9F539}" destId="{07761598-0D42-4788-8DC1-4949E2C523C1}" srcOrd="1" destOrd="0" presId="urn:microsoft.com/office/officeart/2005/8/layout/orgChart1"/>
    <dgm:cxn modelId="{45BB7DBC-EF76-4A70-A959-E1131413C32E}" type="presParOf" srcId="{07761598-0D42-4788-8DC1-4949E2C523C1}" destId="{059A1D76-201A-4AA1-858F-BB67BB3985D9}" srcOrd="0" destOrd="0" presId="urn:microsoft.com/office/officeart/2005/8/layout/orgChart1"/>
    <dgm:cxn modelId="{30DC61D1-AC36-45F4-9BEC-23E2DDF10E02}" type="presParOf" srcId="{059A1D76-201A-4AA1-858F-BB67BB3985D9}" destId="{E0340D9C-4FAC-4FFB-9033-DA5B1B6CB443}" srcOrd="0" destOrd="0" presId="urn:microsoft.com/office/officeart/2005/8/layout/orgChart1"/>
    <dgm:cxn modelId="{3DCE3685-B74D-4322-A97D-27FF45D06079}" type="presParOf" srcId="{059A1D76-201A-4AA1-858F-BB67BB3985D9}" destId="{376C154F-D1D2-4E30-B535-99FCA168B8C5}" srcOrd="1" destOrd="0" presId="urn:microsoft.com/office/officeart/2005/8/layout/orgChart1"/>
    <dgm:cxn modelId="{7DF0393D-9AB1-4479-8548-CAC7E5DD38BD}" type="presParOf" srcId="{07761598-0D42-4788-8DC1-4949E2C523C1}" destId="{F4D3247A-64B9-462E-87BD-5FA37D0E6768}" srcOrd="1" destOrd="0" presId="urn:microsoft.com/office/officeart/2005/8/layout/orgChart1"/>
    <dgm:cxn modelId="{92AA4B95-94D3-42EB-ACC5-20ABAB388964}" type="presParOf" srcId="{07761598-0D42-4788-8DC1-4949E2C523C1}" destId="{F33FF959-7F2A-4EF8-A51E-0F609AF41B0E}" srcOrd="2" destOrd="0" presId="urn:microsoft.com/office/officeart/2005/8/layout/orgChart1"/>
    <dgm:cxn modelId="{4E64F331-58B3-4D5A-A893-E1645CA1D03E}" type="presParOf" srcId="{A9D74C8F-CAB2-48D2-BED1-BBF87C655064}" destId="{008DEA64-6BBD-4858-B0A7-CA96B41BF5BD}" srcOrd="2" destOrd="0" presId="urn:microsoft.com/office/officeart/2005/8/layout/orgChart1"/>
    <dgm:cxn modelId="{204F3C8A-D02F-498A-83AA-FEBB754BAAF0}" type="presParOf" srcId="{A1FE0D1B-3FB4-4A0D-A8A2-C7A89147C9A2}" destId="{6FDC240E-33F7-489A-95BC-631BEAD1816F}" srcOrd="2" destOrd="0" presId="urn:microsoft.com/office/officeart/2005/8/layout/orgChart1"/>
    <dgm:cxn modelId="{C5B51473-6ADB-40EE-915B-98DC2E2DB58C}" type="presParOf" srcId="{A1FE0D1B-3FB4-4A0D-A8A2-C7A89147C9A2}" destId="{3C430F51-A994-419C-B1A7-628F1962DA59}" srcOrd="3" destOrd="0" presId="urn:microsoft.com/office/officeart/2005/8/layout/orgChart1"/>
    <dgm:cxn modelId="{8E6B56EF-4589-40A8-B0CA-D4A356FE8319}" type="presParOf" srcId="{3C430F51-A994-419C-B1A7-628F1962DA59}" destId="{40F63193-2873-4B29-B390-5AC898D6890A}" srcOrd="0" destOrd="0" presId="urn:microsoft.com/office/officeart/2005/8/layout/orgChart1"/>
    <dgm:cxn modelId="{AFBD14E2-0D30-4208-809D-08F8B8BAD63F}" type="presParOf" srcId="{40F63193-2873-4B29-B390-5AC898D6890A}" destId="{F974C046-ECCA-4154-B6ED-BA83E444D0CA}" srcOrd="0" destOrd="0" presId="urn:microsoft.com/office/officeart/2005/8/layout/orgChart1"/>
    <dgm:cxn modelId="{FB4F4807-0025-4DD0-AABE-BA43B3FCA2DE}" type="presParOf" srcId="{40F63193-2873-4B29-B390-5AC898D6890A}" destId="{ECB1BEEA-0598-4528-923E-35E57708212D}" srcOrd="1" destOrd="0" presId="urn:microsoft.com/office/officeart/2005/8/layout/orgChart1"/>
    <dgm:cxn modelId="{2FDB8810-90F3-48A0-86AF-C2140737AD08}" type="presParOf" srcId="{3C430F51-A994-419C-B1A7-628F1962DA59}" destId="{5C5282E3-36F1-42C4-B999-66D02B7F7C70}" srcOrd="1" destOrd="0" presId="urn:microsoft.com/office/officeart/2005/8/layout/orgChart1"/>
    <dgm:cxn modelId="{27B5845A-B6DA-4778-BB08-58A66E3132CC}" type="presParOf" srcId="{5C5282E3-36F1-42C4-B999-66D02B7F7C70}" destId="{66C42FC5-14ED-493F-84AB-A0727303BA35}" srcOrd="0" destOrd="0" presId="urn:microsoft.com/office/officeart/2005/8/layout/orgChart1"/>
    <dgm:cxn modelId="{C238EBF5-F8E6-4730-B790-A4FB3717EC29}" type="presParOf" srcId="{5C5282E3-36F1-42C4-B999-66D02B7F7C70}" destId="{3263C34F-4B06-483B-823C-CA00D3FE230E}" srcOrd="1" destOrd="0" presId="urn:microsoft.com/office/officeart/2005/8/layout/orgChart1"/>
    <dgm:cxn modelId="{FA444A91-15E0-4AD1-AC44-D3A9098A9C22}" type="presParOf" srcId="{3263C34F-4B06-483B-823C-CA00D3FE230E}" destId="{27376009-34B1-4C26-B6D8-4265409A281F}" srcOrd="0" destOrd="0" presId="urn:microsoft.com/office/officeart/2005/8/layout/orgChart1"/>
    <dgm:cxn modelId="{5080B97F-DE13-4463-B03E-C502A8A80182}" type="presParOf" srcId="{27376009-34B1-4C26-B6D8-4265409A281F}" destId="{35991EA8-116C-4F66-8CF0-051E4651E663}" srcOrd="0" destOrd="0" presId="urn:microsoft.com/office/officeart/2005/8/layout/orgChart1"/>
    <dgm:cxn modelId="{69E2F5E8-BE61-45C1-A9BA-F43822EB4414}" type="presParOf" srcId="{27376009-34B1-4C26-B6D8-4265409A281F}" destId="{7C0F9D7F-9724-4F36-A526-EE8FA42301BB}" srcOrd="1" destOrd="0" presId="urn:microsoft.com/office/officeart/2005/8/layout/orgChart1"/>
    <dgm:cxn modelId="{B6BE4E3F-633C-4198-84AD-F5E54460A18A}" type="presParOf" srcId="{3263C34F-4B06-483B-823C-CA00D3FE230E}" destId="{78F9DCBD-CECA-4E15-AAEE-0C3C25173B9E}" srcOrd="1" destOrd="0" presId="urn:microsoft.com/office/officeart/2005/8/layout/orgChart1"/>
    <dgm:cxn modelId="{28991F17-7F3D-4EB7-9544-4D41EE53C5A2}" type="presParOf" srcId="{3263C34F-4B06-483B-823C-CA00D3FE230E}" destId="{A2A07F8F-3533-4FF0-A80B-224195A40718}" srcOrd="2" destOrd="0" presId="urn:microsoft.com/office/officeart/2005/8/layout/orgChart1"/>
    <dgm:cxn modelId="{D46F6E2D-02EF-488E-A124-451D8780F430}" type="presParOf" srcId="{3C430F51-A994-419C-B1A7-628F1962DA59}" destId="{A340F75B-CD6D-4449-93FD-5C13A962E97A}" srcOrd="2" destOrd="0" presId="urn:microsoft.com/office/officeart/2005/8/layout/orgChart1"/>
    <dgm:cxn modelId="{B2C767AD-854D-4D83-8E42-EF65636FE759}" type="presParOf" srcId="{A1FE0D1B-3FB4-4A0D-A8A2-C7A89147C9A2}" destId="{F126668D-CEF1-4822-ABC4-9F975C59A489}" srcOrd="4" destOrd="0" presId="urn:microsoft.com/office/officeart/2005/8/layout/orgChart1"/>
    <dgm:cxn modelId="{C8BC48FF-E173-457F-9037-2E41C36EC1E6}" type="presParOf" srcId="{A1FE0D1B-3FB4-4A0D-A8A2-C7A89147C9A2}" destId="{66BF70B5-2BBE-4328-ABCE-1C10CB872BF2}" srcOrd="5" destOrd="0" presId="urn:microsoft.com/office/officeart/2005/8/layout/orgChart1"/>
    <dgm:cxn modelId="{67F768DD-FEC1-49E9-A1A7-B24F0AAF2696}" type="presParOf" srcId="{66BF70B5-2BBE-4328-ABCE-1C10CB872BF2}" destId="{F606D5D3-88E3-4FF1-9F45-1507FD1D22ED}" srcOrd="0" destOrd="0" presId="urn:microsoft.com/office/officeart/2005/8/layout/orgChart1"/>
    <dgm:cxn modelId="{C2C5E479-0134-424C-9D75-070ADFDA5245}" type="presParOf" srcId="{F606D5D3-88E3-4FF1-9F45-1507FD1D22ED}" destId="{F3B5A33E-6093-471F-978A-F2A190535BCE}" srcOrd="0" destOrd="0" presId="urn:microsoft.com/office/officeart/2005/8/layout/orgChart1"/>
    <dgm:cxn modelId="{1C58D0EA-9260-4D3D-9BC6-2117B43B6619}" type="presParOf" srcId="{F606D5D3-88E3-4FF1-9F45-1507FD1D22ED}" destId="{60577D62-006D-4400-B94C-1514CB1AC1E3}" srcOrd="1" destOrd="0" presId="urn:microsoft.com/office/officeart/2005/8/layout/orgChart1"/>
    <dgm:cxn modelId="{2803CDB5-325D-44BF-8680-B760885EBA5F}" type="presParOf" srcId="{66BF70B5-2BBE-4328-ABCE-1C10CB872BF2}" destId="{AECC5E61-372C-4F80-AB7E-2C406155BF9C}" srcOrd="1" destOrd="0" presId="urn:microsoft.com/office/officeart/2005/8/layout/orgChart1"/>
    <dgm:cxn modelId="{F6E145C1-D1EB-4B32-AA18-3DDB2F58A749}" type="presParOf" srcId="{66BF70B5-2BBE-4328-ABCE-1C10CB872BF2}" destId="{82A93E20-B927-4E8F-828E-75D58F5A5DFA}" srcOrd="2" destOrd="0" presId="urn:microsoft.com/office/officeart/2005/8/layout/orgChart1"/>
    <dgm:cxn modelId="{B08F4BE5-BA8B-4BE7-9E62-F02C97E6B2F4}" type="presParOf" srcId="{A1FE0D1B-3FB4-4A0D-A8A2-C7A89147C9A2}" destId="{4A37AFCE-A7DA-45AB-A020-63D8FBB21E1D}" srcOrd="6" destOrd="0" presId="urn:microsoft.com/office/officeart/2005/8/layout/orgChart1"/>
    <dgm:cxn modelId="{8226ABB1-0BE6-4F4B-8532-B8A8543C5325}" type="presParOf" srcId="{A1FE0D1B-3FB4-4A0D-A8A2-C7A89147C9A2}" destId="{EF3190C2-48B0-46C7-BA06-295C6D224B36}" srcOrd="7" destOrd="0" presId="urn:microsoft.com/office/officeart/2005/8/layout/orgChart1"/>
    <dgm:cxn modelId="{4F557C58-D239-45A8-9112-40B6D90B35A7}" type="presParOf" srcId="{EF3190C2-48B0-46C7-BA06-295C6D224B36}" destId="{594BE287-1F01-4077-B14D-B0BC92546AD5}" srcOrd="0" destOrd="0" presId="urn:microsoft.com/office/officeart/2005/8/layout/orgChart1"/>
    <dgm:cxn modelId="{C8CF7506-5AAE-48F5-A84F-61A5B41959C0}" type="presParOf" srcId="{594BE287-1F01-4077-B14D-B0BC92546AD5}" destId="{DE22C2C5-776C-44EE-85F4-20CC722D91BF}" srcOrd="0" destOrd="0" presId="urn:microsoft.com/office/officeart/2005/8/layout/orgChart1"/>
    <dgm:cxn modelId="{75CC37D8-41FD-4437-B127-B5FF1CADA4D5}" type="presParOf" srcId="{594BE287-1F01-4077-B14D-B0BC92546AD5}" destId="{57CE584F-94B5-4280-81A6-D40AF6CCCE1B}" srcOrd="1" destOrd="0" presId="urn:microsoft.com/office/officeart/2005/8/layout/orgChart1"/>
    <dgm:cxn modelId="{E1F642FA-980B-402A-8A07-C5D2FFEB344E}" type="presParOf" srcId="{EF3190C2-48B0-46C7-BA06-295C6D224B36}" destId="{27240F20-8981-43AD-97CE-C2C7736E122D}" srcOrd="1" destOrd="0" presId="urn:microsoft.com/office/officeart/2005/8/layout/orgChart1"/>
    <dgm:cxn modelId="{E1E2E0B6-8F24-4909-82A0-B7144A1BEC92}" type="presParOf" srcId="{EF3190C2-48B0-46C7-BA06-295C6D224B36}" destId="{B75ACBC2-C2B6-4C02-90AE-23AC2083CB9C}" srcOrd="2" destOrd="0" presId="urn:microsoft.com/office/officeart/2005/8/layout/orgChart1"/>
    <dgm:cxn modelId="{D55669E2-EDD0-45DA-BE40-66A635C38682}" type="presParOf" srcId="{D7ED9872-A935-4770-8B4D-773CD71900E0}" destId="{5905A17E-5CE1-4885-BB61-18037AC99588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A37AFCE-A7DA-45AB-A020-63D8FBB21E1D}">
      <dsp:nvSpPr>
        <dsp:cNvPr id="0" name=""/>
        <dsp:cNvSpPr/>
      </dsp:nvSpPr>
      <dsp:spPr>
        <a:xfrm>
          <a:off x="2956877" y="1188701"/>
          <a:ext cx="2315844" cy="267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74"/>
              </a:lnTo>
              <a:lnTo>
                <a:pt x="2315844" y="133974"/>
              </a:lnTo>
              <a:lnTo>
                <a:pt x="2315844" y="2679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6668D-CEF1-4822-ABC4-9F975C59A489}">
      <dsp:nvSpPr>
        <dsp:cNvPr id="0" name=""/>
        <dsp:cNvSpPr/>
      </dsp:nvSpPr>
      <dsp:spPr>
        <a:xfrm>
          <a:off x="2956877" y="1188701"/>
          <a:ext cx="771271" cy="1980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6455"/>
              </a:lnTo>
              <a:lnTo>
                <a:pt x="771271" y="1846455"/>
              </a:lnTo>
              <a:lnTo>
                <a:pt x="771271" y="19804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C42FC5-14ED-493F-84AB-A0727303BA35}">
      <dsp:nvSpPr>
        <dsp:cNvPr id="0" name=""/>
        <dsp:cNvSpPr/>
      </dsp:nvSpPr>
      <dsp:spPr>
        <a:xfrm>
          <a:off x="1625385" y="2094624"/>
          <a:ext cx="91440" cy="735928"/>
        </a:xfrm>
        <a:custGeom>
          <a:avLst/>
          <a:gdLst/>
          <a:ahLst/>
          <a:cxnLst/>
          <a:rect l="0" t="0" r="0" b="0"/>
          <a:pathLst>
            <a:path>
              <a:moveTo>
                <a:pt x="49165" y="0"/>
              </a:moveTo>
              <a:lnTo>
                <a:pt x="45720" y="7359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DC240E-33F7-489A-95BC-631BEAD1816F}">
      <dsp:nvSpPr>
        <dsp:cNvPr id="0" name=""/>
        <dsp:cNvSpPr/>
      </dsp:nvSpPr>
      <dsp:spPr>
        <a:xfrm>
          <a:off x="2184929" y="1188701"/>
          <a:ext cx="771948" cy="267948"/>
        </a:xfrm>
        <a:custGeom>
          <a:avLst/>
          <a:gdLst/>
          <a:ahLst/>
          <a:cxnLst/>
          <a:rect l="0" t="0" r="0" b="0"/>
          <a:pathLst>
            <a:path>
              <a:moveTo>
                <a:pt x="771948" y="0"/>
              </a:moveTo>
              <a:lnTo>
                <a:pt x="771948" y="133974"/>
              </a:lnTo>
              <a:lnTo>
                <a:pt x="0" y="133974"/>
              </a:lnTo>
              <a:lnTo>
                <a:pt x="0" y="2679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97D9E4-AAB4-4192-B49F-4345155B9D42}">
      <dsp:nvSpPr>
        <dsp:cNvPr id="0" name=""/>
        <dsp:cNvSpPr/>
      </dsp:nvSpPr>
      <dsp:spPr>
        <a:xfrm>
          <a:off x="49972" y="2094624"/>
          <a:ext cx="91440" cy="587752"/>
        </a:xfrm>
        <a:custGeom>
          <a:avLst/>
          <a:gdLst/>
          <a:ahLst/>
          <a:cxnLst/>
          <a:rect l="0" t="0" r="0" b="0"/>
          <a:pathLst>
            <a:path>
              <a:moveTo>
                <a:pt x="80680" y="0"/>
              </a:moveTo>
              <a:lnTo>
                <a:pt x="45720" y="5877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1D1AC-245D-4449-839F-E5C78B4A596E}">
      <dsp:nvSpPr>
        <dsp:cNvPr id="0" name=""/>
        <dsp:cNvSpPr/>
      </dsp:nvSpPr>
      <dsp:spPr>
        <a:xfrm>
          <a:off x="641032" y="1188701"/>
          <a:ext cx="2315844" cy="267948"/>
        </a:xfrm>
        <a:custGeom>
          <a:avLst/>
          <a:gdLst/>
          <a:ahLst/>
          <a:cxnLst/>
          <a:rect l="0" t="0" r="0" b="0"/>
          <a:pathLst>
            <a:path>
              <a:moveTo>
                <a:pt x="2315844" y="0"/>
              </a:moveTo>
              <a:lnTo>
                <a:pt x="2315844" y="133974"/>
              </a:lnTo>
              <a:lnTo>
                <a:pt x="0" y="133974"/>
              </a:lnTo>
              <a:lnTo>
                <a:pt x="0" y="2679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A81427-BDA7-44F5-A392-123DF7F8566D}">
      <dsp:nvSpPr>
        <dsp:cNvPr id="0" name=""/>
        <dsp:cNvSpPr/>
      </dsp:nvSpPr>
      <dsp:spPr>
        <a:xfrm>
          <a:off x="2318903" y="550727"/>
          <a:ext cx="1275947" cy="637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Директор </a:t>
          </a:r>
        </a:p>
      </dsp:txBody>
      <dsp:txXfrm>
        <a:off x="2318903" y="550727"/>
        <a:ext cx="1275947" cy="637973"/>
      </dsp:txXfrm>
    </dsp:sp>
    <dsp:sp modelId="{B897FAE7-069A-4164-9789-F523B383361E}">
      <dsp:nvSpPr>
        <dsp:cNvPr id="0" name=""/>
        <dsp:cNvSpPr/>
      </dsp:nvSpPr>
      <dsp:spPr>
        <a:xfrm>
          <a:off x="3059" y="1456650"/>
          <a:ext cx="1275947" cy="637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Главный бухгалтер </a:t>
          </a:r>
        </a:p>
      </dsp:txBody>
      <dsp:txXfrm>
        <a:off x="3059" y="1456650"/>
        <a:ext cx="1275947" cy="637973"/>
      </dsp:txXfrm>
    </dsp:sp>
    <dsp:sp modelId="{E0340D9C-4FAC-4FFB-9033-DA5B1B6CB443}">
      <dsp:nvSpPr>
        <dsp:cNvPr id="0" name=""/>
        <dsp:cNvSpPr/>
      </dsp:nvSpPr>
      <dsp:spPr>
        <a:xfrm>
          <a:off x="95692" y="2363389"/>
          <a:ext cx="1275947" cy="637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Бухгалтер </a:t>
          </a:r>
        </a:p>
      </dsp:txBody>
      <dsp:txXfrm>
        <a:off x="95692" y="2363389"/>
        <a:ext cx="1275947" cy="637973"/>
      </dsp:txXfrm>
    </dsp:sp>
    <dsp:sp modelId="{F974C046-ECCA-4154-B6ED-BA83E444D0CA}">
      <dsp:nvSpPr>
        <dsp:cNvPr id="0" name=""/>
        <dsp:cNvSpPr/>
      </dsp:nvSpPr>
      <dsp:spPr>
        <a:xfrm>
          <a:off x="1546955" y="1456650"/>
          <a:ext cx="1275947" cy="637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Руководитель отдела продаж</a:t>
          </a:r>
        </a:p>
      </dsp:txBody>
      <dsp:txXfrm>
        <a:off x="1546955" y="1456650"/>
        <a:ext cx="1275947" cy="637973"/>
      </dsp:txXfrm>
    </dsp:sp>
    <dsp:sp modelId="{35991EA8-116C-4F66-8CF0-051E4651E663}">
      <dsp:nvSpPr>
        <dsp:cNvPr id="0" name=""/>
        <dsp:cNvSpPr/>
      </dsp:nvSpPr>
      <dsp:spPr>
        <a:xfrm>
          <a:off x="1671105" y="2511565"/>
          <a:ext cx="997714" cy="637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Торговый представитель </a:t>
          </a:r>
        </a:p>
      </dsp:txBody>
      <dsp:txXfrm>
        <a:off x="1671105" y="2511565"/>
        <a:ext cx="997714" cy="637973"/>
      </dsp:txXfrm>
    </dsp:sp>
    <dsp:sp modelId="{F3B5A33E-6093-471F-978A-F2A190535BCE}">
      <dsp:nvSpPr>
        <dsp:cNvPr id="0" name=""/>
        <dsp:cNvSpPr/>
      </dsp:nvSpPr>
      <dsp:spPr>
        <a:xfrm>
          <a:off x="3090175" y="3169131"/>
          <a:ext cx="1275947" cy="3821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Уборщик</a:t>
          </a:r>
        </a:p>
      </dsp:txBody>
      <dsp:txXfrm>
        <a:off x="3090175" y="3169131"/>
        <a:ext cx="1275947" cy="382133"/>
      </dsp:txXfrm>
    </dsp:sp>
    <dsp:sp modelId="{DE22C2C5-776C-44EE-85F4-20CC722D91BF}">
      <dsp:nvSpPr>
        <dsp:cNvPr id="0" name=""/>
        <dsp:cNvSpPr/>
      </dsp:nvSpPr>
      <dsp:spPr>
        <a:xfrm>
          <a:off x="4634748" y="1456650"/>
          <a:ext cx="1275947" cy="637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Гл.инженер </a:t>
          </a:r>
        </a:p>
      </dsp:txBody>
      <dsp:txXfrm>
        <a:off x="4634748" y="1456650"/>
        <a:ext cx="1275947" cy="637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8801</Words>
  <Characters>50168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Есина Ольга Николаевна</cp:lastModifiedBy>
  <cp:revision>2</cp:revision>
  <dcterms:created xsi:type="dcterms:W3CDTF">2023-09-26T06:55:00Z</dcterms:created>
  <dcterms:modified xsi:type="dcterms:W3CDTF">2023-09-26T06:55:00Z</dcterms:modified>
</cp:coreProperties>
</file>