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DB" w:rsidRPr="007F42DB" w:rsidRDefault="00C85DA0" w:rsidP="00267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38.04</w:t>
      </w:r>
      <w:r w:rsidR="007F42DB" w:rsidRPr="007F42DB">
        <w:rPr>
          <w:rFonts w:ascii="Times New Roman" w:hAnsi="Times New Roman" w:cs="Times New Roman"/>
          <w:b/>
          <w:sz w:val="28"/>
        </w:rPr>
        <w:t xml:space="preserve">.06 </w:t>
      </w:r>
      <w:r w:rsidR="007F42DB" w:rsidRPr="007F42DB">
        <w:rPr>
          <w:rFonts w:ascii="Times New Roman" w:hAnsi="Times New Roman" w:cs="Times New Roman"/>
          <w:b/>
          <w:sz w:val="28"/>
          <w:szCs w:val="28"/>
        </w:rPr>
        <w:t>Торговое дело</w:t>
      </w:r>
    </w:p>
    <w:p w:rsidR="00155287" w:rsidRPr="007F42DB" w:rsidRDefault="00155287" w:rsidP="002677AD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7F42DB">
        <w:rPr>
          <w:rFonts w:ascii="Times New Roman" w:hAnsi="Times New Roman" w:cs="Times New Roman"/>
          <w:i/>
          <w:color w:val="000000"/>
          <w:sz w:val="24"/>
        </w:rPr>
        <w:t xml:space="preserve">Кафедра </w:t>
      </w:r>
      <w:r w:rsidR="007F42DB" w:rsidRPr="007F42DB">
        <w:rPr>
          <w:rFonts w:ascii="Times New Roman" w:hAnsi="Times New Roman" w:cs="Times New Roman"/>
          <w:i/>
          <w:color w:val="000000"/>
          <w:sz w:val="24"/>
        </w:rPr>
        <w:t>торгового дела и маркетинга</w:t>
      </w:r>
    </w:p>
    <w:p w:rsidR="00155287" w:rsidRPr="0001659E" w:rsidRDefault="00155287" w:rsidP="007F42DB">
      <w:pPr>
        <w:spacing w:after="0" w:line="360" w:lineRule="auto"/>
        <w:rPr>
          <w:sz w:val="28"/>
          <w:lang w:eastAsia="ru-RU"/>
        </w:rPr>
      </w:pPr>
    </w:p>
    <w:p w:rsidR="00C85DA0" w:rsidRDefault="0001659E" w:rsidP="007F42DB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A7052F">
        <w:rPr>
          <w:rFonts w:ascii="Times New Roman" w:hAnsi="Times New Roman" w:cs="Times New Roman"/>
          <w:b/>
          <w:color w:val="000000"/>
        </w:rPr>
        <w:t>ематика</w:t>
      </w:r>
      <w:r w:rsidR="00155287">
        <w:rPr>
          <w:rFonts w:ascii="Times New Roman" w:hAnsi="Times New Roman" w:cs="Times New Roman"/>
          <w:b/>
          <w:color w:val="000000"/>
        </w:rPr>
        <w:t xml:space="preserve"> </w:t>
      </w:r>
      <w:r w:rsidR="00A7052F">
        <w:rPr>
          <w:rFonts w:ascii="Times New Roman" w:hAnsi="Times New Roman" w:cs="Times New Roman"/>
          <w:b/>
          <w:color w:val="000000"/>
        </w:rPr>
        <w:t>выпускных квалификационных работ</w:t>
      </w:r>
      <w:r w:rsidR="00C85DA0">
        <w:rPr>
          <w:rFonts w:ascii="Times New Roman" w:hAnsi="Times New Roman" w:cs="Times New Roman"/>
          <w:b/>
          <w:color w:val="000000"/>
        </w:rPr>
        <w:t xml:space="preserve"> </w:t>
      </w:r>
    </w:p>
    <w:p w:rsidR="00155287" w:rsidRDefault="00C85DA0" w:rsidP="007F42DB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(в форме магистерской диссертации)</w:t>
      </w:r>
    </w:p>
    <w:p w:rsidR="007F42DB" w:rsidRDefault="007F42DB" w:rsidP="007F42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Разработка стратегической программы развития коммерческой деятельности предприятия в условиях конкурентной борьбы на отраслевом рынке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Исследование и разработка стратегии развития предприятия при </w:t>
      </w:r>
      <w:proofErr w:type="spellStart"/>
      <w:proofErr w:type="gramStart"/>
      <w:r w:rsidRPr="00C85DA0">
        <w:rPr>
          <w:rFonts w:ascii="Times New Roman" w:hAnsi="Times New Roman"/>
          <w:sz w:val="28"/>
          <w:szCs w:val="28"/>
        </w:rPr>
        <w:t>бизнес-планировании</w:t>
      </w:r>
      <w:proofErr w:type="spellEnd"/>
      <w:proofErr w:type="gramEnd"/>
      <w:r w:rsidRPr="00C85DA0">
        <w:rPr>
          <w:rFonts w:ascii="Times New Roman" w:hAnsi="Times New Roman"/>
          <w:sz w:val="28"/>
          <w:szCs w:val="28"/>
        </w:rPr>
        <w:t xml:space="preserve"> (развития фирмы, создания нового бизнеса и т.д.)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Разработка рекомендаций по формированию и совершенствованию стратегических решений компании в области …(каналов распределения и сбыта, товарной политики, ценовой политики, политики коммуникаций)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Маркетинговый аудит и особенности его проведения в практике современных организаций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Методологические основы, содержание, формы и методы стратегического и операционного планирования на предприятии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Состояние и тенденции развития внешней и внутренней среды предприятия, сегментация рынков и определение рыночных ниш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Современные методы формирования имиджа организации в интернет среде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Конкурентоспособность торговой организации: методы её оценки и прогнозирования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Стратегический подход к формированию конкурентных преимуществ торгового предприятия на отраслевом рынке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Оценка деятельности конкурентов, ее использование в деятельности предприятия; </w:t>
      </w:r>
      <w:proofErr w:type="spellStart"/>
      <w:r w:rsidRPr="00C85DA0">
        <w:rPr>
          <w:rFonts w:ascii="Times New Roman" w:hAnsi="Times New Roman"/>
          <w:sz w:val="28"/>
          <w:szCs w:val="28"/>
        </w:rPr>
        <w:t>бенчмаркинг</w:t>
      </w:r>
      <w:proofErr w:type="spell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Стратегии, формы и методы ценовой и неценовой </w:t>
      </w:r>
      <w:proofErr w:type="spellStart"/>
      <w:r w:rsidRPr="00C85DA0">
        <w:rPr>
          <w:rFonts w:ascii="Times New Roman" w:hAnsi="Times New Roman"/>
          <w:sz w:val="28"/>
          <w:szCs w:val="28"/>
        </w:rPr>
        <w:t>конкуренциив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управлении </w:t>
      </w:r>
      <w:proofErr w:type="spellStart"/>
      <w:r w:rsidRPr="00C85DA0">
        <w:rPr>
          <w:rFonts w:ascii="Times New Roman" w:hAnsi="Times New Roman"/>
          <w:bCs/>
          <w:iCs/>
          <w:sz w:val="28"/>
          <w:szCs w:val="28"/>
        </w:rPr>
        <w:t>e-commerce</w:t>
      </w:r>
      <w:proofErr w:type="spell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Социально-экономическая эффективность и социальная ответственность в торговом бизнесе и  пути ее развития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lastRenderedPageBreak/>
        <w:t>Направления государственного регулирования торговой деятельности и оценка их эффективности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Создание и функционирование торговых кластеров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Партнерские взаимоотношения в бизнесе: специфика управления и инструментария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Информационные системы в торговых организациях и их влияние на эффективность управления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Создание и управление системой сбора информации и исследований на предприятии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Исследование особенностей поведения потребителей на товарных рынках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Формирование и развитие интегрированных систем маркетинговой информации, управление отношениями с потребителями, в том числе на основе программ лояльности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Формирование и развитие внутрикорпоративной системы взаимодействия с потребителями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Разработка </w:t>
      </w:r>
      <w:proofErr w:type="spellStart"/>
      <w:r w:rsidRPr="00C85DA0">
        <w:rPr>
          <w:rFonts w:ascii="Times New Roman" w:hAnsi="Times New Roman"/>
          <w:sz w:val="28"/>
          <w:szCs w:val="28"/>
        </w:rPr>
        <w:t>клиентоориентированной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стратегии развития предприятия на основе применения инструментов </w:t>
      </w:r>
      <w:proofErr w:type="spellStart"/>
      <w:r w:rsidRPr="00C85DA0">
        <w:rPr>
          <w:rFonts w:ascii="Times New Roman" w:hAnsi="Times New Roman"/>
          <w:bCs/>
          <w:iCs/>
          <w:sz w:val="28"/>
          <w:szCs w:val="28"/>
        </w:rPr>
        <w:t>e-commerce</w:t>
      </w:r>
      <w:proofErr w:type="spell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Управление и развитие программ потребительской лояльности на предприятии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Формирование и управление потребительским спросом на товарном рынке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Формирование и управление продуктовым портфелем предприятия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Совершенствование сервисной политикой предприятия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Разработка стратегии марочной политики предприятия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Ценообразование, как элемент конкурентоспособности в торговле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Оценка и выбор ценовой стратегии предприятия на конкурентном рынке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Разработка ценовой политики предприятия сферы услуг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Особенности функционирования и развития сетевых торговых структур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Взаимоотношения с поставщиками: стратегии, оценки, результаты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Совершенствование системы дистрибуции продукции на товарных рынках и сфере услуг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Формирование эффективной системы распределения товаров в компании, управление продажами в современных условиях конкурентной рыночной среды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lastRenderedPageBreak/>
        <w:t>Рекламные технологии и их влияние на перспективы развития в торговле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Стратегии организации рекламной деятельности в организациях торговли и оценка их эффективности в интернет среде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Совершенствование управления выставочной деятельностью предприятия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Анализ и совершенствование коммерческой деятельности по организации выставок, ярмарок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Электронная торговля в России (на примере торговой организации)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Инновационные механизмы продвижения товаров и услуг  с использованием электронных ресурсов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Организация коммерческой деятельности </w:t>
      </w:r>
      <w:proofErr w:type="spellStart"/>
      <w:proofErr w:type="gramStart"/>
      <w:r w:rsidRPr="00C85DA0">
        <w:rPr>
          <w:rFonts w:ascii="Times New Roman" w:hAnsi="Times New Roman"/>
          <w:sz w:val="28"/>
          <w:szCs w:val="28"/>
        </w:rPr>
        <w:t>интернет-магазина</w:t>
      </w:r>
      <w:proofErr w:type="spellEnd"/>
      <w:proofErr w:type="gram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Управление и совершенствование работы электронных магазинов (торговли) на предприятии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5DA0">
        <w:rPr>
          <w:rFonts w:ascii="Times New Roman" w:hAnsi="Times New Roman"/>
          <w:sz w:val="28"/>
          <w:szCs w:val="28"/>
        </w:rPr>
        <w:t>Франчайзинговые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технологии и перспективы развития в торговле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Интеграция и концентрация в торговле: экономические особенности, специфика управления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Развитие коммерческой деятельности организации на основе использования технологий прямого маркетинга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Особенности управления коммерческой деятельностью на основе CRM технологий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Разработка (или совершенствования) деятельности в сфере </w:t>
      </w:r>
      <w:proofErr w:type="spellStart"/>
      <w:r w:rsidRPr="00C85DA0">
        <w:rPr>
          <w:rFonts w:ascii="Times New Roman" w:hAnsi="Times New Roman"/>
          <w:sz w:val="28"/>
          <w:szCs w:val="28"/>
        </w:rPr>
        <w:t>мерчандайзинга</w:t>
      </w:r>
      <w:proofErr w:type="spell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Организационные и экономические условия достижения эффективности торгового бизнеса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Проектирование </w:t>
      </w:r>
      <w:proofErr w:type="spellStart"/>
      <w:r w:rsidRPr="00C85DA0">
        <w:rPr>
          <w:rFonts w:ascii="Times New Roman" w:hAnsi="Times New Roman"/>
          <w:sz w:val="28"/>
          <w:szCs w:val="28"/>
        </w:rPr>
        <w:t>бизнес-процесов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на предприятии оптовой (розничной) торговли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Влияние инноваций на экономическую эффективность деятельности организации оптовой (розничной) торговли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Бизнес-план торговой организации: его роль и значение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5DA0">
        <w:rPr>
          <w:rFonts w:ascii="Times New Roman" w:hAnsi="Times New Roman"/>
          <w:sz w:val="28"/>
          <w:szCs w:val="28"/>
        </w:rPr>
        <w:t>Сетевые</w:t>
      </w:r>
      <w:proofErr w:type="gramEnd"/>
      <w:r w:rsidRPr="00C85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5DA0">
        <w:rPr>
          <w:rFonts w:ascii="Times New Roman" w:hAnsi="Times New Roman"/>
          <w:sz w:val="28"/>
          <w:szCs w:val="28"/>
        </w:rPr>
        <w:t>бизнес-структуры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и снижение рисков субъектов  потребительского рынка 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Сетевые эффекты взаимодействия сетевых </w:t>
      </w:r>
      <w:proofErr w:type="spellStart"/>
      <w:proofErr w:type="gramStart"/>
      <w:r w:rsidRPr="00C85DA0">
        <w:rPr>
          <w:rFonts w:ascii="Times New Roman" w:hAnsi="Times New Roman"/>
          <w:sz w:val="28"/>
          <w:szCs w:val="28"/>
        </w:rPr>
        <w:t>бизнес-структур</w:t>
      </w:r>
      <w:proofErr w:type="spellEnd"/>
      <w:proofErr w:type="gramEnd"/>
      <w:r w:rsidRPr="00C85DA0">
        <w:rPr>
          <w:rFonts w:ascii="Times New Roman" w:hAnsi="Times New Roman"/>
          <w:sz w:val="28"/>
          <w:szCs w:val="28"/>
        </w:rPr>
        <w:t xml:space="preserve"> на рынке потребительских товаров.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lastRenderedPageBreak/>
        <w:t>Интеграция взаимодействий бизнеса- власти- общества как  современное направление развития экономики региона.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Внутрифирменные сетевые взаимодействия на основе функционально-средового  метода анализа и проектирования деятельности  предприятия.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5DA0">
        <w:rPr>
          <w:rFonts w:ascii="Times New Roman" w:hAnsi="Times New Roman"/>
          <w:sz w:val="28"/>
          <w:szCs w:val="28"/>
        </w:rPr>
        <w:t>Оптово-логистические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сетевые структуры и развитие рынков потребительских товаров.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Механизмы и инструменты развития </w:t>
      </w:r>
      <w:proofErr w:type="spellStart"/>
      <w:r w:rsidRPr="00C85DA0">
        <w:rPr>
          <w:rFonts w:ascii="Times New Roman" w:hAnsi="Times New Roman"/>
          <w:sz w:val="28"/>
          <w:szCs w:val="28"/>
        </w:rPr>
        <w:t>кооперационно-сетевых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взаимодействий производителей и переработчиков продовольственных товаров  в регионе.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5DA0">
        <w:rPr>
          <w:rFonts w:ascii="Times New Roman" w:hAnsi="Times New Roman"/>
          <w:sz w:val="28"/>
          <w:szCs w:val="28"/>
        </w:rPr>
        <w:t>Кооперационно-сетевые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взаимодействия на основе </w:t>
      </w:r>
      <w:proofErr w:type="spellStart"/>
      <w:r w:rsidRPr="00C85DA0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бизнес-процессов и коммерциализация инноваций.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Сетевые эффекты как базовое направление коммерциализации инноваций  в </w:t>
      </w:r>
      <w:proofErr w:type="spellStart"/>
      <w:r w:rsidRPr="00C85DA0">
        <w:rPr>
          <w:rFonts w:ascii="Times New Roman" w:hAnsi="Times New Roman"/>
          <w:sz w:val="28"/>
          <w:szCs w:val="28"/>
        </w:rPr>
        <w:t>кооперационно-сетевых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взаимодействиях. 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Маркетинговые инновации  и особенности  их коммерциализации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Оценка состояния и развития инфраструктуры коммерческой деятельности на рынке товаров и услуг на основе  функционально-средового метода анализа деятельности предприятия (предпринимательской  сети).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Роль и значение информационно-коммуникационной  среды для формирования и управления реализацией инвестиционными  проектами в регионе, муниципалитете, предприятии.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Стратегии, программы развития территорий, отраслей, межотраслевых проектов как основа инвестиционных проектов субъектов сферы торговли.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Повышение </w:t>
      </w:r>
      <w:proofErr w:type="gramStart"/>
      <w:r w:rsidRPr="00C85DA0">
        <w:rPr>
          <w:rFonts w:ascii="Times New Roman" w:hAnsi="Times New Roman"/>
          <w:sz w:val="28"/>
          <w:szCs w:val="28"/>
        </w:rPr>
        <w:t>рентабельности деятельности предприятия сферы услуг</w:t>
      </w:r>
      <w:proofErr w:type="gramEnd"/>
      <w:r w:rsidRPr="00C85DA0">
        <w:rPr>
          <w:rFonts w:ascii="Times New Roman" w:hAnsi="Times New Roman"/>
          <w:sz w:val="28"/>
          <w:szCs w:val="28"/>
        </w:rPr>
        <w:t xml:space="preserve"> в условиях </w:t>
      </w:r>
      <w:proofErr w:type="spellStart"/>
      <w:r w:rsidRPr="00C85DA0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Трансформация </w:t>
      </w:r>
      <w:proofErr w:type="spellStart"/>
      <w:proofErr w:type="gramStart"/>
      <w:r w:rsidRPr="00C85DA0">
        <w:rPr>
          <w:rFonts w:ascii="Times New Roman" w:hAnsi="Times New Roman"/>
          <w:sz w:val="28"/>
          <w:szCs w:val="28"/>
        </w:rPr>
        <w:t>бизнес-модели</w:t>
      </w:r>
      <w:proofErr w:type="spellEnd"/>
      <w:proofErr w:type="gramEnd"/>
      <w:r w:rsidRPr="00C85DA0">
        <w:rPr>
          <w:rFonts w:ascii="Times New Roman" w:hAnsi="Times New Roman"/>
          <w:sz w:val="28"/>
          <w:szCs w:val="28"/>
        </w:rPr>
        <w:t xml:space="preserve"> торгового предприятия В2В сферы на основе цифровых решений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Разработка </w:t>
      </w:r>
      <w:proofErr w:type="spellStart"/>
      <w:r w:rsidRPr="00C85DA0">
        <w:rPr>
          <w:rFonts w:ascii="Times New Roman" w:hAnsi="Times New Roman"/>
          <w:sz w:val="28"/>
          <w:szCs w:val="28"/>
        </w:rPr>
        <w:t>клиентоориентированной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стратегии развития предприятия на основе применения инструментов </w:t>
      </w:r>
      <w:proofErr w:type="spellStart"/>
      <w:r w:rsidRPr="00C85DA0">
        <w:rPr>
          <w:rFonts w:ascii="Times New Roman" w:hAnsi="Times New Roman"/>
          <w:sz w:val="28"/>
          <w:szCs w:val="28"/>
        </w:rPr>
        <w:t>e-commerce</w:t>
      </w:r>
      <w:proofErr w:type="spell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Совершенствование сервисной политики предприятия в сфере электронной коммерции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Интеграция технологии </w:t>
      </w:r>
      <w:proofErr w:type="spellStart"/>
      <w:r w:rsidRPr="00C85DA0">
        <w:rPr>
          <w:rFonts w:ascii="Times New Roman" w:hAnsi="Times New Roman"/>
          <w:sz w:val="28"/>
          <w:szCs w:val="28"/>
        </w:rPr>
        <w:t>нейросети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в бизнес процессы торгового предприятия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>Механизм формирования инновационных экосистем организаций торговли</w:t>
      </w:r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lastRenderedPageBreak/>
        <w:t xml:space="preserve">Инновационное развитие организаций общественного питания в условиях </w:t>
      </w:r>
      <w:proofErr w:type="spellStart"/>
      <w:r w:rsidRPr="00C85DA0">
        <w:rPr>
          <w:rFonts w:ascii="Times New Roman" w:hAnsi="Times New Roman"/>
          <w:sz w:val="28"/>
          <w:szCs w:val="28"/>
        </w:rPr>
        <w:t>цифровизации</w:t>
      </w:r>
      <w:proofErr w:type="spellEnd"/>
    </w:p>
    <w:p w:rsidR="00C85DA0" w:rsidRPr="00C85DA0" w:rsidRDefault="00C85DA0" w:rsidP="00C85DA0">
      <w:pPr>
        <w:pStyle w:val="a3"/>
        <w:numPr>
          <w:ilvl w:val="0"/>
          <w:numId w:val="1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5DA0">
        <w:rPr>
          <w:rFonts w:ascii="Times New Roman" w:hAnsi="Times New Roman"/>
          <w:sz w:val="28"/>
          <w:szCs w:val="28"/>
        </w:rPr>
        <w:t xml:space="preserve">Исследование и разработка стратегии предприятия в условиях развития </w:t>
      </w:r>
      <w:proofErr w:type="spellStart"/>
      <w:r w:rsidRPr="00C85DA0">
        <w:rPr>
          <w:rFonts w:ascii="Times New Roman" w:hAnsi="Times New Roman"/>
          <w:sz w:val="28"/>
          <w:szCs w:val="28"/>
        </w:rPr>
        <w:t>омниканальности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85DA0">
        <w:rPr>
          <w:rFonts w:ascii="Times New Roman" w:hAnsi="Times New Roman"/>
          <w:sz w:val="28"/>
          <w:szCs w:val="28"/>
        </w:rPr>
        <w:t>кооперационно-сетевых</w:t>
      </w:r>
      <w:proofErr w:type="spellEnd"/>
      <w:r w:rsidRPr="00C85DA0">
        <w:rPr>
          <w:rFonts w:ascii="Times New Roman" w:hAnsi="Times New Roman"/>
          <w:sz w:val="28"/>
          <w:szCs w:val="28"/>
        </w:rPr>
        <w:t xml:space="preserve"> взаимодействий</w:t>
      </w:r>
    </w:p>
    <w:p w:rsidR="007F42DB" w:rsidRPr="007F42DB" w:rsidRDefault="007F42DB" w:rsidP="00C85DA0">
      <w:pPr>
        <w:pStyle w:val="a3"/>
        <w:tabs>
          <w:tab w:val="left" w:pos="1134"/>
        </w:tabs>
        <w:autoSpaceDE w:val="0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A7052F" w:rsidRPr="00155287" w:rsidRDefault="00A7052F">
      <w:pPr>
        <w:pStyle w:val="a3"/>
        <w:widowControl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A7052F" w:rsidRPr="00155287" w:rsidSect="0001659E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233486"/>
    <w:multiLevelType w:val="hybridMultilevel"/>
    <w:tmpl w:val="7C565D8E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097E38"/>
    <w:multiLevelType w:val="hybridMultilevel"/>
    <w:tmpl w:val="10060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632E7"/>
    <w:multiLevelType w:val="hybridMultilevel"/>
    <w:tmpl w:val="F626A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A804EB"/>
    <w:multiLevelType w:val="hybridMultilevel"/>
    <w:tmpl w:val="CDA01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8B"/>
    <w:rsid w:val="0001659E"/>
    <w:rsid w:val="00061EBC"/>
    <w:rsid w:val="000F6866"/>
    <w:rsid w:val="00155287"/>
    <w:rsid w:val="001704E2"/>
    <w:rsid w:val="00186B55"/>
    <w:rsid w:val="001A285E"/>
    <w:rsid w:val="001C393D"/>
    <w:rsid w:val="002677AD"/>
    <w:rsid w:val="00467317"/>
    <w:rsid w:val="004B095D"/>
    <w:rsid w:val="004F5CDC"/>
    <w:rsid w:val="00521932"/>
    <w:rsid w:val="005C6208"/>
    <w:rsid w:val="005F0622"/>
    <w:rsid w:val="00624B6B"/>
    <w:rsid w:val="00625727"/>
    <w:rsid w:val="006618BF"/>
    <w:rsid w:val="00742D92"/>
    <w:rsid w:val="007F42DB"/>
    <w:rsid w:val="008153DC"/>
    <w:rsid w:val="00983E8B"/>
    <w:rsid w:val="00990C1B"/>
    <w:rsid w:val="009B4097"/>
    <w:rsid w:val="009B4CE6"/>
    <w:rsid w:val="00A00F37"/>
    <w:rsid w:val="00A170EB"/>
    <w:rsid w:val="00A5342F"/>
    <w:rsid w:val="00A7052F"/>
    <w:rsid w:val="00AA3CFF"/>
    <w:rsid w:val="00B94932"/>
    <w:rsid w:val="00B97F94"/>
    <w:rsid w:val="00C15F79"/>
    <w:rsid w:val="00C85DA0"/>
    <w:rsid w:val="00CF169F"/>
    <w:rsid w:val="00D27653"/>
    <w:rsid w:val="00D72552"/>
    <w:rsid w:val="00D916D9"/>
    <w:rsid w:val="00E76E4C"/>
    <w:rsid w:val="00F00C53"/>
    <w:rsid w:val="00F05983"/>
    <w:rsid w:val="00F609A6"/>
    <w:rsid w:val="00F94A99"/>
    <w:rsid w:val="00FC7B55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983E8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F4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23</cp:revision>
  <cp:lastPrinted>2025-09-30T03:42:00Z</cp:lastPrinted>
  <dcterms:created xsi:type="dcterms:W3CDTF">2025-09-23T07:56:00Z</dcterms:created>
  <dcterms:modified xsi:type="dcterms:W3CDTF">2025-10-02T08:48:00Z</dcterms:modified>
</cp:coreProperties>
</file>