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19BF" w:rsidRDefault="006E19BF" w:rsidP="006E19BF">
      <w:pPr>
        <w:pStyle w:val="Default"/>
      </w:pPr>
    </w:p>
    <w:p w:rsidR="0065297B" w:rsidRPr="007D1C6D" w:rsidRDefault="0065297B" w:rsidP="0065297B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7D1C6D">
        <w:rPr>
          <w:rFonts w:ascii="Times New Roman" w:hAnsi="Times New Roman"/>
          <w:sz w:val="28"/>
          <w:szCs w:val="28"/>
        </w:rPr>
        <w:t xml:space="preserve">Во Всероссийской Олимпиаде «Прометей» по иностранным языкам </w:t>
      </w:r>
      <w:r w:rsidR="00761E11">
        <w:rPr>
          <w:rFonts w:ascii="Times New Roman" w:hAnsi="Times New Roman"/>
          <w:sz w:val="28"/>
          <w:szCs w:val="28"/>
        </w:rPr>
        <w:t xml:space="preserve">проведенной в феврале 2024 года,  3 студентки специальности «Таможенное дело» </w:t>
      </w:r>
      <w:r w:rsidRPr="007D1C6D">
        <w:rPr>
          <w:rFonts w:ascii="Times New Roman" w:hAnsi="Times New Roman"/>
          <w:sz w:val="28"/>
          <w:szCs w:val="28"/>
        </w:rPr>
        <w:t xml:space="preserve"> получили призовые места в </w:t>
      </w:r>
      <w:r w:rsidRPr="007D1C6D">
        <w:rPr>
          <w:rFonts w:ascii="Times New Roman" w:hAnsi="Times New Roman"/>
          <w:sz w:val="28"/>
          <w:szCs w:val="28"/>
          <w:lang w:val="en-US"/>
        </w:rPr>
        <w:t>I</w:t>
      </w:r>
      <w:r w:rsidRPr="007D1C6D">
        <w:rPr>
          <w:rFonts w:ascii="Times New Roman" w:hAnsi="Times New Roman"/>
          <w:sz w:val="28"/>
          <w:szCs w:val="28"/>
        </w:rPr>
        <w:t xml:space="preserve"> туре олимпиады</w:t>
      </w:r>
      <w:r w:rsidR="00761E11">
        <w:rPr>
          <w:rFonts w:ascii="Times New Roman" w:hAnsi="Times New Roman"/>
          <w:sz w:val="28"/>
          <w:szCs w:val="28"/>
        </w:rPr>
        <w:t xml:space="preserve"> (английский язык) </w:t>
      </w:r>
      <w:r w:rsidRPr="007D1C6D">
        <w:rPr>
          <w:rFonts w:ascii="Times New Roman" w:hAnsi="Times New Roman"/>
          <w:sz w:val="28"/>
          <w:szCs w:val="28"/>
        </w:rPr>
        <w:t>и приглашены на 2ой тур:</w:t>
      </w:r>
    </w:p>
    <w:p w:rsidR="0065297B" w:rsidRPr="007D1C6D" w:rsidRDefault="0065297B" w:rsidP="000B1857">
      <w:pPr>
        <w:numPr>
          <w:ilvl w:val="0"/>
          <w:numId w:val="1"/>
        </w:numPr>
        <w:spacing w:after="0" w:line="24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proofErr w:type="spellStart"/>
      <w:r w:rsidRPr="007D1C6D">
        <w:rPr>
          <w:rFonts w:ascii="Times New Roman" w:hAnsi="Times New Roman"/>
          <w:sz w:val="28"/>
          <w:szCs w:val="28"/>
        </w:rPr>
        <w:t>Лакиза</w:t>
      </w:r>
      <w:proofErr w:type="spellEnd"/>
      <w:r w:rsidRPr="007D1C6D">
        <w:rPr>
          <w:rFonts w:ascii="Times New Roman" w:hAnsi="Times New Roman"/>
          <w:sz w:val="28"/>
          <w:szCs w:val="28"/>
        </w:rPr>
        <w:t xml:space="preserve"> Ирина Николаевна (ИТ22-01СТД)</w:t>
      </w:r>
    </w:p>
    <w:p w:rsidR="0065297B" w:rsidRPr="007D1C6D" w:rsidRDefault="0065297B" w:rsidP="000B1857">
      <w:pPr>
        <w:numPr>
          <w:ilvl w:val="0"/>
          <w:numId w:val="1"/>
        </w:numPr>
        <w:spacing w:after="0" w:line="24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7D1C6D">
        <w:rPr>
          <w:rFonts w:ascii="Times New Roman" w:hAnsi="Times New Roman"/>
          <w:sz w:val="28"/>
          <w:szCs w:val="28"/>
        </w:rPr>
        <w:t>Соловьёва Полина Алексеевна (ИТ22-01СТД)</w:t>
      </w:r>
    </w:p>
    <w:p w:rsidR="0065297B" w:rsidRPr="007D1C6D" w:rsidRDefault="0065297B" w:rsidP="000B1857">
      <w:pPr>
        <w:numPr>
          <w:ilvl w:val="0"/>
          <w:numId w:val="1"/>
        </w:numPr>
        <w:spacing w:after="0" w:line="240" w:lineRule="auto"/>
        <w:ind w:left="426"/>
        <w:contextualSpacing/>
        <w:jc w:val="both"/>
        <w:rPr>
          <w:rFonts w:ascii="Times New Roman" w:hAnsi="Times New Roman"/>
          <w:sz w:val="28"/>
          <w:szCs w:val="28"/>
        </w:rPr>
      </w:pPr>
      <w:r w:rsidRPr="007D1C6D">
        <w:rPr>
          <w:rFonts w:ascii="Times New Roman" w:hAnsi="Times New Roman"/>
          <w:sz w:val="28"/>
          <w:szCs w:val="28"/>
        </w:rPr>
        <w:t>Кривошеева Елизавета Александровна (ИТ22-02СТД)</w:t>
      </w:r>
    </w:p>
    <w:p w:rsidR="00F11E3D" w:rsidRPr="007D1C6D" w:rsidRDefault="00F10D2D" w:rsidP="007D1C6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1C6D">
        <w:rPr>
          <w:rFonts w:ascii="Times New Roman" w:hAnsi="Times New Roman"/>
          <w:sz w:val="28"/>
          <w:szCs w:val="28"/>
        </w:rPr>
        <w:t xml:space="preserve">В </w:t>
      </w:r>
      <w:r w:rsidRPr="007D1C6D">
        <w:rPr>
          <w:rFonts w:ascii="Times New Roman" w:eastAsia="Calibri" w:hAnsi="Times New Roman" w:cs="Times New Roman"/>
          <w:sz w:val="28"/>
          <w:szCs w:val="28"/>
        </w:rPr>
        <w:t xml:space="preserve"> апреле</w:t>
      </w:r>
      <w:r w:rsidRPr="007D1C6D">
        <w:rPr>
          <w:rFonts w:ascii="Times New Roman" w:hAnsi="Times New Roman" w:cs="Times New Roman"/>
          <w:sz w:val="28"/>
          <w:szCs w:val="28"/>
        </w:rPr>
        <w:t xml:space="preserve"> 2024 г. </w:t>
      </w:r>
      <w:r w:rsidRPr="007D1C6D">
        <w:rPr>
          <w:rFonts w:ascii="Times New Roman" w:eastAsia="Calibri" w:hAnsi="Times New Roman" w:cs="Times New Roman"/>
          <w:sz w:val="28"/>
          <w:szCs w:val="28"/>
        </w:rPr>
        <w:t>состо</w:t>
      </w:r>
      <w:r w:rsidRPr="007D1C6D">
        <w:rPr>
          <w:rFonts w:ascii="Times New Roman" w:hAnsi="Times New Roman"/>
          <w:sz w:val="28"/>
          <w:szCs w:val="28"/>
        </w:rPr>
        <w:t>ял</w:t>
      </w:r>
      <w:r w:rsidRPr="007D1C6D">
        <w:rPr>
          <w:rFonts w:ascii="Times New Roman" w:eastAsia="Calibri" w:hAnsi="Times New Roman" w:cs="Times New Roman"/>
          <w:sz w:val="28"/>
          <w:szCs w:val="28"/>
        </w:rPr>
        <w:t>ся</w:t>
      </w:r>
      <w:r w:rsidRPr="007D1C6D">
        <w:rPr>
          <w:rFonts w:ascii="Times New Roman" w:hAnsi="Times New Roman"/>
          <w:sz w:val="28"/>
          <w:szCs w:val="28"/>
        </w:rPr>
        <w:t xml:space="preserve"> </w:t>
      </w:r>
      <w:r w:rsidRPr="007D1C6D">
        <w:rPr>
          <w:rFonts w:ascii="Times New Roman" w:eastAsia="Calibri" w:hAnsi="Times New Roman" w:cs="Times New Roman"/>
          <w:sz w:val="28"/>
          <w:szCs w:val="28"/>
        </w:rPr>
        <w:t xml:space="preserve">II тур </w:t>
      </w:r>
      <w:r w:rsidR="006E19BF" w:rsidRPr="007D1C6D">
        <w:rPr>
          <w:rFonts w:ascii="Times New Roman" w:hAnsi="Times New Roman" w:cs="Times New Roman"/>
          <w:sz w:val="28"/>
          <w:szCs w:val="28"/>
        </w:rPr>
        <w:t>Всероссийск</w:t>
      </w:r>
      <w:r w:rsidR="00124DEB" w:rsidRPr="007D1C6D">
        <w:rPr>
          <w:rFonts w:ascii="Times New Roman" w:hAnsi="Times New Roman" w:cs="Times New Roman"/>
          <w:sz w:val="28"/>
          <w:szCs w:val="28"/>
        </w:rPr>
        <w:t>ой</w:t>
      </w:r>
      <w:r w:rsidR="006E19BF" w:rsidRPr="007D1C6D">
        <w:rPr>
          <w:rFonts w:ascii="Times New Roman" w:hAnsi="Times New Roman" w:cs="Times New Roman"/>
          <w:sz w:val="28"/>
          <w:szCs w:val="28"/>
        </w:rPr>
        <w:t xml:space="preserve"> олимпиад</w:t>
      </w:r>
      <w:r w:rsidR="00124DEB" w:rsidRPr="007D1C6D">
        <w:rPr>
          <w:rFonts w:ascii="Times New Roman" w:hAnsi="Times New Roman" w:cs="Times New Roman"/>
          <w:sz w:val="28"/>
          <w:szCs w:val="28"/>
        </w:rPr>
        <w:t>ы</w:t>
      </w:r>
      <w:r w:rsidR="006E19BF" w:rsidRPr="007D1C6D">
        <w:rPr>
          <w:rFonts w:ascii="Times New Roman" w:hAnsi="Times New Roman" w:cs="Times New Roman"/>
          <w:sz w:val="28"/>
          <w:szCs w:val="28"/>
        </w:rPr>
        <w:t xml:space="preserve"> студентов «Прометей» по иностранн</w:t>
      </w:r>
      <w:r w:rsidR="00B93F53" w:rsidRPr="007D1C6D">
        <w:rPr>
          <w:rFonts w:ascii="Times New Roman" w:hAnsi="Times New Roman" w:cs="Times New Roman"/>
          <w:sz w:val="28"/>
          <w:szCs w:val="28"/>
        </w:rPr>
        <w:t>ым</w:t>
      </w:r>
      <w:r w:rsidR="006E19BF" w:rsidRPr="007D1C6D">
        <w:rPr>
          <w:rFonts w:ascii="Times New Roman" w:hAnsi="Times New Roman" w:cs="Times New Roman"/>
          <w:sz w:val="28"/>
          <w:szCs w:val="28"/>
        </w:rPr>
        <w:t xml:space="preserve"> язык</w:t>
      </w:r>
      <w:r w:rsidR="00B93F53" w:rsidRPr="007D1C6D">
        <w:rPr>
          <w:rFonts w:ascii="Times New Roman" w:hAnsi="Times New Roman" w:cs="Times New Roman"/>
          <w:sz w:val="28"/>
          <w:szCs w:val="28"/>
        </w:rPr>
        <w:t>ам</w:t>
      </w:r>
      <w:r w:rsidRPr="007D1C6D">
        <w:rPr>
          <w:rFonts w:ascii="Times New Roman" w:hAnsi="Times New Roman"/>
          <w:sz w:val="28"/>
          <w:szCs w:val="28"/>
        </w:rPr>
        <w:t xml:space="preserve"> </w:t>
      </w:r>
      <w:r w:rsidR="00B93F53" w:rsidRPr="007D1C6D">
        <w:rPr>
          <w:rFonts w:ascii="Times New Roman" w:hAnsi="Times New Roman" w:cs="Times New Roman"/>
          <w:sz w:val="28"/>
          <w:szCs w:val="28"/>
        </w:rPr>
        <w:t>в г. Челябинск</w:t>
      </w:r>
      <w:r w:rsidR="00761E11">
        <w:rPr>
          <w:rFonts w:ascii="Times New Roman" w:hAnsi="Times New Roman" w:cs="Times New Roman"/>
          <w:sz w:val="28"/>
          <w:szCs w:val="28"/>
        </w:rPr>
        <w:t xml:space="preserve">е </w:t>
      </w:r>
      <w:proofErr w:type="gramStart"/>
      <w:r w:rsidR="00761E1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761E11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="00761E11">
        <w:rPr>
          <w:rFonts w:ascii="Times New Roman" w:hAnsi="Times New Roman" w:cs="Times New Roman"/>
          <w:sz w:val="28"/>
          <w:szCs w:val="28"/>
        </w:rPr>
        <w:t>Южно-Уральском</w:t>
      </w:r>
      <w:proofErr w:type="gramEnd"/>
      <w:r w:rsidR="00761E11">
        <w:rPr>
          <w:rFonts w:ascii="Times New Roman" w:hAnsi="Times New Roman" w:cs="Times New Roman"/>
          <w:sz w:val="28"/>
          <w:szCs w:val="28"/>
        </w:rPr>
        <w:t xml:space="preserve"> государственном</w:t>
      </w:r>
      <w:r w:rsidR="00B93F53" w:rsidRPr="007D1C6D">
        <w:rPr>
          <w:rFonts w:ascii="Times New Roman" w:hAnsi="Times New Roman" w:cs="Times New Roman"/>
          <w:sz w:val="28"/>
          <w:szCs w:val="28"/>
        </w:rPr>
        <w:t xml:space="preserve"> университет</w:t>
      </w:r>
      <w:r w:rsidR="00761E11">
        <w:rPr>
          <w:rFonts w:ascii="Times New Roman" w:hAnsi="Times New Roman" w:cs="Times New Roman"/>
          <w:sz w:val="28"/>
          <w:szCs w:val="28"/>
        </w:rPr>
        <w:t>е</w:t>
      </w:r>
      <w:r w:rsidR="00B93F53" w:rsidRPr="007D1C6D">
        <w:rPr>
          <w:rFonts w:ascii="Times New Roman" w:hAnsi="Times New Roman" w:cs="Times New Roman"/>
          <w:sz w:val="28"/>
          <w:szCs w:val="28"/>
        </w:rPr>
        <w:t xml:space="preserve"> (Национальный исследовательский университет).</w:t>
      </w:r>
    </w:p>
    <w:p w:rsidR="006E19BF" w:rsidRDefault="00D10421" w:rsidP="00B93F53">
      <w:pPr>
        <w:jc w:val="center"/>
      </w:pPr>
      <w:r w:rsidRPr="006E19BF"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8.5pt;height:425.25pt" o:ole="">
            <v:imagedata r:id="rId5" o:title=""/>
          </v:shape>
          <o:OLEObject Type="Embed" ProgID="AcroExch.Document.DC" ShapeID="_x0000_i1025" DrawAspect="Content" ObjectID="_1777103490" r:id="rId6"/>
        </w:object>
      </w:r>
    </w:p>
    <w:p w:rsidR="00D10421" w:rsidRPr="00D10421" w:rsidRDefault="00D10421" w:rsidP="00D10421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10421">
        <w:rPr>
          <w:rFonts w:ascii="Times New Roman" w:hAnsi="Times New Roman" w:cs="Times New Roman"/>
          <w:b/>
          <w:sz w:val="28"/>
          <w:szCs w:val="28"/>
        </w:rPr>
        <w:t xml:space="preserve">Первое место во 2-ом туре олимпиады заняла студентка Соловьёва Полина Алексеевна,  группа </w:t>
      </w:r>
      <w:r w:rsidRPr="00D10421">
        <w:rPr>
          <w:rFonts w:ascii="Times New Roman" w:eastAsia="Calibri" w:hAnsi="Times New Roman" w:cs="Times New Roman"/>
          <w:b/>
          <w:sz w:val="28"/>
          <w:szCs w:val="28"/>
        </w:rPr>
        <w:t>ИТ22-01СТД</w:t>
      </w:r>
      <w:r w:rsidRPr="00D10421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D10421">
        <w:rPr>
          <w:rFonts w:ascii="Times New Roman" w:hAnsi="Times New Roman" w:cs="Times New Roman"/>
          <w:b/>
          <w:sz w:val="28"/>
          <w:szCs w:val="28"/>
        </w:rPr>
        <w:t>ИТиСУ</w:t>
      </w:r>
      <w:proofErr w:type="spellEnd"/>
      <w:r w:rsidRPr="00D10421">
        <w:rPr>
          <w:rFonts w:ascii="Times New Roman" w:hAnsi="Times New Roman" w:cs="Times New Roman"/>
          <w:b/>
          <w:sz w:val="28"/>
          <w:szCs w:val="28"/>
        </w:rPr>
        <w:t xml:space="preserve"> СФУ).  Поздравляем!</w:t>
      </w:r>
    </w:p>
    <w:p w:rsidR="006E19BF" w:rsidRDefault="006E19BF" w:rsidP="006E19BF"/>
    <w:p w:rsidR="006E19BF" w:rsidRDefault="006E19BF" w:rsidP="006E19BF"/>
    <w:p w:rsidR="00215960" w:rsidRPr="000C0334" w:rsidRDefault="00215960" w:rsidP="00215960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color w:val="104B52"/>
          <w:sz w:val="36"/>
          <w:szCs w:val="36"/>
          <w:lang w:eastAsia="ru-RU"/>
        </w:rPr>
      </w:pPr>
      <w:r w:rsidRPr="000C0334">
        <w:rPr>
          <w:rFonts w:ascii="Times New Roman" w:eastAsia="Times New Roman" w:hAnsi="Times New Roman" w:cs="Times New Roman"/>
          <w:b/>
          <w:bCs/>
          <w:color w:val="104B52"/>
          <w:sz w:val="36"/>
          <w:szCs w:val="36"/>
          <w:lang w:eastAsia="ru-RU"/>
        </w:rPr>
        <w:lastRenderedPageBreak/>
        <w:t xml:space="preserve">18 </w:t>
      </w:r>
      <w:r w:rsidRPr="0036219A">
        <w:rPr>
          <w:rFonts w:ascii="Times New Roman" w:eastAsia="Times New Roman" w:hAnsi="Times New Roman" w:cs="Times New Roman"/>
          <w:b/>
          <w:bCs/>
          <w:color w:val="104B52"/>
          <w:sz w:val="36"/>
          <w:szCs w:val="36"/>
          <w:lang w:eastAsia="ru-RU"/>
        </w:rPr>
        <w:t xml:space="preserve"> - 19 </w:t>
      </w:r>
      <w:r>
        <w:rPr>
          <w:rFonts w:ascii="Times New Roman" w:eastAsia="Times New Roman" w:hAnsi="Times New Roman" w:cs="Times New Roman"/>
          <w:b/>
          <w:bCs/>
          <w:color w:val="104B52"/>
          <w:sz w:val="36"/>
          <w:szCs w:val="36"/>
          <w:lang w:eastAsia="ru-RU"/>
        </w:rPr>
        <w:t>апреля 2024 года состояла</w:t>
      </w:r>
      <w:r w:rsidRPr="000C0334">
        <w:rPr>
          <w:rFonts w:ascii="Times New Roman" w:eastAsia="Times New Roman" w:hAnsi="Times New Roman" w:cs="Times New Roman"/>
          <w:b/>
          <w:bCs/>
          <w:color w:val="104B52"/>
          <w:sz w:val="36"/>
          <w:szCs w:val="36"/>
          <w:lang w:eastAsia="ru-RU"/>
        </w:rPr>
        <w:t xml:space="preserve">сь </w:t>
      </w:r>
      <w:r>
        <w:rPr>
          <w:rFonts w:ascii="Times New Roman" w:eastAsia="Times New Roman" w:hAnsi="Times New Roman" w:cs="Times New Roman"/>
          <w:b/>
          <w:bCs/>
          <w:color w:val="104B52"/>
          <w:sz w:val="36"/>
          <w:szCs w:val="36"/>
          <w:lang w:eastAsia="ru-RU"/>
        </w:rPr>
        <w:t>Всероссийская студенческая олимпиада</w:t>
      </w:r>
      <w:r w:rsidRPr="000C0334">
        <w:rPr>
          <w:rFonts w:ascii="Times New Roman" w:eastAsia="Times New Roman" w:hAnsi="Times New Roman" w:cs="Times New Roman"/>
          <w:b/>
          <w:bCs/>
          <w:color w:val="104B52"/>
          <w:sz w:val="36"/>
          <w:szCs w:val="36"/>
          <w:lang w:eastAsia="ru-RU"/>
        </w:rPr>
        <w:t xml:space="preserve"> по специальности «Таможенное дело»</w:t>
      </w:r>
    </w:p>
    <w:p w:rsidR="00215960" w:rsidRPr="0036219A" w:rsidRDefault="00215960" w:rsidP="00215960">
      <w:pPr>
        <w:pStyle w:val="a5"/>
        <w:shd w:val="clear" w:color="auto" w:fill="FFFFFF"/>
        <w:spacing w:before="0" w:beforeAutospacing="0"/>
        <w:jc w:val="both"/>
        <w:rPr>
          <w:color w:val="212529"/>
        </w:rPr>
      </w:pPr>
    </w:p>
    <w:p w:rsidR="00215960" w:rsidRDefault="00215960" w:rsidP="00215960">
      <w:pPr>
        <w:pStyle w:val="a5"/>
        <w:shd w:val="clear" w:color="auto" w:fill="FFFFFF"/>
        <w:spacing w:before="0" w:beforeAutospacing="0"/>
        <w:jc w:val="both"/>
        <w:rPr>
          <w:color w:val="212529"/>
          <w:sz w:val="28"/>
          <w:szCs w:val="28"/>
        </w:rPr>
      </w:pPr>
      <w:r w:rsidRPr="00541DAB">
        <w:rPr>
          <w:color w:val="212529"/>
          <w:sz w:val="28"/>
          <w:szCs w:val="28"/>
        </w:rPr>
        <w:t xml:space="preserve">18 апреля в киноконцертном зале Российской таможенной академии состоялось открытие Всероссийской студенческой олимпиады по специальности «Таможенное дело». </w:t>
      </w:r>
    </w:p>
    <w:p w:rsidR="006A3F39" w:rsidRDefault="006A3F39" w:rsidP="006A3F39">
      <w:pPr>
        <w:pStyle w:val="a5"/>
        <w:shd w:val="clear" w:color="auto" w:fill="FFFFFF"/>
        <w:spacing w:before="0" w:beforeAutospacing="0"/>
        <w:jc w:val="center"/>
        <w:rPr>
          <w:color w:val="212529"/>
          <w:sz w:val="28"/>
          <w:szCs w:val="28"/>
        </w:rPr>
      </w:pPr>
      <w:r w:rsidRPr="006A3F39">
        <w:rPr>
          <w:noProof/>
          <w:color w:val="212529"/>
          <w:sz w:val="28"/>
          <w:szCs w:val="28"/>
        </w:rPr>
        <w:drawing>
          <wp:inline distT="0" distB="0" distL="0" distR="0">
            <wp:extent cx="3109741" cy="4146321"/>
            <wp:effectExtent l="19050" t="0" r="0" b="0"/>
            <wp:docPr id="1" name="Рисунок 9" descr="C:\Users\Пользователь2\Downloads\IMG-2024050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2\Downloads\IMG-20240506-WA0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812" cy="4154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960" w:rsidRDefault="00215960" w:rsidP="00215960">
      <w:pPr>
        <w:pStyle w:val="a5"/>
        <w:shd w:val="clear" w:color="auto" w:fill="FFFFFF"/>
        <w:spacing w:before="0" w:beforeAutospacing="0"/>
        <w:jc w:val="both"/>
        <w:rPr>
          <w:color w:val="212529"/>
          <w:sz w:val="28"/>
          <w:szCs w:val="28"/>
        </w:rPr>
      </w:pPr>
      <w:r w:rsidRPr="00541DAB">
        <w:rPr>
          <w:color w:val="212529"/>
          <w:sz w:val="28"/>
          <w:szCs w:val="28"/>
        </w:rPr>
        <w:t>Олимпиада проходила два дня, в ней  приняли участие  97 студентов из  33</w:t>
      </w:r>
      <w:r>
        <w:rPr>
          <w:color w:val="212529"/>
          <w:sz w:val="28"/>
          <w:szCs w:val="28"/>
        </w:rPr>
        <w:t xml:space="preserve"> образовательных организаций, которые представляли 22 субъекта</w:t>
      </w:r>
      <w:r w:rsidRPr="00541DAB">
        <w:rPr>
          <w:color w:val="212529"/>
          <w:sz w:val="28"/>
          <w:szCs w:val="28"/>
        </w:rPr>
        <w:t xml:space="preserve"> России, реализующих основную образовательную программу высшего образования по специальности «Таможенное дело».</w:t>
      </w:r>
    </w:p>
    <w:p w:rsidR="00215960" w:rsidRDefault="00215960" w:rsidP="00215960">
      <w:pPr>
        <w:pStyle w:val="a5"/>
        <w:shd w:val="clear" w:color="auto" w:fill="FFFFFF"/>
        <w:spacing w:before="0" w:beforeAutospacing="0"/>
        <w:jc w:val="both"/>
        <w:rPr>
          <w:color w:val="212529"/>
          <w:sz w:val="28"/>
          <w:szCs w:val="28"/>
        </w:rPr>
      </w:pPr>
      <w:r w:rsidRPr="00541DAB">
        <w:rPr>
          <w:color w:val="212529"/>
          <w:sz w:val="28"/>
          <w:szCs w:val="28"/>
        </w:rPr>
        <w:t>В рамках первого дня олимпиады прошли состязания студентов в личном первенстве, которые включали в себя выполнение теоретических и практических заданий, содержание которых соответствует образовательному стандарту по дисциплинам специальности «Таможенное дело». Второй день включал два конкурса «Секреты таможенного дела» и «Конкурс на знание  Системы Консультант Плюс».</w:t>
      </w:r>
    </w:p>
    <w:p w:rsidR="006A3F39" w:rsidRPr="00541DAB" w:rsidRDefault="006A3F39" w:rsidP="00215960">
      <w:pPr>
        <w:pStyle w:val="a5"/>
        <w:shd w:val="clear" w:color="auto" w:fill="FFFFFF"/>
        <w:spacing w:before="0" w:beforeAutospacing="0"/>
        <w:jc w:val="both"/>
        <w:rPr>
          <w:color w:val="212529"/>
          <w:sz w:val="28"/>
          <w:szCs w:val="28"/>
        </w:rPr>
      </w:pPr>
    </w:p>
    <w:p w:rsidR="00215960" w:rsidRDefault="00215960" w:rsidP="00215960">
      <w:pPr>
        <w:pStyle w:val="a5"/>
        <w:shd w:val="clear" w:color="auto" w:fill="FFFFFF"/>
        <w:spacing w:before="0" w:beforeAutospacing="0"/>
        <w:jc w:val="both"/>
        <w:rPr>
          <w:color w:val="212529"/>
          <w:sz w:val="28"/>
          <w:szCs w:val="28"/>
        </w:rPr>
      </w:pPr>
      <w:r w:rsidRPr="00541DAB">
        <w:rPr>
          <w:color w:val="212529"/>
          <w:sz w:val="28"/>
          <w:szCs w:val="28"/>
        </w:rPr>
        <w:lastRenderedPageBreak/>
        <w:t xml:space="preserve">Команда СФУ: Мальцев Артём Витальевич, Бондарева Ангелина Владимировна (5 курс) и </w:t>
      </w:r>
      <w:proofErr w:type="spellStart"/>
      <w:r w:rsidRPr="00541DAB">
        <w:rPr>
          <w:color w:val="212529"/>
          <w:sz w:val="28"/>
          <w:szCs w:val="28"/>
        </w:rPr>
        <w:t>Горнасталева</w:t>
      </w:r>
      <w:proofErr w:type="spellEnd"/>
      <w:r w:rsidRPr="00541DAB">
        <w:rPr>
          <w:color w:val="212529"/>
          <w:sz w:val="28"/>
          <w:szCs w:val="28"/>
        </w:rPr>
        <w:t xml:space="preserve"> Алина Алексеевна (4 курс)  достойно выступила в личном первенстве и командных конкурсах. </w:t>
      </w:r>
    </w:p>
    <w:p w:rsidR="006A3F39" w:rsidRDefault="00F10D2D" w:rsidP="006A3F39">
      <w:pPr>
        <w:pStyle w:val="a5"/>
        <w:shd w:val="clear" w:color="auto" w:fill="FFFFFF"/>
        <w:spacing w:before="0" w:beforeAutospacing="0"/>
        <w:jc w:val="center"/>
      </w:pPr>
      <w:r w:rsidRPr="006A3F39">
        <w:object w:dxaOrig="8775" w:dyaOrig="12420">
          <v:shape id="_x0000_i1026" type="#_x0000_t75" style="width:205.5pt;height:291pt" o:ole="">
            <v:imagedata r:id="rId8" o:title=""/>
          </v:shape>
          <o:OLEObject Type="Embed" ProgID="AcroExch.Document.DC" ShapeID="_x0000_i1026" DrawAspect="Content" ObjectID="_1777103491" r:id="rId9"/>
        </w:object>
      </w:r>
      <w:r w:rsidRPr="006A3F39">
        <w:object w:dxaOrig="8775" w:dyaOrig="12420">
          <v:shape id="_x0000_i1027" type="#_x0000_t75" style="width:204pt;height:4in" o:ole="">
            <v:imagedata r:id="rId10" o:title=""/>
          </v:shape>
          <o:OLEObject Type="Embed" ProgID="AcroExch.Document.DC" ShapeID="_x0000_i1027" DrawAspect="Content" ObjectID="_1777103492" r:id="rId11"/>
        </w:object>
      </w:r>
    </w:p>
    <w:p w:rsidR="006A3F39" w:rsidRDefault="00F10D2D" w:rsidP="006A3F39">
      <w:pPr>
        <w:pStyle w:val="a5"/>
        <w:shd w:val="clear" w:color="auto" w:fill="FFFFFF"/>
        <w:spacing w:before="0" w:beforeAutospacing="0"/>
        <w:jc w:val="center"/>
      </w:pPr>
      <w:r w:rsidRPr="006A3F39">
        <w:object w:dxaOrig="8775" w:dyaOrig="12420">
          <v:shape id="_x0000_i1028" type="#_x0000_t75" style="width:225.75pt;height:319.5pt" o:ole="">
            <v:imagedata r:id="rId12" o:title=""/>
          </v:shape>
          <o:OLEObject Type="Embed" ProgID="AcroExch.Document.DC" ShapeID="_x0000_i1028" DrawAspect="Content" ObjectID="_1777103493" r:id="rId13"/>
        </w:object>
      </w:r>
    </w:p>
    <w:p w:rsidR="00215960" w:rsidRDefault="00215960" w:rsidP="00215960">
      <w:pPr>
        <w:pStyle w:val="a5"/>
        <w:shd w:val="clear" w:color="auto" w:fill="FFFFFF"/>
        <w:spacing w:before="0" w:beforeAutospacing="0"/>
        <w:jc w:val="both"/>
        <w:rPr>
          <w:color w:val="212529"/>
          <w:sz w:val="28"/>
          <w:szCs w:val="28"/>
        </w:rPr>
      </w:pPr>
      <w:r w:rsidRPr="00541DAB">
        <w:rPr>
          <w:color w:val="212529"/>
          <w:sz w:val="28"/>
          <w:szCs w:val="28"/>
        </w:rPr>
        <w:t xml:space="preserve">Команда СФУ выиграла номинацию «Знатоки таможенного права».  </w:t>
      </w:r>
    </w:p>
    <w:p w:rsidR="006A3F39" w:rsidRDefault="00F10D2D" w:rsidP="006A3F39">
      <w:pPr>
        <w:pStyle w:val="a5"/>
        <w:shd w:val="clear" w:color="auto" w:fill="FFFFFF"/>
        <w:spacing w:before="0" w:beforeAutospacing="0"/>
        <w:jc w:val="center"/>
        <w:rPr>
          <w:color w:val="212529"/>
          <w:sz w:val="28"/>
          <w:szCs w:val="28"/>
        </w:rPr>
      </w:pPr>
      <w:r w:rsidRPr="006A3F39">
        <w:object w:dxaOrig="8775" w:dyaOrig="12420">
          <v:shape id="_x0000_i1029" type="#_x0000_t75" style="width:228.75pt;height:323.25pt" o:ole="">
            <v:imagedata r:id="rId14" o:title=""/>
          </v:shape>
          <o:OLEObject Type="Embed" ProgID="AcroExch.Document.DC" ShapeID="_x0000_i1029" DrawAspect="Content" ObjectID="_1777103494" r:id="rId15"/>
        </w:object>
      </w:r>
    </w:p>
    <w:p w:rsidR="006E19BF" w:rsidRDefault="00B7374E" w:rsidP="006E19BF">
      <w:r>
        <w:t xml:space="preserve">  </w:t>
      </w:r>
    </w:p>
    <w:p w:rsidR="00356393" w:rsidRDefault="00356393" w:rsidP="00F10D2D">
      <w:r>
        <w:rPr>
          <w:noProof/>
          <w:lang w:eastAsia="ru-RU"/>
        </w:rPr>
        <w:drawing>
          <wp:inline distT="0" distB="0" distL="0" distR="0">
            <wp:extent cx="2798122" cy="2610998"/>
            <wp:effectExtent l="19050" t="0" r="2228" b="0"/>
            <wp:docPr id="7" name="Рисунок 7" descr="C:\Users\Пользователь2\Downloads\IMG-2024050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2\Downloads\IMG-20240506-WA00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300" cy="2617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84725" cy="1927952"/>
            <wp:effectExtent l="19050" t="0" r="1375" b="0"/>
            <wp:docPr id="8" name="Рисунок 8" descr="C:\Users\Пользователь2\Downloads\IMG-202405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2\Downloads\IMG-20240506-WA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725" cy="1927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393" w:rsidRDefault="00356393" w:rsidP="006E19BF"/>
    <w:p w:rsidR="006A3F39" w:rsidRDefault="00F10D2D" w:rsidP="00F10D2D">
      <w:r w:rsidRPr="006A3F39">
        <w:object w:dxaOrig="8775" w:dyaOrig="12420">
          <v:shape id="_x0000_i1030" type="#_x0000_t75" style="width:223.5pt;height:316.5pt" o:ole="">
            <v:imagedata r:id="rId18" o:title=""/>
          </v:shape>
          <o:OLEObject Type="Embed" ProgID="AcroExch.Document.DC" ShapeID="_x0000_i1030" DrawAspect="Content" ObjectID="_1777103495" r:id="rId19"/>
        </w:object>
      </w:r>
      <w:r w:rsidRPr="006A3F39">
        <w:object w:dxaOrig="8775" w:dyaOrig="12420">
          <v:shape id="_x0000_i1031" type="#_x0000_t75" style="width:222pt;height:314.25pt" o:ole="">
            <v:imagedata r:id="rId20" o:title=""/>
          </v:shape>
          <o:OLEObject Type="Embed" ProgID="AcroExch.Document.DC" ShapeID="_x0000_i1031" DrawAspect="Content" ObjectID="_1777103496" r:id="rId21"/>
        </w:object>
      </w:r>
    </w:p>
    <w:p w:rsidR="006A3F39" w:rsidRDefault="00F10D2D" w:rsidP="00F10D2D">
      <w:pPr>
        <w:jc w:val="center"/>
      </w:pPr>
      <w:r w:rsidRPr="006A3F39">
        <w:object w:dxaOrig="8775" w:dyaOrig="12420">
          <v:shape id="_x0000_i1032" type="#_x0000_t75" style="width:236.25pt;height:333pt" o:ole="">
            <v:imagedata r:id="rId22" o:title=""/>
          </v:shape>
          <o:OLEObject Type="Embed" ProgID="AcroExch.Document.DC" ShapeID="_x0000_i1032" DrawAspect="Content" ObjectID="_1777103497" r:id="rId23"/>
        </w:object>
      </w:r>
    </w:p>
    <w:p w:rsidR="006A3F39" w:rsidRDefault="00761E11" w:rsidP="00D10421">
      <w:pPr>
        <w:shd w:val="clear" w:color="auto" w:fill="FFFFFF"/>
        <w:spacing w:after="0" w:line="240" w:lineRule="auto"/>
        <w:jc w:val="center"/>
      </w:pPr>
      <w:r w:rsidRPr="00D10421">
        <w:rPr>
          <w:rFonts w:ascii="Times New Roman" w:eastAsia="Times New Roman" w:hAnsi="Times New Roman" w:cs="Times New Roman"/>
          <w:b/>
          <w:color w:val="212529"/>
          <w:sz w:val="28"/>
          <w:szCs w:val="28"/>
          <w:lang w:eastAsia="ru-RU"/>
        </w:rPr>
        <w:t>Поздравляем всех участников с участием в  олимпиаде,  желаем продуктивной работы, неиссякаемой энергии, оптимизма и неизменных успехов!</w:t>
      </w:r>
    </w:p>
    <w:sectPr w:rsidR="006A3F39" w:rsidSect="00F11E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D555D5"/>
    <w:multiLevelType w:val="hybridMultilevel"/>
    <w:tmpl w:val="494691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6E19BF"/>
    <w:rsid w:val="000B1857"/>
    <w:rsid w:val="00124DEB"/>
    <w:rsid w:val="00215960"/>
    <w:rsid w:val="002C2D9E"/>
    <w:rsid w:val="00356393"/>
    <w:rsid w:val="00360290"/>
    <w:rsid w:val="004800D2"/>
    <w:rsid w:val="004E4FD0"/>
    <w:rsid w:val="006407E8"/>
    <w:rsid w:val="0065297B"/>
    <w:rsid w:val="006A3F39"/>
    <w:rsid w:val="006D3812"/>
    <w:rsid w:val="006E19BF"/>
    <w:rsid w:val="00761E11"/>
    <w:rsid w:val="007D1C6D"/>
    <w:rsid w:val="0085294A"/>
    <w:rsid w:val="008872EB"/>
    <w:rsid w:val="008D5771"/>
    <w:rsid w:val="00B7374E"/>
    <w:rsid w:val="00B93F53"/>
    <w:rsid w:val="00D10421"/>
    <w:rsid w:val="00D37F39"/>
    <w:rsid w:val="00EB33FE"/>
    <w:rsid w:val="00F10D2D"/>
    <w:rsid w:val="00F11E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1E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6E19B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E19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E19BF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2159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4.bin"/><Relationship Id="rId18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2.jpeg"/><Relationship Id="rId12" Type="http://schemas.openxmlformats.org/officeDocument/2006/relationships/image" Target="media/image5.emf"/><Relationship Id="rId17" Type="http://schemas.openxmlformats.org/officeDocument/2006/relationships/image" Target="media/image8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8.bin"/><Relationship Id="rId10" Type="http://schemas.openxmlformats.org/officeDocument/2006/relationships/image" Target="media/image4.emf"/><Relationship Id="rId19" Type="http://schemas.openxmlformats.org/officeDocument/2006/relationships/oleObject" Target="embeddings/oleObject6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332</Words>
  <Characters>1899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Пользователь2</dc:creator>
  <cp:lastModifiedBy>Пользователь2</cp:lastModifiedBy>
  <cp:revision>2</cp:revision>
  <dcterms:created xsi:type="dcterms:W3CDTF">2024-05-13T04:05:00Z</dcterms:created>
  <dcterms:modified xsi:type="dcterms:W3CDTF">2024-05-13T04:05:00Z</dcterms:modified>
</cp:coreProperties>
</file>