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BF" w:rsidRDefault="00EF19BF" w:rsidP="009D0487">
      <w:pPr>
        <w:ind w:right="-1"/>
        <w:rPr>
          <w:b/>
          <w:color w:val="000000"/>
          <w:szCs w:val="20"/>
        </w:rPr>
      </w:pPr>
    </w:p>
    <w:p w:rsidR="00EF19BF" w:rsidRDefault="00EF19BF" w:rsidP="00EF19BF">
      <w:pPr>
        <w:contextualSpacing/>
        <w:jc w:val="center"/>
        <w:rPr>
          <w:b/>
          <w:color w:val="000000"/>
          <w:szCs w:val="20"/>
        </w:rPr>
      </w:pPr>
      <w:r>
        <w:rPr>
          <w:b/>
          <w:szCs w:val="28"/>
        </w:rPr>
        <w:t>Научно-исследовательская работа базовой кафедры таможенного дела (Сибирского таможенного управления ФТС России)</w:t>
      </w:r>
    </w:p>
    <w:p w:rsidR="004D5B79" w:rsidRDefault="004644F6" w:rsidP="009D0487">
      <w:pPr>
        <w:ind w:right="-1"/>
        <w:rPr>
          <w:b/>
          <w:color w:val="000000"/>
          <w:szCs w:val="20"/>
        </w:rPr>
      </w:pPr>
      <w:r w:rsidRPr="009A5EB9">
        <w:rPr>
          <w:b/>
          <w:color w:val="000000"/>
          <w:szCs w:val="20"/>
        </w:rPr>
        <w:t xml:space="preserve">Публикации в изданиях, индексируемых в </w:t>
      </w:r>
      <w:proofErr w:type="spellStart"/>
      <w:r w:rsidRPr="009A5EB9">
        <w:rPr>
          <w:b/>
          <w:color w:val="000000"/>
          <w:szCs w:val="20"/>
          <w:lang w:val="en-US"/>
        </w:rPr>
        <w:t>WebofScience</w:t>
      </w:r>
      <w:proofErr w:type="spellEnd"/>
    </w:p>
    <w:p w:rsidR="004644F6" w:rsidRPr="004644F6" w:rsidRDefault="004644F6" w:rsidP="009D0487">
      <w:pPr>
        <w:ind w:right="-1"/>
        <w:rPr>
          <w:color w:val="000000"/>
          <w:sz w:val="16"/>
          <w:szCs w:val="16"/>
        </w:rPr>
      </w:pPr>
    </w:p>
    <w:tbl>
      <w:tblPr>
        <w:tblStyle w:val="a9"/>
        <w:tblW w:w="0" w:type="auto"/>
        <w:tblLook w:val="04A0"/>
      </w:tblPr>
      <w:tblGrid>
        <w:gridCol w:w="539"/>
        <w:gridCol w:w="4912"/>
        <w:gridCol w:w="4912"/>
        <w:gridCol w:w="4913"/>
      </w:tblGrid>
      <w:tr w:rsidR="00645158" w:rsidTr="00B36C8A">
        <w:tc>
          <w:tcPr>
            <w:tcW w:w="539" w:type="dxa"/>
            <w:vAlign w:val="center"/>
          </w:tcPr>
          <w:p w:rsidR="00645158" w:rsidRDefault="00645158" w:rsidP="004644F6">
            <w:pPr>
              <w:ind w:right="-1"/>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4912" w:type="dxa"/>
            <w:vAlign w:val="center"/>
          </w:tcPr>
          <w:p w:rsidR="00645158" w:rsidRDefault="00645158" w:rsidP="004644F6">
            <w:pPr>
              <w:ind w:right="-1"/>
              <w:jc w:val="center"/>
              <w:rPr>
                <w:szCs w:val="28"/>
              </w:rPr>
            </w:pPr>
            <w:r>
              <w:rPr>
                <w:szCs w:val="28"/>
              </w:rPr>
              <w:t>Название</w:t>
            </w:r>
          </w:p>
        </w:tc>
        <w:tc>
          <w:tcPr>
            <w:tcW w:w="4912" w:type="dxa"/>
            <w:vAlign w:val="center"/>
          </w:tcPr>
          <w:p w:rsidR="00645158" w:rsidRDefault="00645158" w:rsidP="004644F6">
            <w:pPr>
              <w:ind w:right="-1"/>
              <w:jc w:val="center"/>
              <w:rPr>
                <w:szCs w:val="28"/>
              </w:rPr>
            </w:pPr>
            <w:r>
              <w:rPr>
                <w:szCs w:val="28"/>
              </w:rPr>
              <w:t>Авторы</w:t>
            </w:r>
          </w:p>
        </w:tc>
        <w:tc>
          <w:tcPr>
            <w:tcW w:w="4913" w:type="dxa"/>
            <w:vAlign w:val="center"/>
          </w:tcPr>
          <w:p w:rsidR="00645158" w:rsidRDefault="00645158" w:rsidP="004644F6">
            <w:pPr>
              <w:ind w:right="-1"/>
              <w:jc w:val="center"/>
              <w:rPr>
                <w:szCs w:val="28"/>
              </w:rPr>
            </w:pPr>
            <w:r>
              <w:rPr>
                <w:szCs w:val="28"/>
              </w:rPr>
              <w:t>Выходные данные (полностью)</w:t>
            </w:r>
          </w:p>
        </w:tc>
      </w:tr>
      <w:tr w:rsidR="0028018C" w:rsidTr="00B36C8A">
        <w:tc>
          <w:tcPr>
            <w:tcW w:w="539" w:type="dxa"/>
          </w:tcPr>
          <w:p w:rsidR="0028018C" w:rsidRPr="00E8076E" w:rsidRDefault="005937F0" w:rsidP="005937F0">
            <w:pPr>
              <w:ind w:left="142"/>
            </w:pPr>
            <w:r>
              <w:t>1</w:t>
            </w:r>
          </w:p>
        </w:tc>
        <w:tc>
          <w:tcPr>
            <w:tcW w:w="4912" w:type="dxa"/>
          </w:tcPr>
          <w:p w:rsidR="0097331C" w:rsidRPr="0097331C" w:rsidRDefault="0097331C" w:rsidP="0097331C">
            <w:pPr>
              <w:ind w:right="-1"/>
              <w:rPr>
                <w:szCs w:val="28"/>
              </w:rPr>
            </w:pPr>
            <w:r w:rsidRPr="0097331C">
              <w:rPr>
                <w:szCs w:val="28"/>
              </w:rPr>
              <w:t>Красноярское добровольное пожарное общество во второй половине XIX -</w:t>
            </w:r>
          </w:p>
          <w:p w:rsidR="0028018C" w:rsidRPr="00C51B3F" w:rsidRDefault="0097331C" w:rsidP="0097331C">
            <w:pPr>
              <w:ind w:right="-1"/>
              <w:rPr>
                <w:szCs w:val="28"/>
              </w:rPr>
            </w:pPr>
            <w:proofErr w:type="gramStart"/>
            <w:r w:rsidRPr="0097331C">
              <w:rPr>
                <w:szCs w:val="28"/>
              </w:rPr>
              <w:t>начале</w:t>
            </w:r>
            <w:proofErr w:type="gramEnd"/>
            <w:r w:rsidRPr="0097331C">
              <w:rPr>
                <w:szCs w:val="28"/>
              </w:rPr>
              <w:t xml:space="preserve"> XX в</w:t>
            </w:r>
            <w:r w:rsidR="00E26FDC">
              <w:rPr>
                <w:szCs w:val="28"/>
              </w:rPr>
              <w:t>еков</w:t>
            </w:r>
          </w:p>
        </w:tc>
        <w:tc>
          <w:tcPr>
            <w:tcW w:w="4912" w:type="dxa"/>
          </w:tcPr>
          <w:p w:rsidR="0028018C" w:rsidRDefault="0097331C" w:rsidP="0097331C">
            <w:pPr>
              <w:ind w:right="-1"/>
              <w:rPr>
                <w:szCs w:val="28"/>
              </w:rPr>
            </w:pPr>
            <w:proofErr w:type="spellStart"/>
            <w:r w:rsidRPr="0097331C">
              <w:rPr>
                <w:szCs w:val="28"/>
              </w:rPr>
              <w:t>Долидович</w:t>
            </w:r>
            <w:proofErr w:type="spellEnd"/>
            <w:r w:rsidRPr="0097331C">
              <w:rPr>
                <w:szCs w:val="28"/>
              </w:rPr>
              <w:t xml:space="preserve"> О.М., Старовойтова Е.Н., </w:t>
            </w:r>
            <w:proofErr w:type="spellStart"/>
            <w:r w:rsidRPr="0097331C">
              <w:rPr>
                <w:szCs w:val="28"/>
              </w:rPr>
              <w:t>Мариненко</w:t>
            </w:r>
            <w:proofErr w:type="spellEnd"/>
            <w:r w:rsidRPr="0097331C">
              <w:rPr>
                <w:szCs w:val="28"/>
              </w:rPr>
              <w:t xml:space="preserve"> Л.Е.</w:t>
            </w:r>
          </w:p>
        </w:tc>
        <w:tc>
          <w:tcPr>
            <w:tcW w:w="4913" w:type="dxa"/>
          </w:tcPr>
          <w:p w:rsidR="0028018C" w:rsidRPr="0097331C" w:rsidRDefault="0097331C" w:rsidP="0028018C">
            <w:pPr>
              <w:ind w:right="-1"/>
              <w:rPr>
                <w:szCs w:val="28"/>
              </w:rPr>
            </w:pPr>
            <w:r w:rsidRPr="0097331C">
              <w:rPr>
                <w:szCs w:val="28"/>
              </w:rPr>
              <w:t>Былые годы. - 2023. - № 18 (2). - С. 712-721. DOI: 10.13187/bg.2023.2.712</w:t>
            </w:r>
          </w:p>
        </w:tc>
      </w:tr>
      <w:tr w:rsidR="00D367A3" w:rsidTr="00B36C8A">
        <w:tc>
          <w:tcPr>
            <w:tcW w:w="539" w:type="dxa"/>
          </w:tcPr>
          <w:p w:rsidR="00D367A3" w:rsidRPr="0097331C" w:rsidRDefault="00D367A3" w:rsidP="00D367A3">
            <w:pPr>
              <w:ind w:left="142"/>
              <w:rPr>
                <w:lang w:val="en-US"/>
              </w:rPr>
            </w:pPr>
            <w:r>
              <w:rPr>
                <w:lang w:val="en-US"/>
              </w:rPr>
              <w:t>2</w:t>
            </w:r>
          </w:p>
        </w:tc>
        <w:tc>
          <w:tcPr>
            <w:tcW w:w="4912" w:type="dxa"/>
          </w:tcPr>
          <w:p w:rsidR="00D367A3" w:rsidRPr="0097331C" w:rsidRDefault="00D367A3" w:rsidP="00D367A3">
            <w:pPr>
              <w:ind w:right="-1"/>
              <w:rPr>
                <w:szCs w:val="28"/>
              </w:rPr>
            </w:pPr>
            <w:r w:rsidRPr="00D367A3">
              <w:rPr>
                <w:szCs w:val="28"/>
              </w:rPr>
              <w:t xml:space="preserve">Формирование и организация деятельности пожарных команд в городах Енисейской губернии во второй половине XIX - начале XX </w:t>
            </w:r>
            <w:r w:rsidR="00E26FDC" w:rsidRPr="0097331C">
              <w:rPr>
                <w:szCs w:val="28"/>
              </w:rPr>
              <w:t>в</w:t>
            </w:r>
            <w:r w:rsidR="00E26FDC">
              <w:rPr>
                <w:szCs w:val="28"/>
              </w:rPr>
              <w:t>еков</w:t>
            </w:r>
          </w:p>
        </w:tc>
        <w:tc>
          <w:tcPr>
            <w:tcW w:w="4912" w:type="dxa"/>
          </w:tcPr>
          <w:p w:rsidR="00D367A3" w:rsidRPr="0097331C" w:rsidRDefault="00D367A3" w:rsidP="00D367A3">
            <w:pPr>
              <w:ind w:right="-1"/>
              <w:rPr>
                <w:szCs w:val="28"/>
              </w:rPr>
            </w:pPr>
            <w:proofErr w:type="spellStart"/>
            <w:r w:rsidRPr="006C2FB5">
              <w:rPr>
                <w:iCs/>
              </w:rPr>
              <w:t>Долидович</w:t>
            </w:r>
            <w:proofErr w:type="spellEnd"/>
            <w:r w:rsidRPr="006C2FB5">
              <w:rPr>
                <w:iCs/>
              </w:rPr>
              <w:t xml:space="preserve"> О.М., </w:t>
            </w:r>
            <w:proofErr w:type="spellStart"/>
            <w:r w:rsidRPr="006C2FB5">
              <w:rPr>
                <w:iCs/>
              </w:rPr>
              <w:t>Мариненко</w:t>
            </w:r>
            <w:proofErr w:type="spellEnd"/>
            <w:r w:rsidRPr="006C2FB5">
              <w:rPr>
                <w:iCs/>
              </w:rPr>
              <w:t xml:space="preserve"> Л.Е.</w:t>
            </w:r>
          </w:p>
        </w:tc>
        <w:tc>
          <w:tcPr>
            <w:tcW w:w="4913" w:type="dxa"/>
          </w:tcPr>
          <w:p w:rsidR="00D367A3" w:rsidRPr="00D367A3" w:rsidRDefault="00F5251F" w:rsidP="00D367A3">
            <w:pPr>
              <w:ind w:right="-1"/>
              <w:rPr>
                <w:szCs w:val="28"/>
              </w:rPr>
            </w:pPr>
            <w:hyperlink r:id="rId8" w:history="1">
              <w:r w:rsidR="00D367A3" w:rsidRPr="006C2FB5">
                <w:rPr>
                  <w:rStyle w:val="a4"/>
                  <w:color w:val="auto"/>
                  <w:u w:val="none"/>
                </w:rPr>
                <w:t>Научный диалог</w:t>
              </w:r>
            </w:hyperlink>
            <w:r w:rsidR="00D367A3" w:rsidRPr="006C2FB5">
              <w:t xml:space="preserve">. </w:t>
            </w:r>
            <w:r w:rsidR="00D367A3" w:rsidRPr="00D367A3">
              <w:t xml:space="preserve">- </w:t>
            </w:r>
            <w:r w:rsidR="00D367A3" w:rsidRPr="006C2FB5">
              <w:t xml:space="preserve">2023. </w:t>
            </w:r>
            <w:r w:rsidR="00D367A3" w:rsidRPr="00D367A3">
              <w:t xml:space="preserve">- </w:t>
            </w:r>
            <w:r w:rsidR="00D367A3" w:rsidRPr="006C2FB5">
              <w:t xml:space="preserve">Т. 12. </w:t>
            </w:r>
            <w:r w:rsidR="00D367A3" w:rsidRPr="00D367A3">
              <w:t xml:space="preserve">- </w:t>
            </w:r>
            <w:hyperlink r:id="rId9" w:history="1">
              <w:r w:rsidR="00D367A3" w:rsidRPr="006C2FB5">
                <w:rPr>
                  <w:rStyle w:val="a4"/>
                  <w:color w:val="auto"/>
                  <w:u w:val="none"/>
                </w:rPr>
                <w:t>№ 2</w:t>
              </w:r>
            </w:hyperlink>
            <w:r w:rsidR="00D367A3" w:rsidRPr="006C2FB5">
              <w:t xml:space="preserve">. </w:t>
            </w:r>
            <w:r w:rsidR="00D367A3" w:rsidRPr="00D367A3">
              <w:t xml:space="preserve">- </w:t>
            </w:r>
            <w:r w:rsidR="00D367A3" w:rsidRPr="006C2FB5">
              <w:t>С. 301-317.</w:t>
            </w:r>
            <w:r w:rsidR="00D367A3" w:rsidRPr="00D367A3">
              <w:t xml:space="preserve"> DOI: 10.24224/2227-1295-2023-12-2-301-317</w:t>
            </w:r>
          </w:p>
        </w:tc>
      </w:tr>
    </w:tbl>
    <w:p w:rsidR="004644F6" w:rsidRDefault="004644F6" w:rsidP="009D0487">
      <w:pPr>
        <w:ind w:right="-1"/>
        <w:rPr>
          <w:szCs w:val="28"/>
        </w:rPr>
      </w:pPr>
    </w:p>
    <w:p w:rsidR="004644F6" w:rsidRDefault="004644F6" w:rsidP="004644F6">
      <w:pPr>
        <w:ind w:right="-1"/>
        <w:rPr>
          <w:b/>
          <w:color w:val="000000"/>
          <w:szCs w:val="20"/>
        </w:rPr>
      </w:pPr>
      <w:r w:rsidRPr="009A5EB9">
        <w:rPr>
          <w:b/>
          <w:color w:val="000000"/>
          <w:szCs w:val="20"/>
        </w:rPr>
        <w:t xml:space="preserve">Публикации в изданиях, индексируемых в </w:t>
      </w:r>
      <w:proofErr w:type="spellStart"/>
      <w:r w:rsidR="00645158" w:rsidRPr="009A5EB9">
        <w:rPr>
          <w:b/>
        </w:rPr>
        <w:t>Scopus</w:t>
      </w:r>
      <w:proofErr w:type="spellEnd"/>
    </w:p>
    <w:p w:rsidR="004644F6" w:rsidRPr="004644F6" w:rsidRDefault="004644F6" w:rsidP="004644F6">
      <w:pPr>
        <w:ind w:right="-1"/>
        <w:rPr>
          <w:color w:val="000000"/>
          <w:sz w:val="16"/>
          <w:szCs w:val="16"/>
        </w:rPr>
      </w:pPr>
    </w:p>
    <w:tbl>
      <w:tblPr>
        <w:tblStyle w:val="a9"/>
        <w:tblW w:w="0" w:type="auto"/>
        <w:tblLook w:val="04A0"/>
      </w:tblPr>
      <w:tblGrid>
        <w:gridCol w:w="539"/>
        <w:gridCol w:w="4912"/>
        <w:gridCol w:w="4912"/>
        <w:gridCol w:w="4913"/>
      </w:tblGrid>
      <w:tr w:rsidR="00645158" w:rsidRPr="005937F0" w:rsidTr="00B36C8A">
        <w:tc>
          <w:tcPr>
            <w:tcW w:w="539" w:type="dxa"/>
            <w:vAlign w:val="center"/>
          </w:tcPr>
          <w:p w:rsidR="00645158" w:rsidRPr="005937F0" w:rsidRDefault="00645158" w:rsidP="003331FE">
            <w:pPr>
              <w:ind w:right="-1"/>
              <w:jc w:val="center"/>
            </w:pPr>
            <w:r w:rsidRPr="005937F0">
              <w:t xml:space="preserve">№ </w:t>
            </w:r>
            <w:proofErr w:type="spellStart"/>
            <w:proofErr w:type="gramStart"/>
            <w:r w:rsidRPr="005937F0">
              <w:t>п</w:t>
            </w:r>
            <w:proofErr w:type="spellEnd"/>
            <w:proofErr w:type="gramEnd"/>
            <w:r w:rsidRPr="005937F0">
              <w:t>/</w:t>
            </w:r>
            <w:proofErr w:type="spellStart"/>
            <w:r w:rsidRPr="005937F0">
              <w:t>п</w:t>
            </w:r>
            <w:proofErr w:type="spellEnd"/>
          </w:p>
        </w:tc>
        <w:tc>
          <w:tcPr>
            <w:tcW w:w="4912" w:type="dxa"/>
            <w:vAlign w:val="center"/>
          </w:tcPr>
          <w:p w:rsidR="00645158" w:rsidRPr="005937F0" w:rsidRDefault="00645158" w:rsidP="003331FE">
            <w:pPr>
              <w:ind w:right="-1"/>
              <w:jc w:val="center"/>
            </w:pPr>
            <w:r w:rsidRPr="005937F0">
              <w:t>Название</w:t>
            </w:r>
          </w:p>
        </w:tc>
        <w:tc>
          <w:tcPr>
            <w:tcW w:w="4912" w:type="dxa"/>
            <w:vAlign w:val="center"/>
          </w:tcPr>
          <w:p w:rsidR="00645158" w:rsidRPr="005937F0" w:rsidRDefault="00645158" w:rsidP="003331FE">
            <w:pPr>
              <w:ind w:right="-1"/>
              <w:jc w:val="center"/>
            </w:pPr>
            <w:r w:rsidRPr="005937F0">
              <w:t>Авторы</w:t>
            </w:r>
          </w:p>
        </w:tc>
        <w:tc>
          <w:tcPr>
            <w:tcW w:w="4913" w:type="dxa"/>
            <w:vAlign w:val="center"/>
          </w:tcPr>
          <w:p w:rsidR="00645158" w:rsidRPr="005937F0" w:rsidRDefault="00645158" w:rsidP="003331FE">
            <w:pPr>
              <w:ind w:right="-1"/>
              <w:jc w:val="center"/>
            </w:pPr>
            <w:r w:rsidRPr="005937F0">
              <w:t>Выходные данные (полностью)</w:t>
            </w:r>
          </w:p>
        </w:tc>
      </w:tr>
      <w:tr w:rsidR="006D2E0A" w:rsidRPr="00924CFE" w:rsidTr="00B36C8A">
        <w:tc>
          <w:tcPr>
            <w:tcW w:w="539" w:type="dxa"/>
          </w:tcPr>
          <w:p w:rsidR="006D2E0A" w:rsidRPr="005937F0" w:rsidRDefault="006D2E0A" w:rsidP="006D2E0A">
            <w:pPr>
              <w:ind w:left="360" w:hanging="360"/>
            </w:pPr>
            <w:r w:rsidRPr="005937F0">
              <w:t>1</w:t>
            </w:r>
          </w:p>
        </w:tc>
        <w:tc>
          <w:tcPr>
            <w:tcW w:w="4912" w:type="dxa"/>
          </w:tcPr>
          <w:p w:rsidR="006D2E0A" w:rsidRPr="006D2E0A" w:rsidRDefault="00F5251F" w:rsidP="006D2E0A">
            <w:pPr>
              <w:ind w:right="-1"/>
              <w:rPr>
                <w:color w:val="FF0000"/>
              </w:rPr>
            </w:pPr>
            <w:hyperlink r:id="rId10" w:history="1">
              <w:r w:rsidR="006D2E0A" w:rsidRPr="006C2FB5">
                <w:rPr>
                  <w:rStyle w:val="a4"/>
                  <w:bCs/>
                  <w:color w:val="auto"/>
                  <w:u w:val="none"/>
                </w:rPr>
                <w:t xml:space="preserve">Красноярское добровольное пожарное общество во второй половине XIX - начале XX </w:t>
              </w:r>
              <w:r w:rsidR="00E26FDC" w:rsidRPr="0097331C">
                <w:rPr>
                  <w:szCs w:val="28"/>
                </w:rPr>
                <w:t>в</w:t>
              </w:r>
              <w:r w:rsidR="00E26FDC">
                <w:rPr>
                  <w:szCs w:val="28"/>
                </w:rPr>
                <w:t>еков</w:t>
              </w:r>
            </w:hyperlink>
          </w:p>
        </w:tc>
        <w:tc>
          <w:tcPr>
            <w:tcW w:w="4912" w:type="dxa"/>
          </w:tcPr>
          <w:p w:rsidR="006D2E0A" w:rsidRPr="00924CFE" w:rsidRDefault="006D2E0A" w:rsidP="006D2E0A">
            <w:pPr>
              <w:ind w:right="-1"/>
              <w:rPr>
                <w:color w:val="FF0000"/>
              </w:rPr>
            </w:pPr>
            <w:proofErr w:type="spellStart"/>
            <w:r w:rsidRPr="006C2FB5">
              <w:rPr>
                <w:iCs/>
              </w:rPr>
              <w:t>Долидович</w:t>
            </w:r>
            <w:proofErr w:type="spellEnd"/>
            <w:r w:rsidRPr="006C2FB5">
              <w:rPr>
                <w:iCs/>
              </w:rPr>
              <w:t xml:space="preserve"> О.М., Старовойтова Е.Н., </w:t>
            </w:r>
            <w:proofErr w:type="spellStart"/>
            <w:r w:rsidRPr="006C2FB5">
              <w:rPr>
                <w:iCs/>
              </w:rPr>
              <w:t>Мариненко</w:t>
            </w:r>
            <w:proofErr w:type="spellEnd"/>
            <w:r w:rsidRPr="006C2FB5">
              <w:rPr>
                <w:iCs/>
              </w:rPr>
              <w:t xml:space="preserve"> Л.Е.</w:t>
            </w:r>
          </w:p>
        </w:tc>
        <w:tc>
          <w:tcPr>
            <w:tcW w:w="4913" w:type="dxa"/>
          </w:tcPr>
          <w:p w:rsidR="006D2E0A" w:rsidRPr="00924CFE" w:rsidRDefault="00F5251F" w:rsidP="006D2E0A">
            <w:pPr>
              <w:ind w:right="-1"/>
              <w:rPr>
                <w:color w:val="FF0000"/>
                <w:lang w:val="en-US"/>
              </w:rPr>
            </w:pPr>
            <w:hyperlink r:id="rId11" w:history="1">
              <w:r w:rsidR="006D2E0A" w:rsidRPr="006C2FB5">
                <w:rPr>
                  <w:rStyle w:val="a4"/>
                  <w:color w:val="auto"/>
                  <w:u w:val="none"/>
                </w:rPr>
                <w:t>Былые годы</w:t>
              </w:r>
            </w:hyperlink>
            <w:r w:rsidR="006D2E0A" w:rsidRPr="006C2FB5">
              <w:t xml:space="preserve">. </w:t>
            </w:r>
            <w:r w:rsidR="0018316B">
              <w:t xml:space="preserve">- </w:t>
            </w:r>
            <w:r w:rsidR="006D2E0A" w:rsidRPr="006C2FB5">
              <w:t xml:space="preserve">2023. </w:t>
            </w:r>
            <w:r w:rsidR="0018316B">
              <w:t xml:space="preserve">- </w:t>
            </w:r>
            <w:hyperlink r:id="rId12" w:history="1">
              <w:r w:rsidR="006D2E0A" w:rsidRPr="006C2FB5">
                <w:rPr>
                  <w:rStyle w:val="a4"/>
                  <w:color w:val="auto"/>
                  <w:u w:val="none"/>
                </w:rPr>
                <w:t>№ 18 (2)</w:t>
              </w:r>
            </w:hyperlink>
            <w:r w:rsidR="006D2E0A" w:rsidRPr="006C2FB5">
              <w:t xml:space="preserve">. </w:t>
            </w:r>
            <w:r w:rsidR="0018316B">
              <w:t xml:space="preserve">- </w:t>
            </w:r>
            <w:r w:rsidR="006D2E0A" w:rsidRPr="006C2FB5">
              <w:t>С. 712-721.</w:t>
            </w:r>
          </w:p>
        </w:tc>
      </w:tr>
      <w:tr w:rsidR="006D2E0A" w:rsidRPr="00924CFE" w:rsidTr="00B36C8A">
        <w:tc>
          <w:tcPr>
            <w:tcW w:w="539" w:type="dxa"/>
          </w:tcPr>
          <w:p w:rsidR="006D2E0A" w:rsidRPr="005937F0" w:rsidRDefault="006D2E0A" w:rsidP="006D2E0A">
            <w:pPr>
              <w:ind w:left="360" w:hanging="360"/>
            </w:pPr>
            <w:r w:rsidRPr="005937F0">
              <w:t>2</w:t>
            </w:r>
          </w:p>
        </w:tc>
        <w:tc>
          <w:tcPr>
            <w:tcW w:w="4912" w:type="dxa"/>
          </w:tcPr>
          <w:p w:rsidR="006D2E0A" w:rsidRPr="006D2E0A" w:rsidRDefault="00F5251F" w:rsidP="006D2E0A">
            <w:pPr>
              <w:ind w:right="-1"/>
            </w:pPr>
            <w:hyperlink r:id="rId13" w:history="1">
              <w:r w:rsidR="006D2E0A" w:rsidRPr="006C2FB5">
                <w:rPr>
                  <w:rStyle w:val="a4"/>
                  <w:bCs/>
                  <w:color w:val="auto"/>
                  <w:u w:val="none"/>
                </w:rPr>
                <w:t xml:space="preserve">Формирование и организация деятельности пожарных команд в городах </w:t>
              </w:r>
              <w:r w:rsidR="006D2E0A">
                <w:rPr>
                  <w:rStyle w:val="a4"/>
                  <w:bCs/>
                  <w:color w:val="auto"/>
                  <w:u w:val="none"/>
                </w:rPr>
                <w:t>Е</w:t>
              </w:r>
              <w:r w:rsidR="006D2E0A" w:rsidRPr="006C2FB5">
                <w:rPr>
                  <w:rStyle w:val="a4"/>
                  <w:bCs/>
                  <w:color w:val="auto"/>
                  <w:u w:val="none"/>
                </w:rPr>
                <w:t xml:space="preserve">нисейской губернии во второй половине XIX - начале XX </w:t>
              </w:r>
              <w:r w:rsidR="00E26FDC" w:rsidRPr="0097331C">
                <w:rPr>
                  <w:szCs w:val="28"/>
                </w:rPr>
                <w:t>в</w:t>
              </w:r>
              <w:r w:rsidR="00E26FDC">
                <w:rPr>
                  <w:szCs w:val="28"/>
                </w:rPr>
                <w:t>еков</w:t>
              </w:r>
            </w:hyperlink>
          </w:p>
        </w:tc>
        <w:tc>
          <w:tcPr>
            <w:tcW w:w="4912" w:type="dxa"/>
          </w:tcPr>
          <w:p w:rsidR="006D2E0A" w:rsidRPr="006D2E0A" w:rsidRDefault="006D2E0A" w:rsidP="006D2E0A">
            <w:pPr>
              <w:ind w:right="-1"/>
              <w:rPr>
                <w:rFonts w:eastAsia="Calibri"/>
              </w:rPr>
            </w:pPr>
            <w:proofErr w:type="spellStart"/>
            <w:r w:rsidRPr="006C2FB5">
              <w:rPr>
                <w:iCs/>
              </w:rPr>
              <w:t>Долидович</w:t>
            </w:r>
            <w:proofErr w:type="spellEnd"/>
            <w:r w:rsidRPr="006C2FB5">
              <w:rPr>
                <w:iCs/>
              </w:rPr>
              <w:t xml:space="preserve"> О.М., </w:t>
            </w:r>
            <w:proofErr w:type="spellStart"/>
            <w:r w:rsidRPr="006C2FB5">
              <w:rPr>
                <w:iCs/>
              </w:rPr>
              <w:t>Мариненко</w:t>
            </w:r>
            <w:proofErr w:type="spellEnd"/>
            <w:r w:rsidRPr="006C2FB5">
              <w:rPr>
                <w:iCs/>
              </w:rPr>
              <w:t xml:space="preserve"> Л.Е.</w:t>
            </w:r>
          </w:p>
        </w:tc>
        <w:tc>
          <w:tcPr>
            <w:tcW w:w="4913" w:type="dxa"/>
          </w:tcPr>
          <w:p w:rsidR="006D2E0A" w:rsidRPr="005937F0" w:rsidRDefault="00F5251F" w:rsidP="006D2E0A">
            <w:pPr>
              <w:ind w:right="-1"/>
              <w:rPr>
                <w:lang w:val="en-US"/>
              </w:rPr>
            </w:pPr>
            <w:hyperlink r:id="rId14" w:history="1">
              <w:r w:rsidR="006D2E0A" w:rsidRPr="006C2FB5">
                <w:rPr>
                  <w:rStyle w:val="a4"/>
                  <w:color w:val="auto"/>
                  <w:u w:val="none"/>
                </w:rPr>
                <w:t>Научный диалог</w:t>
              </w:r>
            </w:hyperlink>
            <w:r w:rsidR="006D2E0A" w:rsidRPr="006C2FB5">
              <w:t xml:space="preserve">. </w:t>
            </w:r>
            <w:r w:rsidR="00085BE4">
              <w:t>–</w:t>
            </w:r>
            <w:r w:rsidR="006D2E0A" w:rsidRPr="006C2FB5">
              <w:t xml:space="preserve">2023. </w:t>
            </w:r>
            <w:r w:rsidR="00085BE4">
              <w:t>–</w:t>
            </w:r>
            <w:r w:rsidR="006D2E0A" w:rsidRPr="006C2FB5">
              <w:t xml:space="preserve">Т. 12. </w:t>
            </w:r>
            <w:r w:rsidR="0018316B">
              <w:t xml:space="preserve">- </w:t>
            </w:r>
            <w:hyperlink r:id="rId15" w:history="1">
              <w:r w:rsidR="006D2E0A" w:rsidRPr="006C2FB5">
                <w:rPr>
                  <w:rStyle w:val="a4"/>
                  <w:color w:val="auto"/>
                  <w:u w:val="none"/>
                </w:rPr>
                <w:t>№ 2</w:t>
              </w:r>
            </w:hyperlink>
            <w:r w:rsidR="006D2E0A" w:rsidRPr="006C2FB5">
              <w:t xml:space="preserve">. </w:t>
            </w:r>
            <w:r w:rsidR="00085BE4">
              <w:t>–</w:t>
            </w:r>
            <w:r w:rsidR="006D2E0A" w:rsidRPr="006C2FB5">
              <w:t>С. 301-317.</w:t>
            </w:r>
          </w:p>
        </w:tc>
      </w:tr>
      <w:tr w:rsidR="00F615E3" w:rsidRPr="00EF19BF" w:rsidTr="00B36C8A">
        <w:tc>
          <w:tcPr>
            <w:tcW w:w="539" w:type="dxa"/>
          </w:tcPr>
          <w:p w:rsidR="00F615E3" w:rsidRPr="00F615E3" w:rsidRDefault="00F615E3" w:rsidP="00F615E3">
            <w:pPr>
              <w:ind w:left="360" w:hanging="360"/>
            </w:pPr>
            <w:r w:rsidRPr="00F615E3">
              <w:t>3</w:t>
            </w:r>
          </w:p>
        </w:tc>
        <w:tc>
          <w:tcPr>
            <w:tcW w:w="4912" w:type="dxa"/>
          </w:tcPr>
          <w:p w:rsidR="00F615E3" w:rsidRPr="00342EA4" w:rsidRDefault="00F615E3" w:rsidP="00F615E3">
            <w:pPr>
              <w:ind w:right="-1"/>
              <w:rPr>
                <w:color w:val="FF0000"/>
                <w:lang w:val="en-US"/>
              </w:rPr>
            </w:pPr>
            <w:r w:rsidRPr="00F615E3">
              <w:rPr>
                <w:lang w:val="en-US"/>
              </w:rPr>
              <w:t xml:space="preserve">New types of flour confectionery products for preventive nutrition using </w:t>
            </w:r>
            <w:proofErr w:type="spellStart"/>
            <w:r w:rsidRPr="00F615E3">
              <w:rPr>
                <w:lang w:val="en-US"/>
              </w:rPr>
              <w:t>Laminaria</w:t>
            </w:r>
            <w:proofErr w:type="spellEnd"/>
            <w:r w:rsidRPr="00F615E3">
              <w:rPr>
                <w:lang w:val="en-US"/>
              </w:rPr>
              <w:t xml:space="preserve"> </w:t>
            </w:r>
            <w:proofErr w:type="spellStart"/>
            <w:r w:rsidRPr="00F615E3">
              <w:rPr>
                <w:lang w:val="en-US"/>
              </w:rPr>
              <w:t>saccharina</w:t>
            </w:r>
            <w:proofErr w:type="spellEnd"/>
          </w:p>
        </w:tc>
        <w:tc>
          <w:tcPr>
            <w:tcW w:w="4912" w:type="dxa"/>
          </w:tcPr>
          <w:p w:rsidR="00F615E3" w:rsidRPr="00342EA4" w:rsidRDefault="00F615E3" w:rsidP="00F615E3">
            <w:pPr>
              <w:ind w:right="-1"/>
              <w:rPr>
                <w:color w:val="FF0000"/>
                <w:lang w:val="en-US"/>
              </w:rPr>
            </w:pPr>
            <w:proofErr w:type="spellStart"/>
            <w:r w:rsidRPr="00F615E3">
              <w:rPr>
                <w:lang w:val="en-US"/>
              </w:rPr>
              <w:t>Ivanova</w:t>
            </w:r>
            <w:proofErr w:type="spellEnd"/>
            <w:r w:rsidRPr="00F615E3">
              <w:rPr>
                <w:lang w:val="en-US"/>
              </w:rPr>
              <w:t xml:space="preserve"> G., </w:t>
            </w:r>
            <w:proofErr w:type="spellStart"/>
            <w:r w:rsidRPr="00F615E3">
              <w:rPr>
                <w:lang w:val="en-US"/>
              </w:rPr>
              <w:t>Kolman</w:t>
            </w:r>
            <w:proofErr w:type="spellEnd"/>
            <w:r w:rsidRPr="00F615E3">
              <w:rPr>
                <w:lang w:val="en-US"/>
              </w:rPr>
              <w:t xml:space="preserve"> O., </w:t>
            </w:r>
            <w:proofErr w:type="spellStart"/>
            <w:r w:rsidRPr="00F615E3">
              <w:rPr>
                <w:lang w:val="en-US"/>
              </w:rPr>
              <w:t>Glotova</w:t>
            </w:r>
            <w:proofErr w:type="spellEnd"/>
            <w:r w:rsidRPr="00F615E3">
              <w:rPr>
                <w:lang w:val="en-US"/>
              </w:rPr>
              <w:t xml:space="preserve">, </w:t>
            </w:r>
            <w:proofErr w:type="spellStart"/>
            <w:r w:rsidRPr="00F615E3">
              <w:rPr>
                <w:lang w:val="en-US"/>
              </w:rPr>
              <w:t>M</w:t>
            </w:r>
            <w:r w:rsidR="00512180" w:rsidRPr="00342EA4">
              <w:rPr>
                <w:color w:val="000000" w:themeColor="text1"/>
                <w:shd w:val="clear" w:color="auto" w:fill="FFFFFF"/>
                <w:lang w:val="en-US"/>
              </w:rPr>
              <w:t>.</w:t>
            </w:r>
            <w:r w:rsidRPr="00F615E3">
              <w:rPr>
                <w:lang w:val="en-US"/>
              </w:rPr>
              <w:t>,Nikulina</w:t>
            </w:r>
            <w:proofErr w:type="spellEnd"/>
            <w:r w:rsidRPr="00F615E3">
              <w:rPr>
                <w:lang w:val="en-US"/>
              </w:rPr>
              <w:t xml:space="preserve"> E., </w:t>
            </w:r>
            <w:proofErr w:type="spellStart"/>
            <w:r w:rsidRPr="00F615E3">
              <w:rPr>
                <w:lang w:val="en-US"/>
              </w:rPr>
              <w:t>Evtukhova</w:t>
            </w:r>
            <w:proofErr w:type="spellEnd"/>
            <w:r w:rsidRPr="00F615E3">
              <w:rPr>
                <w:lang w:val="en-US"/>
              </w:rPr>
              <w:t xml:space="preserve"> O.</w:t>
            </w:r>
          </w:p>
        </w:tc>
        <w:tc>
          <w:tcPr>
            <w:tcW w:w="4913" w:type="dxa"/>
          </w:tcPr>
          <w:p w:rsidR="00F615E3" w:rsidRPr="00085BE4" w:rsidRDefault="00F615E3" w:rsidP="00F615E3">
            <w:pPr>
              <w:ind w:right="-1"/>
              <w:rPr>
                <w:color w:val="FF0000"/>
                <w:lang w:val="en-US"/>
              </w:rPr>
            </w:pPr>
            <w:r w:rsidRPr="00085BE4">
              <w:rPr>
                <w:rStyle w:val="text-bold"/>
                <w:lang w:val="en-US"/>
              </w:rPr>
              <w:t xml:space="preserve">E3S Web of </w:t>
            </w:r>
            <w:proofErr w:type="gramStart"/>
            <w:r w:rsidRPr="00085BE4">
              <w:rPr>
                <w:rStyle w:val="text-bold"/>
                <w:lang w:val="en-US"/>
              </w:rPr>
              <w:t>Conferences</w:t>
            </w:r>
            <w:r w:rsidR="001666E9" w:rsidRPr="001666E9">
              <w:rPr>
                <w:rStyle w:val="text-bold"/>
                <w:lang w:val="en-US"/>
              </w:rPr>
              <w:t xml:space="preserve"> :</w:t>
            </w:r>
            <w:proofErr w:type="gramEnd"/>
            <w:r w:rsidR="001666E9" w:rsidRPr="001666E9">
              <w:rPr>
                <w:rStyle w:val="text-bold"/>
                <w:lang w:val="en-US"/>
              </w:rPr>
              <w:t xml:space="preserve"> </w:t>
            </w:r>
            <w:r w:rsidR="001666E9">
              <w:rPr>
                <w:szCs w:val="28"/>
                <w:lang w:val="en-US"/>
              </w:rPr>
              <w:t xml:space="preserve">VIII International conference «Advanced </w:t>
            </w:r>
            <w:proofErr w:type="spellStart"/>
            <w:r w:rsidR="001666E9">
              <w:rPr>
                <w:szCs w:val="28"/>
                <w:lang w:val="en-US"/>
              </w:rPr>
              <w:t>Agritechnologies</w:t>
            </w:r>
            <w:proofErr w:type="spellEnd"/>
            <w:r w:rsidR="001666E9">
              <w:rPr>
                <w:szCs w:val="28"/>
                <w:lang w:val="en-US"/>
              </w:rPr>
              <w:t>, Environmental, Engineering and Sustainable Development»</w:t>
            </w:r>
            <w:r w:rsidR="00E26FDC" w:rsidRPr="00085BE4">
              <w:rPr>
                <w:lang w:val="en-US"/>
              </w:rPr>
              <w:t>.</w:t>
            </w:r>
            <w:r w:rsidR="00085BE4">
              <w:rPr>
                <w:lang w:val="en-US"/>
              </w:rPr>
              <w:t>–</w:t>
            </w:r>
            <w:r w:rsidRPr="00085BE4">
              <w:rPr>
                <w:rStyle w:val="text-meta"/>
                <w:lang w:val="en-US"/>
              </w:rPr>
              <w:t>2023</w:t>
            </w:r>
            <w:r w:rsidR="00E26FDC" w:rsidRPr="00085BE4">
              <w:rPr>
                <w:rStyle w:val="text-meta"/>
                <w:lang w:val="en-US"/>
              </w:rPr>
              <w:t xml:space="preserve">. </w:t>
            </w:r>
            <w:r w:rsidR="00085BE4" w:rsidRPr="00085BE4">
              <w:rPr>
                <w:rStyle w:val="text-meta"/>
                <w:lang w:val="en-US"/>
              </w:rPr>
              <w:t>–</w:t>
            </w:r>
            <w:r w:rsidR="001666E9">
              <w:rPr>
                <w:rStyle w:val="text-meta"/>
                <w:lang w:val="en-US"/>
              </w:rPr>
              <w:t>V</w:t>
            </w:r>
            <w:r w:rsidR="001666E9" w:rsidRPr="001666E9">
              <w:rPr>
                <w:rStyle w:val="text-meta"/>
                <w:lang w:val="en-US"/>
              </w:rPr>
              <w:t xml:space="preserve">ol. </w:t>
            </w:r>
            <w:r w:rsidRPr="00085BE4">
              <w:rPr>
                <w:rStyle w:val="text-meta"/>
                <w:lang w:val="en-US"/>
              </w:rPr>
              <w:t>390</w:t>
            </w:r>
            <w:r w:rsidR="00085BE4" w:rsidRPr="00085BE4">
              <w:rPr>
                <w:rStyle w:val="text-meta"/>
                <w:lang w:val="en-US"/>
              </w:rPr>
              <w:t xml:space="preserve">. – </w:t>
            </w:r>
            <w:r w:rsidR="00085BE4">
              <w:rPr>
                <w:rStyle w:val="text-meta"/>
              </w:rPr>
              <w:t>Р</w:t>
            </w:r>
            <w:r w:rsidR="00085BE4" w:rsidRPr="00085BE4">
              <w:rPr>
                <w:rStyle w:val="text-meta"/>
                <w:lang w:val="en-US"/>
              </w:rPr>
              <w:t xml:space="preserve">. </w:t>
            </w:r>
            <w:r w:rsidRPr="00085BE4">
              <w:rPr>
                <w:rStyle w:val="text-meta"/>
                <w:lang w:val="en-US"/>
              </w:rPr>
              <w:t>02021</w:t>
            </w:r>
            <w:r w:rsidR="001666E9">
              <w:rPr>
                <w:rStyle w:val="text-meta"/>
                <w:lang w:val="en-US"/>
              </w:rPr>
              <w:t>.</w:t>
            </w:r>
          </w:p>
        </w:tc>
      </w:tr>
      <w:tr w:rsidR="00F615E3" w:rsidRPr="00EF19BF" w:rsidTr="00B36C8A">
        <w:tc>
          <w:tcPr>
            <w:tcW w:w="539" w:type="dxa"/>
          </w:tcPr>
          <w:p w:rsidR="00F615E3" w:rsidRPr="00F615E3" w:rsidRDefault="00F615E3" w:rsidP="00F615E3">
            <w:pPr>
              <w:ind w:left="360" w:hanging="360"/>
            </w:pPr>
            <w:r w:rsidRPr="00F615E3">
              <w:t>4</w:t>
            </w:r>
          </w:p>
        </w:tc>
        <w:tc>
          <w:tcPr>
            <w:tcW w:w="4912" w:type="dxa"/>
          </w:tcPr>
          <w:p w:rsidR="00F615E3" w:rsidRPr="00F615E3" w:rsidRDefault="00F615E3" w:rsidP="00F615E3">
            <w:pPr>
              <w:ind w:right="-1"/>
              <w:rPr>
                <w:lang w:val="en-US"/>
              </w:rPr>
            </w:pPr>
            <w:r w:rsidRPr="00F615E3">
              <w:rPr>
                <w:lang w:val="en-US"/>
              </w:rPr>
              <w:t xml:space="preserve">Development of new recipes for minced meat semi-finished products using </w:t>
            </w:r>
            <w:proofErr w:type="spellStart"/>
            <w:r w:rsidRPr="00F615E3">
              <w:rPr>
                <w:lang w:val="en-US"/>
              </w:rPr>
              <w:t>Allium</w:t>
            </w:r>
            <w:proofErr w:type="spellEnd"/>
            <w:r w:rsidRPr="00F615E3">
              <w:rPr>
                <w:lang w:val="en-US"/>
              </w:rPr>
              <w:t xml:space="preserve"> </w:t>
            </w:r>
            <w:proofErr w:type="spellStart"/>
            <w:r w:rsidRPr="00F615E3">
              <w:rPr>
                <w:lang w:val="en-US"/>
              </w:rPr>
              <w:t>ursinum</w:t>
            </w:r>
            <w:proofErr w:type="spellEnd"/>
          </w:p>
        </w:tc>
        <w:tc>
          <w:tcPr>
            <w:tcW w:w="4912" w:type="dxa"/>
          </w:tcPr>
          <w:p w:rsidR="00F615E3" w:rsidRPr="00F615E3" w:rsidRDefault="00F615E3" w:rsidP="00F615E3">
            <w:pPr>
              <w:ind w:right="-1"/>
              <w:rPr>
                <w:lang w:val="en-US"/>
              </w:rPr>
            </w:pPr>
            <w:proofErr w:type="spellStart"/>
            <w:r w:rsidRPr="00F615E3">
              <w:rPr>
                <w:shd w:val="clear" w:color="auto" w:fill="FFFFFF"/>
                <w:lang w:val="en-US"/>
              </w:rPr>
              <w:t>Ivanova</w:t>
            </w:r>
            <w:proofErr w:type="spellEnd"/>
            <w:r w:rsidRPr="00F615E3">
              <w:rPr>
                <w:shd w:val="clear" w:color="auto" w:fill="FFFFFF"/>
                <w:lang w:val="en-US"/>
              </w:rPr>
              <w:t xml:space="preserve"> G., </w:t>
            </w:r>
            <w:proofErr w:type="spellStart"/>
            <w:r w:rsidRPr="00F615E3">
              <w:rPr>
                <w:shd w:val="clear" w:color="auto" w:fill="FFFFFF"/>
                <w:lang w:val="en-US"/>
              </w:rPr>
              <w:t>Kolman</w:t>
            </w:r>
            <w:proofErr w:type="spellEnd"/>
            <w:r w:rsidRPr="00F615E3">
              <w:rPr>
                <w:shd w:val="clear" w:color="auto" w:fill="FFFFFF"/>
                <w:lang w:val="en-US"/>
              </w:rPr>
              <w:t xml:space="preserve"> O., </w:t>
            </w:r>
            <w:proofErr w:type="spellStart"/>
            <w:r w:rsidRPr="00F615E3">
              <w:rPr>
                <w:shd w:val="clear" w:color="auto" w:fill="FFFFFF"/>
                <w:lang w:val="en-US"/>
              </w:rPr>
              <w:t>Glotova</w:t>
            </w:r>
            <w:proofErr w:type="spellEnd"/>
            <w:r w:rsidRPr="00F615E3">
              <w:rPr>
                <w:shd w:val="clear" w:color="auto" w:fill="FFFFFF"/>
                <w:lang w:val="en-US"/>
              </w:rPr>
              <w:t xml:space="preserve"> M., </w:t>
            </w:r>
            <w:proofErr w:type="spellStart"/>
            <w:r w:rsidRPr="00F615E3">
              <w:rPr>
                <w:shd w:val="clear" w:color="auto" w:fill="FFFFFF"/>
                <w:lang w:val="en-US"/>
              </w:rPr>
              <w:t>Nikulina</w:t>
            </w:r>
            <w:proofErr w:type="spellEnd"/>
            <w:r w:rsidRPr="00F615E3">
              <w:rPr>
                <w:shd w:val="clear" w:color="auto" w:fill="FFFFFF"/>
                <w:lang w:val="en-US"/>
              </w:rPr>
              <w:t xml:space="preserve"> E., </w:t>
            </w:r>
            <w:proofErr w:type="spellStart"/>
            <w:r w:rsidRPr="00F615E3">
              <w:rPr>
                <w:shd w:val="clear" w:color="auto" w:fill="FFFFFF"/>
                <w:lang w:val="en-US"/>
              </w:rPr>
              <w:t>Evtukhova</w:t>
            </w:r>
            <w:proofErr w:type="spellEnd"/>
            <w:r w:rsidRPr="00F615E3">
              <w:rPr>
                <w:shd w:val="clear" w:color="auto" w:fill="FFFFFF"/>
                <w:lang w:val="en-US"/>
              </w:rPr>
              <w:t xml:space="preserve"> O.</w:t>
            </w:r>
          </w:p>
        </w:tc>
        <w:tc>
          <w:tcPr>
            <w:tcW w:w="4913" w:type="dxa"/>
          </w:tcPr>
          <w:p w:rsidR="00F615E3" w:rsidRPr="00085BE4" w:rsidRDefault="001666E9" w:rsidP="00F615E3">
            <w:pPr>
              <w:rPr>
                <w:lang w:val="en-US"/>
              </w:rPr>
            </w:pPr>
            <w:r w:rsidRPr="00085BE4">
              <w:rPr>
                <w:rStyle w:val="text-bold"/>
                <w:lang w:val="en-US"/>
              </w:rPr>
              <w:t xml:space="preserve">E3S Web of </w:t>
            </w:r>
            <w:proofErr w:type="gramStart"/>
            <w:r w:rsidRPr="00085BE4">
              <w:rPr>
                <w:rStyle w:val="text-bold"/>
                <w:lang w:val="en-US"/>
              </w:rPr>
              <w:t>Conferences</w:t>
            </w:r>
            <w:r w:rsidRPr="001666E9">
              <w:rPr>
                <w:rStyle w:val="text-bold"/>
                <w:lang w:val="en-US"/>
              </w:rPr>
              <w:t xml:space="preserve"> :</w:t>
            </w:r>
            <w:proofErr w:type="gramEnd"/>
            <w:r w:rsidRPr="001666E9">
              <w:rPr>
                <w:rStyle w:val="text-bold"/>
                <w:lang w:val="en-US"/>
              </w:rPr>
              <w:t xml:space="preserve"> </w:t>
            </w:r>
            <w:proofErr w:type="spellStart"/>
            <w:r>
              <w:rPr>
                <w:color w:val="333333"/>
                <w:shd w:val="clear" w:color="auto" w:fill="FFFFFF"/>
                <w:lang w:val="en-US"/>
              </w:rPr>
              <w:t>IIInternationalConferenceon</w:t>
            </w:r>
            <w:proofErr w:type="spellEnd"/>
            <w:r>
              <w:rPr>
                <w:color w:val="333333"/>
                <w:shd w:val="clear" w:color="auto" w:fill="FFFFFF"/>
                <w:lang w:val="en-US"/>
              </w:rPr>
              <w:t xml:space="preserve"> Environmental Technologies and Engineering for Sustainable Development</w:t>
            </w:r>
            <w:r w:rsidRPr="00085BE4">
              <w:rPr>
                <w:lang w:val="en-US"/>
              </w:rPr>
              <w:t>.</w:t>
            </w:r>
            <w:r w:rsidR="00E26FDC" w:rsidRPr="00085BE4">
              <w:rPr>
                <w:bdr w:val="none" w:sz="0" w:space="0" w:color="auto" w:frame="1"/>
                <w:lang w:val="en-US"/>
              </w:rPr>
              <w:t xml:space="preserve"> –</w:t>
            </w:r>
            <w:r w:rsidR="00F615E3" w:rsidRPr="00F615E3">
              <w:rPr>
                <w:bdr w:val="none" w:sz="0" w:space="0" w:color="auto" w:frame="1"/>
                <w:lang w:val="en-US"/>
              </w:rPr>
              <w:t xml:space="preserve"> 2023</w:t>
            </w:r>
            <w:r w:rsidR="00E26FDC" w:rsidRPr="00085BE4">
              <w:rPr>
                <w:bdr w:val="none" w:sz="0" w:space="0" w:color="auto" w:frame="1"/>
                <w:lang w:val="en-US"/>
              </w:rPr>
              <w:t xml:space="preserve">. </w:t>
            </w:r>
            <w:r w:rsidR="00085BE4" w:rsidRPr="00085BE4">
              <w:rPr>
                <w:bdr w:val="none" w:sz="0" w:space="0" w:color="auto" w:frame="1"/>
                <w:lang w:val="en-US"/>
              </w:rPr>
              <w:t>–</w:t>
            </w:r>
            <w:r>
              <w:rPr>
                <w:bdr w:val="none" w:sz="0" w:space="0" w:color="auto" w:frame="1"/>
                <w:lang w:val="en-US"/>
              </w:rPr>
              <w:t xml:space="preserve">Vol. </w:t>
            </w:r>
            <w:r w:rsidR="00F615E3" w:rsidRPr="00F615E3">
              <w:rPr>
                <w:bdr w:val="none" w:sz="0" w:space="0" w:color="auto" w:frame="1"/>
                <w:lang w:val="en-US"/>
              </w:rPr>
              <w:t>443</w:t>
            </w:r>
            <w:r w:rsidR="00085BE4" w:rsidRPr="00085BE4">
              <w:rPr>
                <w:bdr w:val="none" w:sz="0" w:space="0" w:color="auto" w:frame="1"/>
                <w:lang w:val="en-US"/>
              </w:rPr>
              <w:t xml:space="preserve">. – </w:t>
            </w:r>
            <w:r w:rsidR="00085BE4">
              <w:rPr>
                <w:bdr w:val="none" w:sz="0" w:space="0" w:color="auto" w:frame="1"/>
              </w:rPr>
              <w:t>Р</w:t>
            </w:r>
            <w:r w:rsidR="00085BE4" w:rsidRPr="00085BE4">
              <w:rPr>
                <w:bdr w:val="none" w:sz="0" w:space="0" w:color="auto" w:frame="1"/>
                <w:lang w:val="en-US"/>
              </w:rPr>
              <w:t xml:space="preserve">. </w:t>
            </w:r>
            <w:r w:rsidR="00F615E3" w:rsidRPr="00F615E3">
              <w:rPr>
                <w:bdr w:val="none" w:sz="0" w:space="0" w:color="auto" w:frame="1"/>
                <w:lang w:val="en-US"/>
              </w:rPr>
              <w:t>02002</w:t>
            </w:r>
            <w:r>
              <w:rPr>
                <w:bdr w:val="none" w:sz="0" w:space="0" w:color="auto" w:frame="1"/>
                <w:lang w:val="en-US"/>
              </w:rPr>
              <w:t>.</w:t>
            </w:r>
          </w:p>
        </w:tc>
      </w:tr>
      <w:tr w:rsidR="00712C36" w:rsidRPr="00085BE4" w:rsidTr="00B36C8A">
        <w:tc>
          <w:tcPr>
            <w:tcW w:w="539" w:type="dxa"/>
          </w:tcPr>
          <w:p w:rsidR="00712C36" w:rsidRPr="00F615E3" w:rsidRDefault="00712C36" w:rsidP="00712C36">
            <w:pPr>
              <w:ind w:left="360" w:hanging="360"/>
            </w:pPr>
            <w:r>
              <w:t>5</w:t>
            </w:r>
          </w:p>
        </w:tc>
        <w:tc>
          <w:tcPr>
            <w:tcW w:w="4912" w:type="dxa"/>
          </w:tcPr>
          <w:p w:rsidR="00712C36" w:rsidRPr="00F615E3" w:rsidRDefault="00712C36" w:rsidP="00712C36">
            <w:pPr>
              <w:ind w:right="-1"/>
              <w:rPr>
                <w:lang w:val="en-US"/>
              </w:rPr>
            </w:pPr>
            <w:r>
              <w:rPr>
                <w:lang w:val="en-US"/>
              </w:rPr>
              <w:t>Improvement of textile materials consumer properties through the usage of natural dyes from waste of coniferous plain</w:t>
            </w:r>
          </w:p>
        </w:tc>
        <w:tc>
          <w:tcPr>
            <w:tcW w:w="4912" w:type="dxa"/>
          </w:tcPr>
          <w:p w:rsidR="00712C36" w:rsidRPr="00F615E3" w:rsidRDefault="00712C36" w:rsidP="00712C36">
            <w:pPr>
              <w:ind w:right="-1"/>
              <w:rPr>
                <w:shd w:val="clear" w:color="auto" w:fill="FFFFFF"/>
                <w:lang w:val="en-US"/>
              </w:rPr>
            </w:pPr>
            <w:proofErr w:type="spellStart"/>
            <w:r>
              <w:rPr>
                <w:lang w:val="en-US"/>
              </w:rPr>
              <w:t>Krotova</w:t>
            </w:r>
            <w:proofErr w:type="spellEnd"/>
            <w:r>
              <w:rPr>
                <w:lang w:val="en-US"/>
              </w:rPr>
              <w:t xml:space="preserve"> I., </w:t>
            </w:r>
            <w:proofErr w:type="spellStart"/>
            <w:r>
              <w:rPr>
                <w:lang w:val="en-US"/>
              </w:rPr>
              <w:t>Boev</w:t>
            </w:r>
            <w:proofErr w:type="spellEnd"/>
            <w:r>
              <w:rPr>
                <w:lang w:val="en-US"/>
              </w:rPr>
              <w:t xml:space="preserve"> V.</w:t>
            </w:r>
          </w:p>
        </w:tc>
        <w:tc>
          <w:tcPr>
            <w:tcW w:w="4913" w:type="dxa"/>
          </w:tcPr>
          <w:p w:rsidR="00712C36" w:rsidRPr="00085BE4" w:rsidRDefault="00712C36" w:rsidP="00712C36">
            <w:pPr>
              <w:rPr>
                <w:rStyle w:val="text-bold"/>
                <w:lang w:val="en-US"/>
              </w:rPr>
            </w:pPr>
            <w:r>
              <w:rPr>
                <w:lang w:val="en-US"/>
              </w:rPr>
              <w:t>XIV Scientific conference “Commodity science – traditions and perspectives”. – Bulgaria: Varna, University of Economics</w:t>
            </w:r>
            <w:r w:rsidRPr="00712C36">
              <w:rPr>
                <w:lang w:val="en-US"/>
              </w:rPr>
              <w:t>. –</w:t>
            </w:r>
            <w:r>
              <w:rPr>
                <w:lang w:val="en-US"/>
              </w:rPr>
              <w:t xml:space="preserve"> 2023</w:t>
            </w:r>
            <w:r w:rsidRPr="00712C36">
              <w:rPr>
                <w:lang w:val="en-US"/>
              </w:rPr>
              <w:t xml:space="preserve">. </w:t>
            </w:r>
            <w:r>
              <w:rPr>
                <w:lang w:val="en-US"/>
              </w:rPr>
              <w:t>– P</w:t>
            </w:r>
            <w:r w:rsidRPr="00712C36">
              <w:rPr>
                <w:lang w:val="en-US"/>
              </w:rPr>
              <w:t>.</w:t>
            </w:r>
            <w:r>
              <w:rPr>
                <w:lang w:val="en-US"/>
              </w:rPr>
              <w:t xml:space="preserve"> 66-71.  (</w:t>
            </w:r>
            <w:proofErr w:type="spellStart"/>
            <w:r>
              <w:t>настадиииндексированияв</w:t>
            </w:r>
            <w:proofErr w:type="spellEnd"/>
            <w:r>
              <w:rPr>
                <w:lang w:val="en-US"/>
              </w:rPr>
              <w:t xml:space="preserve"> Scopus)</w:t>
            </w:r>
          </w:p>
        </w:tc>
      </w:tr>
      <w:tr w:rsidR="00E76D3F" w:rsidRPr="00085BE4" w:rsidTr="00B36C8A">
        <w:tc>
          <w:tcPr>
            <w:tcW w:w="539" w:type="dxa"/>
          </w:tcPr>
          <w:p w:rsidR="00E76D3F" w:rsidRDefault="00E76D3F" w:rsidP="00E76D3F">
            <w:pPr>
              <w:ind w:left="360" w:hanging="360"/>
            </w:pPr>
            <w:r>
              <w:t>6</w:t>
            </w:r>
          </w:p>
        </w:tc>
        <w:tc>
          <w:tcPr>
            <w:tcW w:w="4912" w:type="dxa"/>
          </w:tcPr>
          <w:p w:rsidR="00E76D3F" w:rsidRPr="00E76D3F" w:rsidRDefault="00E76D3F" w:rsidP="00E76D3F">
            <w:pPr>
              <w:ind w:right="-1"/>
            </w:pPr>
            <w:r w:rsidRPr="00E76D3F">
              <w:rPr>
                <w:szCs w:val="28"/>
              </w:rPr>
              <w:t xml:space="preserve">Исследование динамики работы топливно-энергетического комплекса в штате Южная </w:t>
            </w:r>
            <w:r w:rsidRPr="00E76D3F">
              <w:rPr>
                <w:szCs w:val="28"/>
              </w:rPr>
              <w:lastRenderedPageBreak/>
              <w:t>Австралия с использованием данных спутниковой съемки</w:t>
            </w:r>
          </w:p>
        </w:tc>
        <w:tc>
          <w:tcPr>
            <w:tcW w:w="4912" w:type="dxa"/>
          </w:tcPr>
          <w:p w:rsidR="00E76D3F" w:rsidRPr="00E76D3F" w:rsidRDefault="00E76D3F" w:rsidP="00E76D3F">
            <w:pPr>
              <w:ind w:right="-1"/>
            </w:pPr>
            <w:r w:rsidRPr="00E76D3F">
              <w:rPr>
                <w:szCs w:val="28"/>
              </w:rPr>
              <w:lastRenderedPageBreak/>
              <w:t xml:space="preserve">Зеньков И. В., </w:t>
            </w:r>
            <w:proofErr w:type="spellStart"/>
            <w:r w:rsidRPr="00E76D3F">
              <w:rPr>
                <w:szCs w:val="28"/>
              </w:rPr>
              <w:t>Чинь</w:t>
            </w:r>
            <w:proofErr w:type="spellEnd"/>
            <w:r w:rsidRPr="00E76D3F">
              <w:rPr>
                <w:szCs w:val="28"/>
              </w:rPr>
              <w:t xml:space="preserve"> </w:t>
            </w:r>
            <w:proofErr w:type="spellStart"/>
            <w:r w:rsidRPr="00E76D3F">
              <w:rPr>
                <w:szCs w:val="28"/>
              </w:rPr>
              <w:t>Ле</w:t>
            </w:r>
            <w:proofErr w:type="spellEnd"/>
            <w:r w:rsidRPr="00E76D3F">
              <w:rPr>
                <w:szCs w:val="28"/>
              </w:rPr>
              <w:t xml:space="preserve"> </w:t>
            </w:r>
            <w:proofErr w:type="spellStart"/>
            <w:r w:rsidRPr="00E76D3F">
              <w:rPr>
                <w:szCs w:val="28"/>
              </w:rPr>
              <w:t>Хунг</w:t>
            </w:r>
            <w:proofErr w:type="spellEnd"/>
            <w:r w:rsidRPr="00E76D3F">
              <w:rPr>
                <w:szCs w:val="28"/>
              </w:rPr>
              <w:t xml:space="preserve">, Сычева Е. М., </w:t>
            </w:r>
            <w:proofErr w:type="spellStart"/>
            <w:r w:rsidRPr="00E76D3F">
              <w:rPr>
                <w:szCs w:val="28"/>
              </w:rPr>
              <w:t>Вокин</w:t>
            </w:r>
            <w:proofErr w:type="spellEnd"/>
            <w:r w:rsidRPr="00E76D3F">
              <w:rPr>
                <w:szCs w:val="28"/>
              </w:rPr>
              <w:t xml:space="preserve"> В. Н., Кирюшина Е. В., Черепанов Е. </w:t>
            </w:r>
            <w:r w:rsidRPr="00E76D3F">
              <w:rPr>
                <w:szCs w:val="28"/>
              </w:rPr>
              <w:lastRenderedPageBreak/>
              <w:t xml:space="preserve">В., Герасимова Е. И., </w:t>
            </w:r>
            <w:proofErr w:type="spellStart"/>
            <w:r w:rsidRPr="00E76D3F">
              <w:rPr>
                <w:szCs w:val="28"/>
              </w:rPr>
              <w:t>Штреслер</w:t>
            </w:r>
            <w:proofErr w:type="spellEnd"/>
            <w:r w:rsidRPr="00E76D3F">
              <w:rPr>
                <w:szCs w:val="28"/>
              </w:rPr>
              <w:t xml:space="preserve"> К. А., </w:t>
            </w:r>
            <w:proofErr w:type="spellStart"/>
            <w:r w:rsidRPr="00E76D3F">
              <w:rPr>
                <w:szCs w:val="28"/>
              </w:rPr>
              <w:t>Новоженин</w:t>
            </w:r>
            <w:proofErr w:type="spellEnd"/>
            <w:r w:rsidRPr="00E76D3F">
              <w:rPr>
                <w:szCs w:val="28"/>
              </w:rPr>
              <w:t xml:space="preserve"> С. Ю.</w:t>
            </w:r>
          </w:p>
        </w:tc>
        <w:tc>
          <w:tcPr>
            <w:tcW w:w="4913" w:type="dxa"/>
          </w:tcPr>
          <w:p w:rsidR="00E76D3F" w:rsidRPr="00E76D3F" w:rsidRDefault="00E76D3F" w:rsidP="00E76D3F">
            <w:pPr>
              <w:rPr>
                <w:lang w:val="en-US"/>
              </w:rPr>
            </w:pPr>
            <w:r w:rsidRPr="00E76D3F">
              <w:rPr>
                <w:szCs w:val="28"/>
              </w:rPr>
              <w:lastRenderedPageBreak/>
              <w:t>Уголь</w:t>
            </w:r>
            <w:r>
              <w:rPr>
                <w:szCs w:val="28"/>
              </w:rPr>
              <w:t>. –</w:t>
            </w:r>
            <w:r w:rsidRPr="00E76D3F">
              <w:rPr>
                <w:szCs w:val="28"/>
              </w:rPr>
              <w:t xml:space="preserve"> 2023</w:t>
            </w:r>
            <w:r>
              <w:rPr>
                <w:szCs w:val="28"/>
              </w:rPr>
              <w:t xml:space="preserve">. - </w:t>
            </w:r>
            <w:r w:rsidRPr="00E76D3F">
              <w:rPr>
                <w:szCs w:val="28"/>
              </w:rPr>
              <w:t xml:space="preserve"> №10</w:t>
            </w:r>
            <w:r>
              <w:rPr>
                <w:szCs w:val="28"/>
              </w:rPr>
              <w:t>. -С</w:t>
            </w:r>
            <w:r w:rsidRPr="00E76D3F">
              <w:rPr>
                <w:szCs w:val="28"/>
              </w:rPr>
              <w:t>. 109-112</w:t>
            </w:r>
            <w:r>
              <w:rPr>
                <w:szCs w:val="28"/>
              </w:rPr>
              <w:t>.</w:t>
            </w:r>
          </w:p>
        </w:tc>
      </w:tr>
      <w:tr w:rsidR="00E76D3F" w:rsidRPr="00085BE4" w:rsidTr="00B36C8A">
        <w:tc>
          <w:tcPr>
            <w:tcW w:w="539" w:type="dxa"/>
          </w:tcPr>
          <w:p w:rsidR="00E76D3F" w:rsidRDefault="00E76D3F" w:rsidP="00E76D3F">
            <w:pPr>
              <w:ind w:left="360" w:hanging="360"/>
            </w:pPr>
            <w:r>
              <w:lastRenderedPageBreak/>
              <w:t>7</w:t>
            </w:r>
          </w:p>
        </w:tc>
        <w:tc>
          <w:tcPr>
            <w:tcW w:w="4912" w:type="dxa"/>
          </w:tcPr>
          <w:p w:rsidR="00E76D3F" w:rsidRPr="00E76D3F" w:rsidRDefault="00E76D3F" w:rsidP="00E76D3F">
            <w:pPr>
              <w:ind w:right="-1"/>
            </w:pPr>
            <w:r w:rsidRPr="00E76D3F">
              <w:rPr>
                <w:szCs w:val="28"/>
              </w:rPr>
              <w:t>Исследование динамики производственных мощностей по добыче угля и выработке электроэнергии в штате Виктория с использованием ресурсов дистанционного мониторинга Земли из космоса</w:t>
            </w:r>
          </w:p>
        </w:tc>
        <w:tc>
          <w:tcPr>
            <w:tcW w:w="4912" w:type="dxa"/>
          </w:tcPr>
          <w:p w:rsidR="00E76D3F" w:rsidRPr="00E76D3F" w:rsidRDefault="00E76D3F" w:rsidP="00E76D3F">
            <w:pPr>
              <w:ind w:right="-1"/>
            </w:pPr>
            <w:r w:rsidRPr="00E76D3F">
              <w:rPr>
                <w:szCs w:val="28"/>
              </w:rPr>
              <w:t xml:space="preserve">Зеньков И. В., </w:t>
            </w:r>
            <w:proofErr w:type="spellStart"/>
            <w:r w:rsidRPr="00E76D3F">
              <w:rPr>
                <w:szCs w:val="28"/>
              </w:rPr>
              <w:t>Чинь</w:t>
            </w:r>
            <w:proofErr w:type="spellEnd"/>
            <w:r w:rsidRPr="00E76D3F">
              <w:rPr>
                <w:szCs w:val="28"/>
              </w:rPr>
              <w:t xml:space="preserve"> </w:t>
            </w:r>
            <w:proofErr w:type="spellStart"/>
            <w:r w:rsidRPr="00E76D3F">
              <w:rPr>
                <w:szCs w:val="28"/>
              </w:rPr>
              <w:t>Ле</w:t>
            </w:r>
            <w:proofErr w:type="spellEnd"/>
            <w:r w:rsidRPr="00E76D3F">
              <w:rPr>
                <w:szCs w:val="28"/>
              </w:rPr>
              <w:t xml:space="preserve"> </w:t>
            </w:r>
            <w:proofErr w:type="spellStart"/>
            <w:r w:rsidRPr="00E76D3F">
              <w:rPr>
                <w:szCs w:val="28"/>
              </w:rPr>
              <w:t>Хунг</w:t>
            </w:r>
            <w:proofErr w:type="spellEnd"/>
            <w:r w:rsidRPr="00E76D3F">
              <w:rPr>
                <w:szCs w:val="28"/>
              </w:rPr>
              <w:t xml:space="preserve">, </w:t>
            </w:r>
            <w:proofErr w:type="spellStart"/>
            <w:r w:rsidRPr="00E76D3F">
              <w:rPr>
                <w:szCs w:val="28"/>
              </w:rPr>
              <w:t>Юронен</w:t>
            </w:r>
            <w:proofErr w:type="spellEnd"/>
            <w:r w:rsidRPr="00E76D3F">
              <w:rPr>
                <w:szCs w:val="28"/>
              </w:rPr>
              <w:t xml:space="preserve"> Ю. П., </w:t>
            </w:r>
            <w:proofErr w:type="spellStart"/>
            <w:r w:rsidRPr="00E76D3F">
              <w:rPr>
                <w:szCs w:val="28"/>
              </w:rPr>
              <w:t>Вокин</w:t>
            </w:r>
            <w:proofErr w:type="spellEnd"/>
            <w:r w:rsidRPr="00E76D3F">
              <w:rPr>
                <w:szCs w:val="28"/>
              </w:rPr>
              <w:t xml:space="preserve"> В. Н., Кирюшина Е. В., Черепанов Е. В., Герасимова Е. И., </w:t>
            </w:r>
            <w:proofErr w:type="spellStart"/>
            <w:r w:rsidRPr="00E76D3F">
              <w:rPr>
                <w:szCs w:val="28"/>
              </w:rPr>
              <w:t>Штреслер</w:t>
            </w:r>
            <w:proofErr w:type="spellEnd"/>
            <w:r w:rsidRPr="00E76D3F">
              <w:rPr>
                <w:szCs w:val="28"/>
              </w:rPr>
              <w:t xml:space="preserve"> К. А.</w:t>
            </w:r>
          </w:p>
        </w:tc>
        <w:tc>
          <w:tcPr>
            <w:tcW w:w="4913" w:type="dxa"/>
          </w:tcPr>
          <w:p w:rsidR="00E76D3F" w:rsidRPr="00E76D3F" w:rsidRDefault="00E76D3F" w:rsidP="00E76D3F">
            <w:pPr>
              <w:rPr>
                <w:lang w:val="en-US"/>
              </w:rPr>
            </w:pPr>
            <w:r w:rsidRPr="00E76D3F">
              <w:rPr>
                <w:szCs w:val="28"/>
              </w:rPr>
              <w:t>Уголь</w:t>
            </w:r>
            <w:r>
              <w:rPr>
                <w:szCs w:val="28"/>
              </w:rPr>
              <w:t>. –</w:t>
            </w:r>
            <w:r w:rsidRPr="00E76D3F">
              <w:rPr>
                <w:szCs w:val="28"/>
              </w:rPr>
              <w:t xml:space="preserve"> 2023</w:t>
            </w:r>
            <w:r>
              <w:rPr>
                <w:szCs w:val="28"/>
              </w:rPr>
              <w:t xml:space="preserve">. - </w:t>
            </w:r>
            <w:r w:rsidRPr="00E76D3F">
              <w:rPr>
                <w:szCs w:val="28"/>
              </w:rPr>
              <w:t xml:space="preserve"> №10</w:t>
            </w:r>
            <w:r>
              <w:rPr>
                <w:szCs w:val="28"/>
              </w:rPr>
              <w:t>. -С</w:t>
            </w:r>
            <w:r w:rsidRPr="00E76D3F">
              <w:rPr>
                <w:szCs w:val="28"/>
              </w:rPr>
              <w:t>. 105-108</w:t>
            </w:r>
            <w:r>
              <w:rPr>
                <w:szCs w:val="28"/>
              </w:rPr>
              <w:t>.</w:t>
            </w:r>
          </w:p>
        </w:tc>
      </w:tr>
    </w:tbl>
    <w:p w:rsidR="004644F6" w:rsidRPr="00E76D3F" w:rsidRDefault="004644F6" w:rsidP="009D0487">
      <w:pPr>
        <w:ind w:right="-1"/>
        <w:rPr>
          <w:szCs w:val="28"/>
        </w:rPr>
      </w:pPr>
    </w:p>
    <w:p w:rsidR="00674C38" w:rsidRDefault="00674C38" w:rsidP="00645158">
      <w:pPr>
        <w:ind w:right="-1"/>
        <w:rPr>
          <w:b/>
          <w:szCs w:val="28"/>
        </w:rPr>
      </w:pPr>
      <w:r>
        <w:rPr>
          <w:b/>
          <w:szCs w:val="28"/>
        </w:rPr>
        <w:t xml:space="preserve">Публикации в изданиях, </w:t>
      </w:r>
      <w:r w:rsidRPr="00674C38">
        <w:rPr>
          <w:b/>
          <w:szCs w:val="28"/>
        </w:rPr>
        <w:t>индексируемых в РИНЦ</w:t>
      </w:r>
    </w:p>
    <w:p w:rsidR="00674C38" w:rsidRPr="00674C38" w:rsidRDefault="00674C38" w:rsidP="00645158">
      <w:pPr>
        <w:ind w:right="-1"/>
        <w:rPr>
          <w:b/>
          <w:szCs w:val="28"/>
        </w:rPr>
      </w:pPr>
    </w:p>
    <w:tbl>
      <w:tblPr>
        <w:tblStyle w:val="a9"/>
        <w:tblW w:w="0" w:type="auto"/>
        <w:tblLayout w:type="fixed"/>
        <w:tblLook w:val="04A0"/>
      </w:tblPr>
      <w:tblGrid>
        <w:gridCol w:w="514"/>
        <w:gridCol w:w="4981"/>
        <w:gridCol w:w="4961"/>
        <w:gridCol w:w="4898"/>
      </w:tblGrid>
      <w:tr w:rsidR="00674C38" w:rsidRPr="00D6448E" w:rsidTr="00FF4472">
        <w:tc>
          <w:tcPr>
            <w:tcW w:w="514" w:type="dxa"/>
            <w:vAlign w:val="center"/>
          </w:tcPr>
          <w:p w:rsidR="00674C38" w:rsidRPr="00D6448E" w:rsidRDefault="00674C38" w:rsidP="00AC3408">
            <w:pPr>
              <w:ind w:right="-1"/>
              <w:jc w:val="center"/>
            </w:pPr>
            <w:r w:rsidRPr="00D6448E">
              <w:t xml:space="preserve">№ </w:t>
            </w:r>
            <w:proofErr w:type="spellStart"/>
            <w:proofErr w:type="gramStart"/>
            <w:r w:rsidRPr="00D6448E">
              <w:t>п</w:t>
            </w:r>
            <w:proofErr w:type="spellEnd"/>
            <w:proofErr w:type="gramEnd"/>
            <w:r w:rsidRPr="00D6448E">
              <w:t>/</w:t>
            </w:r>
            <w:proofErr w:type="spellStart"/>
            <w:r w:rsidRPr="00D6448E">
              <w:t>п</w:t>
            </w:r>
            <w:proofErr w:type="spellEnd"/>
          </w:p>
        </w:tc>
        <w:tc>
          <w:tcPr>
            <w:tcW w:w="4981" w:type="dxa"/>
            <w:vAlign w:val="center"/>
          </w:tcPr>
          <w:p w:rsidR="00674C38" w:rsidRPr="00D6448E" w:rsidRDefault="00674C38" w:rsidP="00AC3408">
            <w:pPr>
              <w:ind w:right="-1"/>
              <w:jc w:val="center"/>
            </w:pPr>
            <w:r w:rsidRPr="00D6448E">
              <w:t>Название</w:t>
            </w:r>
          </w:p>
        </w:tc>
        <w:tc>
          <w:tcPr>
            <w:tcW w:w="4961" w:type="dxa"/>
            <w:vAlign w:val="center"/>
          </w:tcPr>
          <w:p w:rsidR="00674C38" w:rsidRPr="00D6448E" w:rsidRDefault="00674C38" w:rsidP="00AC3408">
            <w:pPr>
              <w:ind w:right="-1"/>
              <w:jc w:val="center"/>
            </w:pPr>
            <w:r w:rsidRPr="00D6448E">
              <w:t>Авторы</w:t>
            </w:r>
          </w:p>
        </w:tc>
        <w:tc>
          <w:tcPr>
            <w:tcW w:w="4898" w:type="dxa"/>
            <w:vAlign w:val="center"/>
          </w:tcPr>
          <w:p w:rsidR="00674C38" w:rsidRPr="00D6448E" w:rsidRDefault="00674C38" w:rsidP="00AC3408">
            <w:pPr>
              <w:ind w:right="-1"/>
              <w:jc w:val="center"/>
            </w:pPr>
            <w:r w:rsidRPr="00D6448E">
              <w:t>Выходные данные (полностью)</w:t>
            </w:r>
          </w:p>
        </w:tc>
      </w:tr>
      <w:tr w:rsidR="00674C38" w:rsidRPr="00D6448E" w:rsidTr="00FF4472">
        <w:tc>
          <w:tcPr>
            <w:tcW w:w="514" w:type="dxa"/>
          </w:tcPr>
          <w:p w:rsidR="00674C38" w:rsidRPr="00D6448E" w:rsidRDefault="00674C38" w:rsidP="00AC3408">
            <w:pPr>
              <w:ind w:right="-1"/>
            </w:pPr>
            <w:r w:rsidRPr="00D6448E">
              <w:t>1</w:t>
            </w:r>
          </w:p>
        </w:tc>
        <w:tc>
          <w:tcPr>
            <w:tcW w:w="4981" w:type="dxa"/>
          </w:tcPr>
          <w:p w:rsidR="00674C38" w:rsidRPr="00D6448E" w:rsidRDefault="00406399" w:rsidP="00AC3408">
            <w:pPr>
              <w:ind w:right="-1"/>
            </w:pPr>
            <w:r w:rsidRPr="00406399">
              <w:t>К вопросу о действующем порядке проведения таможенного контроля лесоматериалов</w:t>
            </w:r>
          </w:p>
        </w:tc>
        <w:tc>
          <w:tcPr>
            <w:tcW w:w="4961" w:type="dxa"/>
          </w:tcPr>
          <w:p w:rsidR="00674C38" w:rsidRPr="00D6448E" w:rsidRDefault="00406399" w:rsidP="00AC3408">
            <w:pPr>
              <w:ind w:right="-1"/>
            </w:pPr>
            <w:r w:rsidRPr="00406399">
              <w:t xml:space="preserve">Леншина О.Д., Демина Л.Н., Жилин М.Г., Меньшикова В.К., </w:t>
            </w:r>
            <w:proofErr w:type="spellStart"/>
            <w:r w:rsidRPr="00406399">
              <w:t>Гисс</w:t>
            </w:r>
            <w:proofErr w:type="spellEnd"/>
            <w:r w:rsidRPr="00406399">
              <w:t xml:space="preserve"> В.Э.</w:t>
            </w:r>
          </w:p>
        </w:tc>
        <w:tc>
          <w:tcPr>
            <w:tcW w:w="4898" w:type="dxa"/>
          </w:tcPr>
          <w:p w:rsidR="00674C38" w:rsidRPr="009A5EB9" w:rsidRDefault="00406399" w:rsidP="00414DB3">
            <w:pPr>
              <w:ind w:right="-1"/>
              <w:rPr>
                <w:iCs/>
              </w:rPr>
            </w:pPr>
            <w:r w:rsidRPr="009A5EB9">
              <w:rPr>
                <w:iCs/>
              </w:rPr>
              <w:t xml:space="preserve">Торговля, сервис, индустрия питания. </w:t>
            </w:r>
            <w:r w:rsidR="0018316B" w:rsidRPr="009A5EB9">
              <w:rPr>
                <w:iCs/>
              </w:rPr>
              <w:t xml:space="preserve">- </w:t>
            </w:r>
            <w:r w:rsidRPr="009A5EB9">
              <w:rPr>
                <w:iCs/>
              </w:rPr>
              <w:t>2023. - Т. 3. - № 3. - С. 251-263</w:t>
            </w:r>
            <w:r w:rsidR="0018316B" w:rsidRPr="009A5EB9">
              <w:rPr>
                <w:iCs/>
              </w:rPr>
              <w:t>.</w:t>
            </w:r>
          </w:p>
        </w:tc>
      </w:tr>
      <w:tr w:rsidR="00674C38" w:rsidRPr="00D6448E" w:rsidTr="00FF4472">
        <w:tc>
          <w:tcPr>
            <w:tcW w:w="514" w:type="dxa"/>
          </w:tcPr>
          <w:p w:rsidR="00674C38" w:rsidRPr="00D6448E" w:rsidRDefault="00674C38" w:rsidP="00AC3408">
            <w:pPr>
              <w:ind w:right="-1"/>
            </w:pPr>
            <w:r w:rsidRPr="00D6448E">
              <w:t>2</w:t>
            </w:r>
          </w:p>
        </w:tc>
        <w:tc>
          <w:tcPr>
            <w:tcW w:w="4981" w:type="dxa"/>
          </w:tcPr>
          <w:p w:rsidR="00674C38" w:rsidRPr="00D6448E" w:rsidRDefault="00406399" w:rsidP="00AC3408">
            <w:pPr>
              <w:ind w:right="-1"/>
            </w:pPr>
            <w:r w:rsidRPr="00406399">
              <w:t>Практические аспекты определения рыночной стоимости культурных ценностей для таможенных целей</w:t>
            </w:r>
          </w:p>
        </w:tc>
        <w:tc>
          <w:tcPr>
            <w:tcW w:w="4961" w:type="dxa"/>
          </w:tcPr>
          <w:p w:rsidR="00674C38" w:rsidRPr="00D6448E" w:rsidRDefault="00406399" w:rsidP="00AC3408">
            <w:pPr>
              <w:ind w:right="-1"/>
            </w:pPr>
            <w:r w:rsidRPr="00406399">
              <w:t>Меньшикова В. К</w:t>
            </w:r>
            <w:r>
              <w:t>.</w:t>
            </w:r>
            <w:r w:rsidRPr="00406399">
              <w:t>, Бердникова Е</w:t>
            </w:r>
            <w:r>
              <w:t>.</w:t>
            </w:r>
            <w:r w:rsidRPr="00406399">
              <w:t xml:space="preserve"> А</w:t>
            </w:r>
            <w:r>
              <w:t>.</w:t>
            </w:r>
            <w:r w:rsidRPr="00406399">
              <w:t xml:space="preserve">, </w:t>
            </w:r>
            <w:proofErr w:type="spellStart"/>
            <w:r w:rsidRPr="00406399">
              <w:t>Белан</w:t>
            </w:r>
            <w:proofErr w:type="spellEnd"/>
            <w:r w:rsidRPr="00406399">
              <w:t xml:space="preserve"> К</w:t>
            </w:r>
            <w:r>
              <w:t>.</w:t>
            </w:r>
            <w:r w:rsidRPr="00406399">
              <w:t xml:space="preserve"> Д</w:t>
            </w:r>
            <w:r>
              <w:t>.</w:t>
            </w:r>
            <w:r w:rsidRPr="00406399">
              <w:t>, Демина Л</w:t>
            </w:r>
            <w:r>
              <w:t>.</w:t>
            </w:r>
            <w:r w:rsidRPr="00406399">
              <w:t xml:space="preserve"> Н</w:t>
            </w:r>
            <w:r>
              <w:t>.</w:t>
            </w:r>
            <w:r w:rsidRPr="00406399">
              <w:t>, Меньшиков А</w:t>
            </w:r>
            <w:r>
              <w:t>.</w:t>
            </w:r>
            <w:r w:rsidRPr="00406399">
              <w:t xml:space="preserve"> В</w:t>
            </w:r>
            <w:r>
              <w:t>.</w:t>
            </w:r>
          </w:p>
        </w:tc>
        <w:tc>
          <w:tcPr>
            <w:tcW w:w="4898" w:type="dxa"/>
          </w:tcPr>
          <w:p w:rsidR="00674C38" w:rsidRPr="009A5EB9" w:rsidRDefault="0018316B" w:rsidP="00AC3408">
            <w:pPr>
              <w:rPr>
                <w:iCs/>
              </w:rPr>
            </w:pPr>
            <w:r w:rsidRPr="009A5EB9">
              <w:rPr>
                <w:iCs/>
              </w:rPr>
              <w:t xml:space="preserve">Торговля, сервис, индустрия питания. - 2023. - Т. 3. - № 3. </w:t>
            </w:r>
            <w:r w:rsidR="00406399" w:rsidRPr="009A5EB9">
              <w:rPr>
                <w:iCs/>
              </w:rPr>
              <w:t>- С. 264-277</w:t>
            </w:r>
            <w:r w:rsidRPr="009A5EB9">
              <w:rPr>
                <w:iCs/>
              </w:rPr>
              <w:t>.</w:t>
            </w:r>
          </w:p>
        </w:tc>
      </w:tr>
      <w:tr w:rsidR="00674C38" w:rsidRPr="00D6448E" w:rsidTr="00FF4472">
        <w:tc>
          <w:tcPr>
            <w:tcW w:w="514" w:type="dxa"/>
          </w:tcPr>
          <w:p w:rsidR="00674C38" w:rsidRPr="00D6448E" w:rsidRDefault="00674C38" w:rsidP="00AC3408">
            <w:pPr>
              <w:ind w:right="-1"/>
            </w:pPr>
            <w:r w:rsidRPr="00D6448E">
              <w:t>3</w:t>
            </w:r>
          </w:p>
        </w:tc>
        <w:tc>
          <w:tcPr>
            <w:tcW w:w="4981" w:type="dxa"/>
          </w:tcPr>
          <w:p w:rsidR="00674C38" w:rsidRPr="00D6448E" w:rsidRDefault="00406399" w:rsidP="00AC3408">
            <w:pPr>
              <w:ind w:right="-1"/>
            </w:pPr>
            <w:r w:rsidRPr="00406399">
              <w:t xml:space="preserve">Проблемы </w:t>
            </w:r>
            <w:proofErr w:type="gramStart"/>
            <w:r w:rsidRPr="00406399">
              <w:t>достижения результативности применения системы управления</w:t>
            </w:r>
            <w:proofErr w:type="gramEnd"/>
            <w:r w:rsidRPr="00406399">
              <w:t xml:space="preserve"> рисками в таможнях фактического контроля</w:t>
            </w:r>
          </w:p>
        </w:tc>
        <w:tc>
          <w:tcPr>
            <w:tcW w:w="4961" w:type="dxa"/>
          </w:tcPr>
          <w:p w:rsidR="00406399" w:rsidRDefault="00406399" w:rsidP="00406399">
            <w:pPr>
              <w:ind w:right="-1"/>
            </w:pPr>
            <w:r>
              <w:t xml:space="preserve">Романов Р.В., Демакова Е.А., Бондарева А.В., </w:t>
            </w:r>
            <w:proofErr w:type="spellStart"/>
            <w:r>
              <w:t>Григальчик</w:t>
            </w:r>
            <w:proofErr w:type="spellEnd"/>
            <w:r>
              <w:t xml:space="preserve"> Г.Н.</w:t>
            </w:r>
          </w:p>
          <w:p w:rsidR="00674C38" w:rsidRPr="00D6448E" w:rsidRDefault="00674C38" w:rsidP="00406399">
            <w:pPr>
              <w:ind w:right="-1"/>
            </w:pPr>
          </w:p>
        </w:tc>
        <w:tc>
          <w:tcPr>
            <w:tcW w:w="4898" w:type="dxa"/>
          </w:tcPr>
          <w:p w:rsidR="00674C38" w:rsidRPr="009A5EB9" w:rsidRDefault="0018316B" w:rsidP="00AC3408">
            <w:pPr>
              <w:ind w:right="-1"/>
            </w:pPr>
            <w:r w:rsidRPr="009A5EB9">
              <w:rPr>
                <w:iCs/>
              </w:rPr>
              <w:t xml:space="preserve">Торговля, сервис, индустрия питания. - 2023. - Т. 3. - № 1. </w:t>
            </w:r>
            <w:r w:rsidR="00E26FDC" w:rsidRPr="009A5EB9">
              <w:rPr>
                <w:iCs/>
              </w:rPr>
              <w:t xml:space="preserve">- </w:t>
            </w:r>
            <w:r w:rsidR="00E26FDC" w:rsidRPr="009A5EB9">
              <w:t>С.</w:t>
            </w:r>
            <w:r w:rsidR="00406399" w:rsidRPr="009A5EB9">
              <w:t xml:space="preserve"> 40-58.</w:t>
            </w:r>
          </w:p>
        </w:tc>
      </w:tr>
      <w:tr w:rsidR="00674C38" w:rsidRPr="00D6448E" w:rsidTr="00FF4472">
        <w:tc>
          <w:tcPr>
            <w:tcW w:w="514" w:type="dxa"/>
          </w:tcPr>
          <w:p w:rsidR="00674C38" w:rsidRPr="00D6448E" w:rsidRDefault="00674C38" w:rsidP="00AC3408">
            <w:pPr>
              <w:ind w:right="-1"/>
            </w:pPr>
            <w:r w:rsidRPr="00D6448E">
              <w:t>4</w:t>
            </w:r>
          </w:p>
        </w:tc>
        <w:tc>
          <w:tcPr>
            <w:tcW w:w="4981" w:type="dxa"/>
          </w:tcPr>
          <w:p w:rsidR="00674C38" w:rsidRPr="00D6448E" w:rsidRDefault="00406399" w:rsidP="00406399">
            <w:pPr>
              <w:ind w:right="-1"/>
            </w:pPr>
            <w:r>
              <w:t>Экспертиза требований к товарам в закупках для государственных и муниципальных нужд</w:t>
            </w:r>
          </w:p>
        </w:tc>
        <w:tc>
          <w:tcPr>
            <w:tcW w:w="4961" w:type="dxa"/>
          </w:tcPr>
          <w:p w:rsidR="00674C38" w:rsidRPr="00D6448E" w:rsidRDefault="00406399" w:rsidP="00AC3408">
            <w:pPr>
              <w:ind w:right="-1"/>
            </w:pPr>
            <w:r w:rsidRPr="00406399">
              <w:t>Соколова Я.С., Демакова Е.А., Бондарева А.В., Ильина А.В.</w:t>
            </w:r>
          </w:p>
        </w:tc>
        <w:tc>
          <w:tcPr>
            <w:tcW w:w="4898" w:type="dxa"/>
          </w:tcPr>
          <w:p w:rsidR="00674C38" w:rsidRPr="009A5EB9" w:rsidRDefault="0018316B" w:rsidP="00AC3408">
            <w:pPr>
              <w:ind w:right="-1"/>
            </w:pPr>
            <w:r w:rsidRPr="009A5EB9">
              <w:rPr>
                <w:iCs/>
              </w:rPr>
              <w:t xml:space="preserve">Торговля, сервис, индустрия питания. - 2023. - Т. 3. - № 1. </w:t>
            </w:r>
            <w:r w:rsidR="00E26FDC" w:rsidRPr="009A5EB9">
              <w:rPr>
                <w:iCs/>
              </w:rPr>
              <w:t xml:space="preserve">- </w:t>
            </w:r>
            <w:r w:rsidR="00E26FDC" w:rsidRPr="009A5EB9">
              <w:t>С.</w:t>
            </w:r>
            <w:r w:rsidR="00406399" w:rsidRPr="009A5EB9">
              <w:t xml:space="preserve"> 87-101.</w:t>
            </w:r>
          </w:p>
        </w:tc>
      </w:tr>
      <w:tr w:rsidR="00674C38" w:rsidRPr="00D6448E" w:rsidTr="00FF4472">
        <w:tc>
          <w:tcPr>
            <w:tcW w:w="514" w:type="dxa"/>
          </w:tcPr>
          <w:p w:rsidR="00674C38" w:rsidRPr="00D6448E" w:rsidRDefault="00674C38" w:rsidP="00AC3408">
            <w:pPr>
              <w:ind w:right="-1"/>
            </w:pPr>
            <w:bookmarkStart w:id="0" w:name="_Hlk157035109"/>
            <w:r w:rsidRPr="00D6448E">
              <w:t>5</w:t>
            </w:r>
          </w:p>
        </w:tc>
        <w:tc>
          <w:tcPr>
            <w:tcW w:w="4981" w:type="dxa"/>
          </w:tcPr>
          <w:p w:rsidR="00674C38" w:rsidRPr="00D6448E" w:rsidRDefault="00406399" w:rsidP="00AC3408">
            <w:pPr>
              <w:ind w:right="-1"/>
              <w:rPr>
                <w:bCs/>
              </w:rPr>
            </w:pPr>
            <w:r w:rsidRPr="00406399">
              <w:rPr>
                <w:bCs/>
              </w:rPr>
              <w:t>Влияние социальных сетей на психическое здоровье человека</w:t>
            </w:r>
          </w:p>
        </w:tc>
        <w:tc>
          <w:tcPr>
            <w:tcW w:w="4961" w:type="dxa"/>
          </w:tcPr>
          <w:p w:rsidR="00674C38" w:rsidRPr="00D6448E" w:rsidRDefault="00406399" w:rsidP="00AC3408">
            <w:pPr>
              <w:ind w:right="-1"/>
              <w:rPr>
                <w:iCs/>
              </w:rPr>
            </w:pPr>
            <w:proofErr w:type="spellStart"/>
            <w:r w:rsidRPr="00406399">
              <w:rPr>
                <w:iCs/>
              </w:rPr>
              <w:t>Вялов</w:t>
            </w:r>
            <w:proofErr w:type="spellEnd"/>
            <w:r w:rsidRPr="00406399">
              <w:rPr>
                <w:iCs/>
              </w:rPr>
              <w:t xml:space="preserve"> Н.В., Могилевская Н.В.</w:t>
            </w:r>
          </w:p>
        </w:tc>
        <w:tc>
          <w:tcPr>
            <w:tcW w:w="4898" w:type="dxa"/>
          </w:tcPr>
          <w:p w:rsidR="00674C38" w:rsidRPr="009A5EB9" w:rsidRDefault="00406399" w:rsidP="00AC3408">
            <w:r w:rsidRPr="009A5EB9">
              <w:t>Педагогика, психология, языкознание: социально-культурные парадигмы</w:t>
            </w:r>
            <w:r w:rsidR="00BD5D66" w:rsidRPr="009A5EB9">
              <w:t xml:space="preserve"> – 2023</w:t>
            </w:r>
            <w:proofErr w:type="gramStart"/>
            <w:r w:rsidR="00BD5D66" w:rsidRPr="009A5EB9">
              <w:t xml:space="preserve"> :</w:t>
            </w:r>
            <w:proofErr w:type="gramEnd"/>
            <w:r w:rsidR="00BD5D66" w:rsidRPr="009A5EB9">
              <w:t>м</w:t>
            </w:r>
            <w:r w:rsidRPr="009A5EB9">
              <w:t xml:space="preserve">атериалы IX </w:t>
            </w:r>
            <w:proofErr w:type="spellStart"/>
            <w:r w:rsidRPr="009A5EB9">
              <w:t>Всерос</w:t>
            </w:r>
            <w:proofErr w:type="spellEnd"/>
            <w:r w:rsidR="00BD5D66" w:rsidRPr="009A5EB9">
              <w:t>.</w:t>
            </w:r>
            <w:r w:rsidRPr="009A5EB9">
              <w:t xml:space="preserve"> научно-практической </w:t>
            </w:r>
            <w:proofErr w:type="spellStart"/>
            <w:r w:rsidRPr="009A5EB9">
              <w:t>конф</w:t>
            </w:r>
            <w:proofErr w:type="spellEnd"/>
            <w:r w:rsidRPr="009A5EB9">
              <w:t xml:space="preserve">. </w:t>
            </w:r>
            <w:r w:rsidR="00BD5D66" w:rsidRPr="009A5EB9">
              <w:rPr>
                <w:color w:val="222222"/>
                <w:shd w:val="clear" w:color="auto" w:fill="FFFFFF"/>
              </w:rPr>
              <w:t>(Рязань, 11 мая 2023 г.) –</w:t>
            </w:r>
            <w:r w:rsidR="00BD5D66" w:rsidRPr="009A5EB9">
              <w:t xml:space="preserve">  Рязань, 2023.–</w:t>
            </w:r>
            <w:r w:rsidRPr="009A5EB9">
              <w:t>С. 180-181.</w:t>
            </w:r>
          </w:p>
        </w:tc>
      </w:tr>
      <w:tr w:rsidR="00674C38" w:rsidRPr="00D6448E" w:rsidTr="00FF4472">
        <w:tc>
          <w:tcPr>
            <w:tcW w:w="514" w:type="dxa"/>
          </w:tcPr>
          <w:p w:rsidR="00674C38" w:rsidRPr="00D6448E" w:rsidRDefault="00674C38" w:rsidP="00AC3408">
            <w:pPr>
              <w:ind w:right="-1"/>
            </w:pPr>
            <w:r w:rsidRPr="00D6448E">
              <w:t>6</w:t>
            </w:r>
          </w:p>
        </w:tc>
        <w:tc>
          <w:tcPr>
            <w:tcW w:w="4981" w:type="dxa"/>
          </w:tcPr>
          <w:p w:rsidR="00674C38" w:rsidRPr="00D6448E" w:rsidRDefault="00D62ACD" w:rsidP="00AC3408">
            <w:pPr>
              <w:ind w:right="-1"/>
              <w:rPr>
                <w:bCs/>
              </w:rPr>
            </w:pPr>
            <w:r w:rsidRPr="00D62ACD">
              <w:rPr>
                <w:bCs/>
              </w:rPr>
              <w:t>Роль государственной поддержки науки и техники в развитии экономики</w:t>
            </w:r>
          </w:p>
        </w:tc>
        <w:tc>
          <w:tcPr>
            <w:tcW w:w="4961" w:type="dxa"/>
          </w:tcPr>
          <w:p w:rsidR="00D62ACD" w:rsidRPr="00D62ACD" w:rsidRDefault="00D62ACD" w:rsidP="00D62ACD">
            <w:pPr>
              <w:ind w:right="-1"/>
              <w:rPr>
                <w:iCs/>
              </w:rPr>
            </w:pPr>
            <w:proofErr w:type="spellStart"/>
            <w:r w:rsidRPr="00D62ACD">
              <w:rPr>
                <w:iCs/>
              </w:rPr>
              <w:t>Вялов</w:t>
            </w:r>
            <w:proofErr w:type="spellEnd"/>
            <w:r w:rsidRPr="00D62ACD">
              <w:rPr>
                <w:iCs/>
              </w:rPr>
              <w:t xml:space="preserve"> Н.В., Могилевская Н.В.</w:t>
            </w:r>
          </w:p>
          <w:p w:rsidR="00674C38" w:rsidRPr="00D6448E" w:rsidRDefault="00674C38" w:rsidP="00D62ACD">
            <w:pPr>
              <w:ind w:right="-1"/>
              <w:rPr>
                <w:iCs/>
              </w:rPr>
            </w:pPr>
          </w:p>
        </w:tc>
        <w:tc>
          <w:tcPr>
            <w:tcW w:w="4898" w:type="dxa"/>
          </w:tcPr>
          <w:p w:rsidR="00674C38" w:rsidRPr="009A5EB9" w:rsidRDefault="00BD5D66" w:rsidP="00AC3408">
            <w:r w:rsidRPr="009A5EB9">
              <w:rPr>
                <w:iCs/>
              </w:rPr>
              <w:t>Концепции, инструменты и технологии развития современной науки и техники – 2023</w:t>
            </w:r>
            <w:proofErr w:type="gramStart"/>
            <w:r w:rsidRPr="009A5EB9">
              <w:rPr>
                <w:iCs/>
              </w:rPr>
              <w:t xml:space="preserve"> :</w:t>
            </w:r>
            <w:proofErr w:type="gramEnd"/>
            <w:r w:rsidRPr="009A5EB9">
              <w:rPr>
                <w:iCs/>
              </w:rPr>
              <w:t xml:space="preserve"> </w:t>
            </w:r>
            <w:r w:rsidR="00D62ACD" w:rsidRPr="009A5EB9">
              <w:rPr>
                <w:iCs/>
              </w:rPr>
              <w:t xml:space="preserve">материалы XI </w:t>
            </w:r>
            <w:proofErr w:type="spellStart"/>
            <w:r w:rsidR="00D62ACD" w:rsidRPr="009A5EB9">
              <w:rPr>
                <w:iCs/>
              </w:rPr>
              <w:t>Всерос</w:t>
            </w:r>
            <w:proofErr w:type="spellEnd"/>
            <w:r w:rsidRPr="009A5EB9">
              <w:rPr>
                <w:iCs/>
              </w:rPr>
              <w:t>.</w:t>
            </w:r>
            <w:r w:rsidR="00D62ACD" w:rsidRPr="009A5EB9">
              <w:rPr>
                <w:iCs/>
              </w:rPr>
              <w:t xml:space="preserve"> научно-практической </w:t>
            </w:r>
            <w:proofErr w:type="spellStart"/>
            <w:r w:rsidR="00D62ACD" w:rsidRPr="009A5EB9">
              <w:rPr>
                <w:iCs/>
              </w:rPr>
              <w:t>конф</w:t>
            </w:r>
            <w:proofErr w:type="spellEnd"/>
            <w:r w:rsidR="00D62ACD" w:rsidRPr="009A5EB9">
              <w:rPr>
                <w:iCs/>
              </w:rPr>
              <w:t xml:space="preserve">. Сер. </w:t>
            </w:r>
            <w:r w:rsidRPr="009A5EB9">
              <w:rPr>
                <w:iCs/>
              </w:rPr>
              <w:t>«</w:t>
            </w:r>
            <w:r w:rsidR="00D62ACD" w:rsidRPr="009A5EB9">
              <w:rPr>
                <w:iCs/>
              </w:rPr>
              <w:t>Гуманитарные исследования</w:t>
            </w:r>
            <w:proofErr w:type="gramStart"/>
            <w:r w:rsidRPr="009A5EB9">
              <w:rPr>
                <w:iCs/>
              </w:rPr>
              <w:t>»</w:t>
            </w:r>
            <w:r w:rsidR="00634AF1" w:rsidRPr="009A5EB9">
              <w:rPr>
                <w:iCs/>
              </w:rPr>
              <w:t>(</w:t>
            </w:r>
            <w:proofErr w:type="gramEnd"/>
            <w:r w:rsidR="00634AF1" w:rsidRPr="009A5EB9">
              <w:rPr>
                <w:iCs/>
              </w:rPr>
              <w:t>Ставрополь, 24 мая 2023 г.) – Ставрополь, 2023. –</w:t>
            </w:r>
            <w:r w:rsidR="00D62ACD" w:rsidRPr="009A5EB9">
              <w:rPr>
                <w:iCs/>
              </w:rPr>
              <w:t xml:space="preserve"> С. 271-272.</w:t>
            </w:r>
          </w:p>
        </w:tc>
      </w:tr>
      <w:tr w:rsidR="00674C38" w:rsidRPr="00D6448E" w:rsidTr="00FF4472">
        <w:tc>
          <w:tcPr>
            <w:tcW w:w="514" w:type="dxa"/>
          </w:tcPr>
          <w:p w:rsidR="00674C38" w:rsidRPr="00D6448E" w:rsidRDefault="00674C38" w:rsidP="00AC3408">
            <w:pPr>
              <w:ind w:right="-1"/>
            </w:pPr>
            <w:r w:rsidRPr="00D6448E">
              <w:t>7</w:t>
            </w:r>
          </w:p>
        </w:tc>
        <w:tc>
          <w:tcPr>
            <w:tcW w:w="4981" w:type="dxa"/>
          </w:tcPr>
          <w:p w:rsidR="00674C38" w:rsidRPr="00D6448E" w:rsidRDefault="00D62ACD" w:rsidP="00AC3408">
            <w:pPr>
              <w:ind w:right="-1"/>
              <w:rPr>
                <w:bCs/>
              </w:rPr>
            </w:pPr>
            <w:r w:rsidRPr="00D62ACD">
              <w:rPr>
                <w:bCs/>
              </w:rPr>
              <w:t>Влияние технического прогресса на производительность и экономический рост</w:t>
            </w:r>
          </w:p>
        </w:tc>
        <w:tc>
          <w:tcPr>
            <w:tcW w:w="4961" w:type="dxa"/>
          </w:tcPr>
          <w:p w:rsidR="00674C38" w:rsidRPr="00D6448E" w:rsidRDefault="00D62ACD" w:rsidP="00D62ACD">
            <w:pPr>
              <w:ind w:right="-1"/>
              <w:rPr>
                <w:iCs/>
              </w:rPr>
            </w:pPr>
            <w:proofErr w:type="spellStart"/>
            <w:r w:rsidRPr="00D62ACD">
              <w:rPr>
                <w:iCs/>
              </w:rPr>
              <w:t>Вялов</w:t>
            </w:r>
            <w:proofErr w:type="spellEnd"/>
            <w:r w:rsidRPr="00D62ACD">
              <w:rPr>
                <w:iCs/>
              </w:rPr>
              <w:t xml:space="preserve"> Н.В., Могилевская Н.В.</w:t>
            </w:r>
          </w:p>
        </w:tc>
        <w:tc>
          <w:tcPr>
            <w:tcW w:w="4898" w:type="dxa"/>
          </w:tcPr>
          <w:p w:rsidR="00674C38" w:rsidRPr="009A5EB9" w:rsidRDefault="00634AF1" w:rsidP="00AC3408">
            <w:r w:rsidRPr="009A5EB9">
              <w:rPr>
                <w:iCs/>
              </w:rPr>
              <w:t xml:space="preserve">Мировые </w:t>
            </w:r>
            <w:proofErr w:type="spellStart"/>
            <w:proofErr w:type="gramStart"/>
            <w:r w:rsidRPr="009A5EB9">
              <w:rPr>
                <w:iCs/>
              </w:rPr>
              <w:t>естественно-научные</w:t>
            </w:r>
            <w:proofErr w:type="spellEnd"/>
            <w:proofErr w:type="gramEnd"/>
            <w:r w:rsidRPr="009A5EB9">
              <w:rPr>
                <w:iCs/>
              </w:rPr>
              <w:t xml:space="preserve"> исследования современности. Технический прогресс. – </w:t>
            </w:r>
            <w:r w:rsidRPr="009A5EB9">
              <w:rPr>
                <w:iCs/>
              </w:rPr>
              <w:lastRenderedPageBreak/>
              <w:t>2023</w:t>
            </w:r>
            <w:proofErr w:type="gramStart"/>
            <w:r w:rsidRPr="009A5EB9">
              <w:rPr>
                <w:iCs/>
              </w:rPr>
              <w:t xml:space="preserve"> :</w:t>
            </w:r>
            <w:proofErr w:type="gramEnd"/>
            <w:r w:rsidRPr="009A5EB9">
              <w:rPr>
                <w:iCs/>
              </w:rPr>
              <w:t xml:space="preserve"> </w:t>
            </w:r>
            <w:r w:rsidR="00D62ACD" w:rsidRPr="009A5EB9">
              <w:rPr>
                <w:iCs/>
              </w:rPr>
              <w:t xml:space="preserve">материалы VIII </w:t>
            </w:r>
            <w:proofErr w:type="spellStart"/>
            <w:r w:rsidR="00D62ACD" w:rsidRPr="009A5EB9">
              <w:rPr>
                <w:iCs/>
              </w:rPr>
              <w:t>междунар</w:t>
            </w:r>
            <w:proofErr w:type="spellEnd"/>
            <w:r w:rsidRPr="009A5EB9">
              <w:rPr>
                <w:iCs/>
              </w:rPr>
              <w:t>.</w:t>
            </w:r>
            <w:r w:rsidR="00D62ACD" w:rsidRPr="009A5EB9">
              <w:rPr>
                <w:iCs/>
              </w:rPr>
              <w:t xml:space="preserve"> научно-практической </w:t>
            </w:r>
            <w:proofErr w:type="spellStart"/>
            <w:r w:rsidR="00D62ACD" w:rsidRPr="009A5EB9">
              <w:rPr>
                <w:iCs/>
              </w:rPr>
              <w:t>конф</w:t>
            </w:r>
            <w:proofErr w:type="spellEnd"/>
            <w:r w:rsidR="00D62ACD" w:rsidRPr="009A5EB9">
              <w:rPr>
                <w:iCs/>
              </w:rPr>
              <w:t>.</w:t>
            </w:r>
            <w:r w:rsidRPr="009A5EB9">
              <w:rPr>
                <w:iCs/>
              </w:rPr>
              <w:t xml:space="preserve"> (Ростов-на-Дону, 31 мая 2023 г.)–</w:t>
            </w:r>
            <w:r w:rsidR="00D62ACD" w:rsidRPr="009A5EB9">
              <w:rPr>
                <w:iCs/>
              </w:rPr>
              <w:t xml:space="preserve"> Ростов-на-Дону, 2023. </w:t>
            </w:r>
            <w:r w:rsidRPr="009A5EB9">
              <w:rPr>
                <w:iCs/>
              </w:rPr>
              <w:t>–</w:t>
            </w:r>
            <w:r w:rsidR="00D62ACD" w:rsidRPr="009A5EB9">
              <w:rPr>
                <w:iCs/>
              </w:rPr>
              <w:t xml:space="preserve"> С. 27-28</w:t>
            </w:r>
            <w:r w:rsidRPr="009A5EB9">
              <w:rPr>
                <w:iCs/>
              </w:rPr>
              <w:t>.</w:t>
            </w:r>
          </w:p>
        </w:tc>
      </w:tr>
      <w:tr w:rsidR="00674C38" w:rsidRPr="00D6448E" w:rsidTr="00FF4472">
        <w:tc>
          <w:tcPr>
            <w:tcW w:w="514" w:type="dxa"/>
          </w:tcPr>
          <w:p w:rsidR="00674C38" w:rsidRPr="00D6448E" w:rsidRDefault="00674C38" w:rsidP="00AC3408">
            <w:pPr>
              <w:ind w:right="-1"/>
            </w:pPr>
            <w:r w:rsidRPr="00D6448E">
              <w:lastRenderedPageBreak/>
              <w:t>8</w:t>
            </w:r>
          </w:p>
        </w:tc>
        <w:tc>
          <w:tcPr>
            <w:tcW w:w="4981" w:type="dxa"/>
          </w:tcPr>
          <w:p w:rsidR="00674C38" w:rsidRPr="00D6448E" w:rsidRDefault="005724EE" w:rsidP="00AC3408">
            <w:pPr>
              <w:ind w:right="-1"/>
            </w:pPr>
            <w:r w:rsidRPr="00D62ACD">
              <w:t xml:space="preserve">Влияние культурных различий на </w:t>
            </w:r>
            <w:proofErr w:type="gramStart"/>
            <w:r w:rsidRPr="00D62ACD">
              <w:t>экономические процессы</w:t>
            </w:r>
            <w:proofErr w:type="gramEnd"/>
            <w:r w:rsidRPr="00D62ACD">
              <w:t xml:space="preserve"> и международную торговлю</w:t>
            </w:r>
          </w:p>
        </w:tc>
        <w:tc>
          <w:tcPr>
            <w:tcW w:w="4961" w:type="dxa"/>
          </w:tcPr>
          <w:p w:rsidR="00D62ACD" w:rsidRDefault="00D62ACD" w:rsidP="00D62ACD">
            <w:pPr>
              <w:ind w:right="-1"/>
            </w:pPr>
            <w:proofErr w:type="spellStart"/>
            <w:r>
              <w:t>Вялов</w:t>
            </w:r>
            <w:proofErr w:type="spellEnd"/>
            <w:r>
              <w:t xml:space="preserve"> Н.В., Могилевская Н.В.</w:t>
            </w:r>
          </w:p>
          <w:p w:rsidR="00674C38" w:rsidRPr="00D6448E" w:rsidRDefault="00674C38" w:rsidP="00D62ACD">
            <w:pPr>
              <w:ind w:right="-1"/>
            </w:pPr>
          </w:p>
        </w:tc>
        <w:tc>
          <w:tcPr>
            <w:tcW w:w="4898" w:type="dxa"/>
          </w:tcPr>
          <w:p w:rsidR="00674C38" w:rsidRPr="009A5EB9" w:rsidRDefault="00634AF1" w:rsidP="00AC3408">
            <w:pPr>
              <w:ind w:right="-1"/>
            </w:pPr>
            <w:r w:rsidRPr="009A5EB9">
              <w:t>Гуманитарные исследования в новых реалиях. – 2023</w:t>
            </w:r>
            <w:proofErr w:type="gramStart"/>
            <w:r w:rsidRPr="009A5EB9">
              <w:t xml:space="preserve"> :</w:t>
            </w:r>
            <w:proofErr w:type="gramEnd"/>
            <w:r w:rsidRPr="009A5EB9">
              <w:t xml:space="preserve"> м</w:t>
            </w:r>
            <w:r w:rsidR="00D62ACD" w:rsidRPr="009A5EB9">
              <w:t xml:space="preserve">атериалы VII </w:t>
            </w:r>
            <w:proofErr w:type="spellStart"/>
            <w:r w:rsidR="00D62ACD" w:rsidRPr="009A5EB9">
              <w:t>Междунар</w:t>
            </w:r>
            <w:proofErr w:type="spellEnd"/>
            <w:r w:rsidRPr="009A5EB9">
              <w:t>.</w:t>
            </w:r>
            <w:r w:rsidR="00D62ACD" w:rsidRPr="009A5EB9">
              <w:t xml:space="preserve"> научно-практической </w:t>
            </w:r>
            <w:proofErr w:type="spellStart"/>
            <w:r w:rsidR="00D62ACD" w:rsidRPr="009A5EB9">
              <w:t>конф</w:t>
            </w:r>
            <w:proofErr w:type="spellEnd"/>
            <w:r w:rsidRPr="009A5EB9">
              <w:t xml:space="preserve">. </w:t>
            </w:r>
            <w:r w:rsidRPr="009A5EB9">
              <w:rPr>
                <w:iCs/>
              </w:rPr>
              <w:t xml:space="preserve">(Ставрополь, 24 мая 2023 г.) – Ставрополь, 2023. – </w:t>
            </w:r>
            <w:r w:rsidR="00D62ACD" w:rsidRPr="009A5EB9">
              <w:t>С. 297-298.</w:t>
            </w:r>
          </w:p>
        </w:tc>
      </w:tr>
      <w:tr w:rsidR="00674C38" w:rsidRPr="00D6448E" w:rsidTr="00FF4472">
        <w:tc>
          <w:tcPr>
            <w:tcW w:w="514" w:type="dxa"/>
          </w:tcPr>
          <w:p w:rsidR="00674C38" w:rsidRPr="00D6448E" w:rsidRDefault="00674C38" w:rsidP="00AC3408">
            <w:pPr>
              <w:ind w:right="-1"/>
            </w:pPr>
            <w:r w:rsidRPr="00D6448E">
              <w:t>9</w:t>
            </w:r>
          </w:p>
        </w:tc>
        <w:tc>
          <w:tcPr>
            <w:tcW w:w="4981" w:type="dxa"/>
          </w:tcPr>
          <w:p w:rsidR="00674C38" w:rsidRPr="00D6448E" w:rsidRDefault="005724EE" w:rsidP="00D62ACD">
            <w:pPr>
              <w:ind w:right="-1"/>
            </w:pPr>
            <w:r>
              <w:t>Экономические последствия изменения климата и деградации окружающей среды</w:t>
            </w:r>
          </w:p>
        </w:tc>
        <w:tc>
          <w:tcPr>
            <w:tcW w:w="4961" w:type="dxa"/>
          </w:tcPr>
          <w:p w:rsidR="00D62ACD" w:rsidRDefault="00D62ACD" w:rsidP="00D62ACD">
            <w:pPr>
              <w:ind w:right="-1"/>
            </w:pPr>
            <w:proofErr w:type="spellStart"/>
            <w:r>
              <w:t>Вялов</w:t>
            </w:r>
            <w:proofErr w:type="spellEnd"/>
            <w:r>
              <w:t xml:space="preserve"> Н.В., Могилевская Н.В.</w:t>
            </w:r>
          </w:p>
          <w:p w:rsidR="00674C38" w:rsidRPr="00D6448E" w:rsidRDefault="00674C38" w:rsidP="00AC3408">
            <w:pPr>
              <w:ind w:right="-1"/>
            </w:pPr>
          </w:p>
        </w:tc>
        <w:tc>
          <w:tcPr>
            <w:tcW w:w="4898" w:type="dxa"/>
          </w:tcPr>
          <w:p w:rsidR="00674C38" w:rsidRPr="009A5EB9" w:rsidRDefault="00D62ACD" w:rsidP="00AC3408">
            <w:pPr>
              <w:ind w:right="-1"/>
            </w:pPr>
            <w:r w:rsidRPr="009A5EB9">
              <w:t>Проблемы развития науки и образования в эпоху модернизации.</w:t>
            </w:r>
            <w:r w:rsidR="00634AF1" w:rsidRPr="009A5EB9">
              <w:t xml:space="preserve"> – 2023</w:t>
            </w:r>
            <w:proofErr w:type="gramStart"/>
            <w:r w:rsidR="00634AF1" w:rsidRPr="009A5EB9">
              <w:t xml:space="preserve"> :</w:t>
            </w:r>
            <w:proofErr w:type="gramEnd"/>
            <w:r w:rsidR="00634AF1" w:rsidRPr="009A5EB9">
              <w:t>м</w:t>
            </w:r>
            <w:r w:rsidRPr="009A5EB9">
              <w:t xml:space="preserve">атериалы VIII </w:t>
            </w:r>
            <w:proofErr w:type="spellStart"/>
            <w:r w:rsidRPr="009A5EB9">
              <w:t>Всерос</w:t>
            </w:r>
            <w:proofErr w:type="spellEnd"/>
            <w:r w:rsidR="00634AF1" w:rsidRPr="009A5EB9">
              <w:t>.</w:t>
            </w:r>
            <w:r w:rsidRPr="009A5EB9">
              <w:t xml:space="preserve"> научно-практической </w:t>
            </w:r>
            <w:proofErr w:type="spellStart"/>
            <w:r w:rsidRPr="009A5EB9">
              <w:t>конф</w:t>
            </w:r>
            <w:proofErr w:type="spellEnd"/>
            <w:r w:rsidRPr="009A5EB9">
              <w:t xml:space="preserve">. </w:t>
            </w:r>
            <w:r w:rsidR="00634AF1" w:rsidRPr="009A5EB9">
              <w:rPr>
                <w:iCs/>
              </w:rPr>
              <w:t>(Ростов-на-Дону, 20 апреля 2023 г.) – Ростов-на-Дону, 2023. –</w:t>
            </w:r>
            <w:r w:rsidR="00634AF1" w:rsidRPr="009A5EB9">
              <w:t xml:space="preserve"> С. </w:t>
            </w:r>
            <w:r w:rsidR="00634AF1" w:rsidRPr="009A5EB9">
              <w:rPr>
                <w:iCs/>
              </w:rPr>
              <w:t>342-344.</w:t>
            </w:r>
          </w:p>
        </w:tc>
      </w:tr>
      <w:tr w:rsidR="00674C38" w:rsidRPr="00D6448E" w:rsidTr="00FF4472">
        <w:tc>
          <w:tcPr>
            <w:tcW w:w="514" w:type="dxa"/>
          </w:tcPr>
          <w:p w:rsidR="00674C38" w:rsidRPr="00D6448E" w:rsidRDefault="00674C38" w:rsidP="00AC3408">
            <w:pPr>
              <w:ind w:right="-1"/>
            </w:pPr>
            <w:r w:rsidRPr="00D6448E">
              <w:t>10</w:t>
            </w:r>
          </w:p>
        </w:tc>
        <w:tc>
          <w:tcPr>
            <w:tcW w:w="4981" w:type="dxa"/>
          </w:tcPr>
          <w:p w:rsidR="00674C38" w:rsidRPr="00D6448E" w:rsidRDefault="005724EE" w:rsidP="00D62ACD">
            <w:pPr>
              <w:ind w:right="-1"/>
            </w:pPr>
            <w:r>
              <w:t>Инновации и экономический рост: изучение важнейшей взаимосвязи между технологиями и процветанием</w:t>
            </w:r>
          </w:p>
        </w:tc>
        <w:tc>
          <w:tcPr>
            <w:tcW w:w="4961" w:type="dxa"/>
          </w:tcPr>
          <w:p w:rsidR="00D62ACD" w:rsidRDefault="00D62ACD" w:rsidP="00D62ACD">
            <w:pPr>
              <w:ind w:right="-1"/>
            </w:pPr>
            <w:proofErr w:type="spellStart"/>
            <w:r>
              <w:t>Вялов</w:t>
            </w:r>
            <w:proofErr w:type="spellEnd"/>
            <w:r>
              <w:t xml:space="preserve"> Н.В., Могилевская Н.В.</w:t>
            </w:r>
          </w:p>
          <w:p w:rsidR="00674C38" w:rsidRPr="00D6448E" w:rsidRDefault="00674C38" w:rsidP="00AC3408">
            <w:pPr>
              <w:ind w:right="-1"/>
            </w:pPr>
          </w:p>
        </w:tc>
        <w:tc>
          <w:tcPr>
            <w:tcW w:w="4898" w:type="dxa"/>
          </w:tcPr>
          <w:p w:rsidR="00674C38" w:rsidRPr="009A5EB9" w:rsidRDefault="00957C15" w:rsidP="00AC3408">
            <w:pPr>
              <w:ind w:right="-1"/>
            </w:pPr>
            <w:r w:rsidRPr="009A5EB9">
              <w:t>Экономика. Право. Социология: вопросы теории и практики. – 2023: м</w:t>
            </w:r>
            <w:r w:rsidR="00D62ACD" w:rsidRPr="009A5EB9">
              <w:t xml:space="preserve">атериалы VII </w:t>
            </w:r>
            <w:proofErr w:type="spellStart"/>
            <w:r w:rsidR="00D62ACD" w:rsidRPr="009A5EB9">
              <w:t>Всерос</w:t>
            </w:r>
            <w:proofErr w:type="spellEnd"/>
            <w:r w:rsidRPr="009A5EB9">
              <w:t>.</w:t>
            </w:r>
            <w:r w:rsidR="00D62ACD" w:rsidRPr="009A5EB9">
              <w:t xml:space="preserve"> научно-практической </w:t>
            </w:r>
            <w:proofErr w:type="spellStart"/>
            <w:r w:rsidR="00D62ACD" w:rsidRPr="009A5EB9">
              <w:t>конф</w:t>
            </w:r>
            <w:proofErr w:type="spellEnd"/>
            <w:r w:rsidR="00D62ACD" w:rsidRPr="009A5EB9">
              <w:t xml:space="preserve">. </w:t>
            </w:r>
            <w:r w:rsidRPr="009A5EB9">
              <w:rPr>
                <w:color w:val="222222"/>
                <w:shd w:val="clear" w:color="auto" w:fill="FFFFFF"/>
              </w:rPr>
              <w:t xml:space="preserve">(Рязань, 14 апреля 2023 г.) </w:t>
            </w:r>
            <w:r w:rsidR="00463E4A" w:rsidRPr="009A5EB9">
              <w:rPr>
                <w:color w:val="222222"/>
                <w:shd w:val="clear" w:color="auto" w:fill="FFFFFF"/>
              </w:rPr>
              <w:t>–</w:t>
            </w:r>
            <w:r w:rsidR="00463E4A" w:rsidRPr="009A5EB9">
              <w:t xml:space="preserve"> Рязань</w:t>
            </w:r>
            <w:r w:rsidRPr="009A5EB9">
              <w:t xml:space="preserve">, 2023. – </w:t>
            </w:r>
            <w:r w:rsidR="00D62ACD" w:rsidRPr="009A5EB9">
              <w:t>С. 42-43.</w:t>
            </w:r>
          </w:p>
        </w:tc>
      </w:tr>
      <w:tr w:rsidR="00674C38" w:rsidRPr="00D6448E" w:rsidTr="00FF4472">
        <w:tc>
          <w:tcPr>
            <w:tcW w:w="514" w:type="dxa"/>
          </w:tcPr>
          <w:p w:rsidR="00674C38" w:rsidRPr="00D6448E" w:rsidRDefault="00674C38" w:rsidP="00AC3408">
            <w:pPr>
              <w:ind w:right="-1"/>
            </w:pPr>
            <w:r w:rsidRPr="00D6448E">
              <w:t>11</w:t>
            </w:r>
          </w:p>
        </w:tc>
        <w:tc>
          <w:tcPr>
            <w:tcW w:w="4981" w:type="dxa"/>
          </w:tcPr>
          <w:p w:rsidR="00D62ACD" w:rsidRDefault="005724EE" w:rsidP="00D62ACD">
            <w:pPr>
              <w:ind w:right="-1"/>
            </w:pPr>
            <w:r>
              <w:t>Исследование эффективности налоговых политик в различных странах</w:t>
            </w:r>
          </w:p>
          <w:p w:rsidR="00674C38" w:rsidRPr="00D6448E" w:rsidRDefault="00674C38" w:rsidP="00D62ACD">
            <w:pPr>
              <w:ind w:right="-1"/>
            </w:pPr>
          </w:p>
        </w:tc>
        <w:tc>
          <w:tcPr>
            <w:tcW w:w="4961" w:type="dxa"/>
          </w:tcPr>
          <w:p w:rsidR="00D62ACD" w:rsidRDefault="00D62ACD" w:rsidP="00D62ACD">
            <w:pPr>
              <w:ind w:right="-1"/>
            </w:pPr>
            <w:proofErr w:type="spellStart"/>
            <w:r>
              <w:t>Вялов</w:t>
            </w:r>
            <w:proofErr w:type="spellEnd"/>
            <w:r>
              <w:t xml:space="preserve"> Н.В., Могилевская Н.В.</w:t>
            </w:r>
          </w:p>
          <w:p w:rsidR="00674C38" w:rsidRPr="00D6448E" w:rsidRDefault="00674C38" w:rsidP="00AC3408">
            <w:pPr>
              <w:ind w:right="-1"/>
            </w:pPr>
          </w:p>
        </w:tc>
        <w:tc>
          <w:tcPr>
            <w:tcW w:w="4898" w:type="dxa"/>
          </w:tcPr>
          <w:p w:rsidR="00674C38" w:rsidRPr="009A5EB9" w:rsidRDefault="00463E4A" w:rsidP="00AC3408">
            <w:pPr>
              <w:ind w:right="-1"/>
            </w:pPr>
            <w:r w:rsidRPr="009A5EB9">
              <w:t>Экономико-правовые и социологические дискуссии в условиях глобализации. – 2023</w:t>
            </w:r>
            <w:proofErr w:type="gramStart"/>
            <w:r w:rsidRPr="009A5EB9">
              <w:t xml:space="preserve"> :</w:t>
            </w:r>
            <w:proofErr w:type="gramEnd"/>
            <w:r w:rsidRPr="009A5EB9">
              <w:t xml:space="preserve"> </w:t>
            </w:r>
            <w:r w:rsidR="00D62ACD" w:rsidRPr="009A5EB9">
              <w:t xml:space="preserve">Материалы Х </w:t>
            </w:r>
            <w:proofErr w:type="spellStart"/>
            <w:r w:rsidR="00D62ACD" w:rsidRPr="009A5EB9">
              <w:t>Всерос</w:t>
            </w:r>
            <w:proofErr w:type="spellEnd"/>
            <w:r w:rsidRPr="009A5EB9">
              <w:t>.</w:t>
            </w:r>
            <w:r w:rsidR="00D62ACD" w:rsidRPr="009A5EB9">
              <w:t xml:space="preserve"> </w:t>
            </w:r>
            <w:proofErr w:type="gramStart"/>
            <w:r w:rsidR="00D62ACD" w:rsidRPr="009A5EB9">
              <w:t>научно-практической</w:t>
            </w:r>
            <w:proofErr w:type="gramEnd"/>
            <w:r w:rsidR="00D62ACD" w:rsidRPr="009A5EB9">
              <w:t xml:space="preserve"> </w:t>
            </w:r>
            <w:proofErr w:type="spellStart"/>
            <w:r w:rsidR="00D62ACD" w:rsidRPr="009A5EB9">
              <w:t>конф</w:t>
            </w:r>
            <w:proofErr w:type="spellEnd"/>
            <w:r w:rsidR="00D62ACD" w:rsidRPr="009A5EB9">
              <w:t xml:space="preserve">. </w:t>
            </w:r>
            <w:r w:rsidRPr="009A5EB9">
              <w:rPr>
                <w:color w:val="222222"/>
                <w:shd w:val="clear" w:color="auto" w:fill="FFFFFF"/>
              </w:rPr>
              <w:t>(Рязань, 18 мая 2023 г.) –</w:t>
            </w:r>
            <w:r w:rsidRPr="009A5EB9">
              <w:t xml:space="preserve">  Рязань, 2023. – </w:t>
            </w:r>
            <w:r w:rsidR="00D62ACD" w:rsidRPr="009A5EB9">
              <w:t>С. 58-59.</w:t>
            </w:r>
          </w:p>
        </w:tc>
      </w:tr>
      <w:tr w:rsidR="00674C38" w:rsidRPr="00D6448E" w:rsidTr="00FF4472">
        <w:tc>
          <w:tcPr>
            <w:tcW w:w="514" w:type="dxa"/>
          </w:tcPr>
          <w:p w:rsidR="00674C38" w:rsidRPr="00D6448E" w:rsidRDefault="00674C38" w:rsidP="00AC3408">
            <w:pPr>
              <w:ind w:right="-1"/>
            </w:pPr>
            <w:r w:rsidRPr="00D6448E">
              <w:t>12</w:t>
            </w:r>
          </w:p>
        </w:tc>
        <w:tc>
          <w:tcPr>
            <w:tcW w:w="4981" w:type="dxa"/>
          </w:tcPr>
          <w:p w:rsidR="00674C38" w:rsidRPr="00D6448E" w:rsidRDefault="005724EE" w:rsidP="00D62ACD">
            <w:pPr>
              <w:ind w:right="-1"/>
            </w:pPr>
            <w:r>
              <w:t>Развитие цифровой экономики и ее последствия для бизнеса и потребителей</w:t>
            </w:r>
          </w:p>
        </w:tc>
        <w:tc>
          <w:tcPr>
            <w:tcW w:w="4961" w:type="dxa"/>
          </w:tcPr>
          <w:p w:rsidR="00D62ACD" w:rsidRDefault="00D62ACD" w:rsidP="00D62ACD">
            <w:pPr>
              <w:ind w:right="-1"/>
            </w:pPr>
            <w:proofErr w:type="spellStart"/>
            <w:r>
              <w:t>Вялов</w:t>
            </w:r>
            <w:proofErr w:type="spellEnd"/>
            <w:r>
              <w:t xml:space="preserve"> Н.В., Могилевская Н.В.</w:t>
            </w:r>
          </w:p>
          <w:p w:rsidR="00674C38" w:rsidRPr="00D6448E" w:rsidRDefault="00674C38" w:rsidP="00AC3408">
            <w:pPr>
              <w:ind w:right="-1"/>
            </w:pPr>
          </w:p>
        </w:tc>
        <w:tc>
          <w:tcPr>
            <w:tcW w:w="4898" w:type="dxa"/>
          </w:tcPr>
          <w:p w:rsidR="00674C38" w:rsidRPr="009A5EB9" w:rsidRDefault="00D62ACD" w:rsidP="00AC3408">
            <w:pPr>
              <w:ind w:right="-1"/>
            </w:pPr>
            <w:r w:rsidRPr="009A5EB9">
              <w:t>Экономико-правовые, социологические исследования: вопросы теории и практики.</w:t>
            </w:r>
            <w:r w:rsidR="00463E4A" w:rsidRPr="009A5EB9">
              <w:t xml:space="preserve"> – 2023</w:t>
            </w:r>
            <w:proofErr w:type="gramStart"/>
            <w:r w:rsidR="00463E4A" w:rsidRPr="009A5EB9">
              <w:t xml:space="preserve"> :</w:t>
            </w:r>
            <w:proofErr w:type="gramEnd"/>
            <w:r w:rsidR="00463E4A" w:rsidRPr="009A5EB9">
              <w:t>м</w:t>
            </w:r>
            <w:r w:rsidRPr="009A5EB9">
              <w:t xml:space="preserve">атериалы XIII </w:t>
            </w:r>
            <w:proofErr w:type="spellStart"/>
            <w:r w:rsidRPr="009A5EB9">
              <w:t>Всерос</w:t>
            </w:r>
            <w:proofErr w:type="spellEnd"/>
            <w:r w:rsidR="00463E4A" w:rsidRPr="009A5EB9">
              <w:t>.</w:t>
            </w:r>
            <w:r w:rsidRPr="009A5EB9">
              <w:t xml:space="preserve"> научно-практической </w:t>
            </w:r>
            <w:proofErr w:type="spellStart"/>
            <w:r w:rsidRPr="009A5EB9">
              <w:t>конф</w:t>
            </w:r>
            <w:proofErr w:type="spellEnd"/>
            <w:r w:rsidRPr="009A5EB9">
              <w:t xml:space="preserve">. </w:t>
            </w:r>
            <w:r w:rsidR="00463E4A" w:rsidRPr="009A5EB9">
              <w:rPr>
                <w:color w:val="222222"/>
                <w:shd w:val="clear" w:color="auto" w:fill="FFFFFF"/>
              </w:rPr>
              <w:t>(Рязань, 15 июня 2023 г.) –</w:t>
            </w:r>
            <w:r w:rsidR="00463E4A" w:rsidRPr="009A5EB9">
              <w:t xml:space="preserve">  Рязань, 2023. – </w:t>
            </w:r>
            <w:r w:rsidRPr="009A5EB9">
              <w:t>С. 73-74.</w:t>
            </w:r>
          </w:p>
        </w:tc>
      </w:tr>
      <w:bookmarkEnd w:id="0"/>
      <w:tr w:rsidR="00674C38" w:rsidRPr="00D62ACD" w:rsidTr="00FF4472">
        <w:tc>
          <w:tcPr>
            <w:tcW w:w="514" w:type="dxa"/>
          </w:tcPr>
          <w:p w:rsidR="00674C38" w:rsidRPr="00D6448E" w:rsidRDefault="00674C38" w:rsidP="00AC3408">
            <w:pPr>
              <w:ind w:right="-1"/>
            </w:pPr>
            <w:r w:rsidRPr="00D6448E">
              <w:t>13</w:t>
            </w:r>
          </w:p>
        </w:tc>
        <w:tc>
          <w:tcPr>
            <w:tcW w:w="4981" w:type="dxa"/>
          </w:tcPr>
          <w:p w:rsidR="00674C38" w:rsidRPr="00D62ACD" w:rsidRDefault="005724EE" w:rsidP="00D62ACD">
            <w:pPr>
              <w:ind w:right="-1"/>
              <w:rPr>
                <w:lang w:val="en-US"/>
              </w:rPr>
            </w:pPr>
            <w:r w:rsidRPr="00D62ACD">
              <w:rPr>
                <w:lang w:val="en-US"/>
              </w:rPr>
              <w:t>Model for formation of professional readiness of commodity specialist</w:t>
            </w:r>
          </w:p>
        </w:tc>
        <w:tc>
          <w:tcPr>
            <w:tcW w:w="4961" w:type="dxa"/>
          </w:tcPr>
          <w:p w:rsidR="00D62ACD" w:rsidRPr="00D62ACD" w:rsidRDefault="00D62ACD" w:rsidP="00D62ACD">
            <w:pPr>
              <w:ind w:right="-1"/>
              <w:rPr>
                <w:lang w:val="en-US"/>
              </w:rPr>
            </w:pPr>
            <w:proofErr w:type="spellStart"/>
            <w:r w:rsidRPr="00D62ACD">
              <w:rPr>
                <w:lang w:val="en-US"/>
              </w:rPr>
              <w:t>Fedchenko</w:t>
            </w:r>
            <w:proofErr w:type="spellEnd"/>
            <w:r w:rsidRPr="00D62ACD">
              <w:rPr>
                <w:lang w:val="en-US"/>
              </w:rPr>
              <w:t xml:space="preserve"> E.A., </w:t>
            </w:r>
            <w:proofErr w:type="spellStart"/>
            <w:r w:rsidRPr="00D62ACD">
              <w:rPr>
                <w:lang w:val="en-US"/>
              </w:rPr>
              <w:t>Krotova</w:t>
            </w:r>
            <w:proofErr w:type="spellEnd"/>
            <w:r w:rsidRPr="00D62ACD">
              <w:rPr>
                <w:lang w:val="en-US"/>
              </w:rPr>
              <w:t xml:space="preserve"> I.V.</w:t>
            </w:r>
          </w:p>
          <w:p w:rsidR="00674C38" w:rsidRPr="00D62ACD" w:rsidRDefault="00674C38" w:rsidP="00AC3408">
            <w:pPr>
              <w:ind w:right="-1"/>
              <w:rPr>
                <w:lang w:val="en-US"/>
              </w:rPr>
            </w:pPr>
          </w:p>
        </w:tc>
        <w:tc>
          <w:tcPr>
            <w:tcW w:w="4898" w:type="dxa"/>
          </w:tcPr>
          <w:p w:rsidR="00674C38" w:rsidRPr="009A5EB9" w:rsidRDefault="00463E4A" w:rsidP="00AC3408">
            <w:pPr>
              <w:ind w:right="-1"/>
            </w:pPr>
            <w:r w:rsidRPr="009A5EB9">
              <w:t>Актуальные вопросы профессиональной педагогики. – 2023</w:t>
            </w:r>
            <w:proofErr w:type="gramStart"/>
            <w:r w:rsidRPr="009A5EB9">
              <w:t xml:space="preserve"> :</w:t>
            </w:r>
            <w:proofErr w:type="gramEnd"/>
            <w:r w:rsidRPr="009A5EB9">
              <w:t xml:space="preserve"> м</w:t>
            </w:r>
            <w:r w:rsidR="00D62ACD" w:rsidRPr="009A5EB9">
              <w:t xml:space="preserve">атериалы </w:t>
            </w:r>
            <w:proofErr w:type="spellStart"/>
            <w:r w:rsidR="00D62ACD" w:rsidRPr="009A5EB9">
              <w:t>межрег</w:t>
            </w:r>
            <w:proofErr w:type="spellEnd"/>
            <w:r w:rsidRPr="009A5EB9">
              <w:t>.</w:t>
            </w:r>
            <w:r w:rsidR="00D62ACD" w:rsidRPr="009A5EB9">
              <w:t xml:space="preserve"> тематического сборника с </w:t>
            </w:r>
            <w:proofErr w:type="spellStart"/>
            <w:r w:rsidR="00D62ACD" w:rsidRPr="009A5EB9">
              <w:t>междунар</w:t>
            </w:r>
            <w:proofErr w:type="spellEnd"/>
            <w:r w:rsidRPr="009A5EB9">
              <w:t>.</w:t>
            </w:r>
            <w:r w:rsidR="00D62ACD" w:rsidRPr="009A5EB9">
              <w:t xml:space="preserve"> участием. </w:t>
            </w:r>
            <w:r w:rsidRPr="009A5EB9">
              <w:t xml:space="preserve">– </w:t>
            </w:r>
            <w:r w:rsidR="00D62ACD" w:rsidRPr="009A5EB9">
              <w:t xml:space="preserve">Курган, 2023. </w:t>
            </w:r>
            <w:r w:rsidRPr="009A5EB9">
              <w:t>–</w:t>
            </w:r>
            <w:r w:rsidR="00D62ACD" w:rsidRPr="009A5EB9">
              <w:t xml:space="preserve"> С. 46-49.</w:t>
            </w:r>
          </w:p>
        </w:tc>
      </w:tr>
      <w:tr w:rsidR="00674C38" w:rsidRPr="00D62ACD" w:rsidTr="00FF4472">
        <w:tc>
          <w:tcPr>
            <w:tcW w:w="514" w:type="dxa"/>
          </w:tcPr>
          <w:p w:rsidR="00674C38" w:rsidRPr="00D6448E" w:rsidRDefault="00674C38" w:rsidP="00AC3408">
            <w:pPr>
              <w:ind w:right="-1"/>
            </w:pPr>
            <w:r w:rsidRPr="00D6448E">
              <w:t>14</w:t>
            </w:r>
          </w:p>
        </w:tc>
        <w:tc>
          <w:tcPr>
            <w:tcW w:w="4981" w:type="dxa"/>
          </w:tcPr>
          <w:p w:rsidR="00D62ACD" w:rsidRPr="00D62ACD" w:rsidRDefault="005724EE" w:rsidP="00D62ACD">
            <w:pPr>
              <w:ind w:right="-1"/>
              <w:rPr>
                <w:lang w:val="en-US"/>
              </w:rPr>
            </w:pPr>
            <w:proofErr w:type="spellStart"/>
            <w:r w:rsidRPr="00D62ACD">
              <w:rPr>
                <w:lang w:val="en-US"/>
              </w:rPr>
              <w:t>Polychotomous</w:t>
            </w:r>
            <w:proofErr w:type="spellEnd"/>
            <w:r w:rsidRPr="00D62ACD">
              <w:rPr>
                <w:lang w:val="en-US"/>
              </w:rPr>
              <w:t xml:space="preserve"> classification in deformable solid mechanics</w:t>
            </w:r>
          </w:p>
          <w:p w:rsidR="00D62ACD" w:rsidRPr="00D62ACD" w:rsidRDefault="00D62ACD" w:rsidP="00D62ACD">
            <w:pPr>
              <w:ind w:right="-1"/>
              <w:rPr>
                <w:lang w:val="en-US"/>
              </w:rPr>
            </w:pPr>
            <w:r w:rsidRPr="00D62ACD">
              <w:rPr>
                <w:lang w:val="en-US"/>
              </w:rPr>
              <w:t>.</w:t>
            </w:r>
          </w:p>
          <w:p w:rsidR="00674C38" w:rsidRPr="00D6448E" w:rsidRDefault="00674C38" w:rsidP="00D62ACD">
            <w:pPr>
              <w:ind w:right="-1"/>
            </w:pPr>
          </w:p>
        </w:tc>
        <w:tc>
          <w:tcPr>
            <w:tcW w:w="4961" w:type="dxa"/>
          </w:tcPr>
          <w:p w:rsidR="00674C38" w:rsidRPr="00D62ACD" w:rsidRDefault="00D62ACD" w:rsidP="00AC3408">
            <w:pPr>
              <w:ind w:right="-1"/>
              <w:rPr>
                <w:lang w:val="en-US"/>
              </w:rPr>
            </w:pPr>
            <w:proofErr w:type="spellStart"/>
            <w:r w:rsidRPr="00D62ACD">
              <w:rPr>
                <w:lang w:val="en-US"/>
              </w:rPr>
              <w:t>Krotova</w:t>
            </w:r>
            <w:proofErr w:type="spellEnd"/>
            <w:r w:rsidRPr="00D62ACD">
              <w:rPr>
                <w:lang w:val="en-US"/>
              </w:rPr>
              <w:t xml:space="preserve"> I.V., </w:t>
            </w:r>
            <w:proofErr w:type="spellStart"/>
            <w:r w:rsidRPr="00D62ACD">
              <w:rPr>
                <w:lang w:val="en-US"/>
              </w:rPr>
              <w:t>Rybakova</w:t>
            </w:r>
            <w:proofErr w:type="spellEnd"/>
            <w:r w:rsidRPr="00D62ACD">
              <w:rPr>
                <w:lang w:val="en-US"/>
              </w:rPr>
              <w:t xml:space="preserve"> G.R., </w:t>
            </w:r>
            <w:proofErr w:type="spellStart"/>
            <w:r w:rsidRPr="00D62ACD">
              <w:rPr>
                <w:lang w:val="en-US"/>
              </w:rPr>
              <w:t>Birruri</w:t>
            </w:r>
            <w:proofErr w:type="spellEnd"/>
            <w:r w:rsidRPr="00D62ACD">
              <w:rPr>
                <w:lang w:val="en-US"/>
              </w:rPr>
              <w:t xml:space="preserve"> R</w:t>
            </w:r>
          </w:p>
        </w:tc>
        <w:tc>
          <w:tcPr>
            <w:tcW w:w="4898" w:type="dxa"/>
          </w:tcPr>
          <w:p w:rsidR="00674C38" w:rsidRPr="009A5EB9" w:rsidRDefault="00463E4A" w:rsidP="00AC3408">
            <w:pPr>
              <w:ind w:right="-1"/>
            </w:pPr>
            <w:r w:rsidRPr="009A5EB9">
              <w:t>Актуальные вопросы профессиональной педагогики. – 2023</w:t>
            </w:r>
            <w:proofErr w:type="gramStart"/>
            <w:r w:rsidRPr="009A5EB9">
              <w:t xml:space="preserve"> :</w:t>
            </w:r>
            <w:proofErr w:type="gramEnd"/>
            <w:r w:rsidRPr="009A5EB9">
              <w:t xml:space="preserve"> материалы </w:t>
            </w:r>
            <w:proofErr w:type="spellStart"/>
            <w:r w:rsidRPr="009A5EB9">
              <w:t>межрег</w:t>
            </w:r>
            <w:proofErr w:type="spellEnd"/>
            <w:r w:rsidRPr="009A5EB9">
              <w:t xml:space="preserve">. тематического сборника с </w:t>
            </w:r>
            <w:proofErr w:type="spellStart"/>
            <w:r w:rsidRPr="009A5EB9">
              <w:t>междунар</w:t>
            </w:r>
            <w:proofErr w:type="spellEnd"/>
            <w:r w:rsidRPr="009A5EB9">
              <w:t xml:space="preserve">. участием. – Курган, 2023. – </w:t>
            </w:r>
            <w:r w:rsidR="00D62ACD" w:rsidRPr="009A5EB9">
              <w:t>С. 72-76.</w:t>
            </w:r>
          </w:p>
        </w:tc>
      </w:tr>
      <w:tr w:rsidR="00674C38" w:rsidRPr="00D6448E" w:rsidTr="00FF4472">
        <w:tc>
          <w:tcPr>
            <w:tcW w:w="514" w:type="dxa"/>
          </w:tcPr>
          <w:p w:rsidR="00674C38" w:rsidRPr="00D6448E" w:rsidRDefault="00674C38" w:rsidP="00AC3408">
            <w:pPr>
              <w:ind w:right="-1"/>
            </w:pPr>
            <w:r w:rsidRPr="00D6448E">
              <w:t>15</w:t>
            </w:r>
          </w:p>
        </w:tc>
        <w:tc>
          <w:tcPr>
            <w:tcW w:w="4981" w:type="dxa"/>
          </w:tcPr>
          <w:p w:rsidR="00D62ACD" w:rsidRDefault="005724EE" w:rsidP="00D62ACD">
            <w:pPr>
              <w:ind w:right="-1"/>
            </w:pPr>
            <w:r>
              <w:t>Особенности маркировки молочной продукции</w:t>
            </w:r>
          </w:p>
          <w:p w:rsidR="00674C38" w:rsidRPr="00D6448E" w:rsidRDefault="00674C38" w:rsidP="00D62ACD">
            <w:pPr>
              <w:ind w:right="-1"/>
            </w:pPr>
          </w:p>
        </w:tc>
        <w:tc>
          <w:tcPr>
            <w:tcW w:w="4961" w:type="dxa"/>
          </w:tcPr>
          <w:p w:rsidR="00D62ACD" w:rsidRDefault="00D62ACD" w:rsidP="00D62ACD">
            <w:pPr>
              <w:ind w:right="-1"/>
            </w:pPr>
            <w:proofErr w:type="spellStart"/>
            <w:r>
              <w:lastRenderedPageBreak/>
              <w:t>Федченко</w:t>
            </w:r>
            <w:proofErr w:type="spellEnd"/>
            <w:r>
              <w:t xml:space="preserve"> Г.В., </w:t>
            </w:r>
            <w:proofErr w:type="spellStart"/>
            <w:r>
              <w:t>Дойко</w:t>
            </w:r>
            <w:proofErr w:type="spellEnd"/>
            <w:r>
              <w:t xml:space="preserve"> И.В.</w:t>
            </w:r>
          </w:p>
          <w:p w:rsidR="00674C38" w:rsidRPr="00D6448E" w:rsidRDefault="00674C38" w:rsidP="00AC3408">
            <w:pPr>
              <w:ind w:right="-1"/>
            </w:pPr>
          </w:p>
        </w:tc>
        <w:tc>
          <w:tcPr>
            <w:tcW w:w="4898" w:type="dxa"/>
          </w:tcPr>
          <w:p w:rsidR="00674C38" w:rsidRPr="009A5EB9" w:rsidRDefault="00631AC3" w:rsidP="00AC3408">
            <w:pPr>
              <w:ind w:right="-1"/>
            </w:pPr>
            <w:proofErr w:type="spellStart"/>
            <w:r w:rsidRPr="009A5EB9">
              <w:t>Церевитиновские</w:t>
            </w:r>
            <w:proofErr w:type="spellEnd"/>
            <w:r w:rsidRPr="009A5EB9">
              <w:t xml:space="preserve"> чтения. – 2023</w:t>
            </w:r>
            <w:proofErr w:type="gramStart"/>
            <w:r w:rsidRPr="009A5EB9">
              <w:t xml:space="preserve"> :</w:t>
            </w:r>
            <w:proofErr w:type="gramEnd"/>
            <w:r w:rsidRPr="009A5EB9">
              <w:t xml:space="preserve"> материалы IХ </w:t>
            </w:r>
            <w:proofErr w:type="spellStart"/>
            <w:r w:rsidRPr="009A5EB9">
              <w:t>Междунар</w:t>
            </w:r>
            <w:proofErr w:type="spellEnd"/>
            <w:r w:rsidRPr="009A5EB9">
              <w:t xml:space="preserve">. научно-практической </w:t>
            </w:r>
            <w:proofErr w:type="spellStart"/>
            <w:r w:rsidRPr="009A5EB9">
              <w:t>конф</w:t>
            </w:r>
            <w:proofErr w:type="spellEnd"/>
            <w:r w:rsidRPr="009A5EB9">
              <w:t xml:space="preserve">. </w:t>
            </w:r>
            <w:r w:rsidRPr="009A5EB9">
              <w:rPr>
                <w:color w:val="222222"/>
                <w:shd w:val="clear" w:color="auto" w:fill="FFFFFF"/>
              </w:rPr>
              <w:lastRenderedPageBreak/>
              <w:t>(Москва, 20 апреля 2023 г.) –</w:t>
            </w:r>
            <w:r w:rsidRPr="009A5EB9">
              <w:t xml:space="preserve">  Москва</w:t>
            </w:r>
            <w:proofErr w:type="gramStart"/>
            <w:r w:rsidRPr="009A5EB9">
              <w:t xml:space="preserve"> :</w:t>
            </w:r>
            <w:proofErr w:type="gramEnd"/>
            <w:r w:rsidRPr="009A5EB9">
              <w:t xml:space="preserve"> РЭУ им. Г.В. Плеханова, 2023. – </w:t>
            </w:r>
            <w:r w:rsidR="005724EE" w:rsidRPr="009A5EB9">
              <w:t>С. 263-266.</w:t>
            </w:r>
          </w:p>
        </w:tc>
      </w:tr>
      <w:tr w:rsidR="00674C38" w:rsidRPr="00D6448E" w:rsidTr="00FF4472">
        <w:tc>
          <w:tcPr>
            <w:tcW w:w="514" w:type="dxa"/>
          </w:tcPr>
          <w:p w:rsidR="00674C38" w:rsidRPr="00D6448E" w:rsidRDefault="00674C38" w:rsidP="00AC3408">
            <w:pPr>
              <w:ind w:right="-1"/>
            </w:pPr>
            <w:r w:rsidRPr="00D6448E">
              <w:lastRenderedPageBreak/>
              <w:t>16</w:t>
            </w:r>
          </w:p>
        </w:tc>
        <w:tc>
          <w:tcPr>
            <w:tcW w:w="4981" w:type="dxa"/>
          </w:tcPr>
          <w:p w:rsidR="00674C38" w:rsidRPr="00094597" w:rsidRDefault="005724EE" w:rsidP="005724EE">
            <w:pPr>
              <w:ind w:right="-1"/>
            </w:pPr>
            <w:r w:rsidRPr="00094597">
              <w:t>Анализ технических барьеров при выводе пищевой продукции красноярских производителей на рынок КНР</w:t>
            </w:r>
          </w:p>
        </w:tc>
        <w:tc>
          <w:tcPr>
            <w:tcW w:w="4961" w:type="dxa"/>
          </w:tcPr>
          <w:p w:rsidR="00674C38" w:rsidRPr="00094597" w:rsidRDefault="005724EE" w:rsidP="00AC3408">
            <w:pPr>
              <w:ind w:right="-1"/>
            </w:pPr>
            <w:r w:rsidRPr="00094597">
              <w:t xml:space="preserve">Бондарева А.В., </w:t>
            </w:r>
            <w:proofErr w:type="spellStart"/>
            <w:r w:rsidRPr="00094597">
              <w:t>Зайченко</w:t>
            </w:r>
            <w:proofErr w:type="spellEnd"/>
            <w:r w:rsidRPr="00094597">
              <w:t xml:space="preserve"> Е.А.</w:t>
            </w:r>
          </w:p>
        </w:tc>
        <w:tc>
          <w:tcPr>
            <w:tcW w:w="4898" w:type="dxa"/>
          </w:tcPr>
          <w:p w:rsidR="00674C38" w:rsidRPr="009A5EB9" w:rsidRDefault="005724EE" w:rsidP="00AC3408">
            <w:pPr>
              <w:ind w:right="-1"/>
            </w:pPr>
            <w:proofErr w:type="spellStart"/>
            <w:r w:rsidRPr="009A5EB9">
              <w:t>Церевитиновские</w:t>
            </w:r>
            <w:proofErr w:type="spellEnd"/>
            <w:r w:rsidRPr="009A5EB9">
              <w:t xml:space="preserve"> чтения</w:t>
            </w:r>
            <w:r w:rsidR="00463E4A" w:rsidRPr="009A5EB9">
              <w:t>.–</w:t>
            </w:r>
            <w:r w:rsidRPr="009A5EB9">
              <w:t xml:space="preserve"> 2023</w:t>
            </w:r>
            <w:proofErr w:type="gramStart"/>
            <w:r w:rsidR="00463E4A" w:rsidRPr="009A5EB9">
              <w:t xml:space="preserve"> :</w:t>
            </w:r>
            <w:proofErr w:type="gramEnd"/>
            <w:r w:rsidR="00463E4A" w:rsidRPr="009A5EB9">
              <w:t>м</w:t>
            </w:r>
            <w:r w:rsidRPr="009A5EB9">
              <w:t xml:space="preserve">атериалы IХ </w:t>
            </w:r>
            <w:proofErr w:type="spellStart"/>
            <w:r w:rsidRPr="009A5EB9">
              <w:t>Междунар</w:t>
            </w:r>
            <w:proofErr w:type="spellEnd"/>
            <w:r w:rsidR="00463E4A" w:rsidRPr="009A5EB9">
              <w:t>.</w:t>
            </w:r>
            <w:r w:rsidRPr="009A5EB9">
              <w:t xml:space="preserve"> научно-практической </w:t>
            </w:r>
            <w:proofErr w:type="spellStart"/>
            <w:r w:rsidRPr="009A5EB9">
              <w:t>конф</w:t>
            </w:r>
            <w:proofErr w:type="spellEnd"/>
            <w:r w:rsidRPr="009A5EB9">
              <w:t xml:space="preserve">. </w:t>
            </w:r>
            <w:r w:rsidR="00463E4A" w:rsidRPr="009A5EB9">
              <w:rPr>
                <w:color w:val="222222"/>
                <w:shd w:val="clear" w:color="auto" w:fill="FFFFFF"/>
              </w:rPr>
              <w:t xml:space="preserve">(Москва, 20 апреля 2023 г.) </w:t>
            </w:r>
            <w:proofErr w:type="gramStart"/>
            <w:r w:rsidR="00463E4A" w:rsidRPr="009A5EB9">
              <w:rPr>
                <w:color w:val="222222"/>
                <w:shd w:val="clear" w:color="auto" w:fill="FFFFFF"/>
              </w:rPr>
              <w:t>–</w:t>
            </w:r>
            <w:r w:rsidR="00631AC3" w:rsidRPr="009A5EB9">
              <w:t>М</w:t>
            </w:r>
            <w:proofErr w:type="gramEnd"/>
            <w:r w:rsidR="00631AC3" w:rsidRPr="009A5EB9">
              <w:t>осква : РЭУ им. Г.В. Плеханова</w:t>
            </w:r>
            <w:r w:rsidR="00463E4A" w:rsidRPr="009A5EB9">
              <w:t xml:space="preserve">, 2023. – </w:t>
            </w:r>
            <w:r w:rsidR="00094597" w:rsidRPr="009A5EB9">
              <w:t>С. 295-297.</w:t>
            </w:r>
          </w:p>
        </w:tc>
      </w:tr>
      <w:tr w:rsidR="00674C38" w:rsidRPr="002816E9" w:rsidTr="00FF4472">
        <w:tc>
          <w:tcPr>
            <w:tcW w:w="514" w:type="dxa"/>
          </w:tcPr>
          <w:p w:rsidR="00674C38" w:rsidRPr="00D6448E" w:rsidRDefault="00674C38" w:rsidP="00AC3408">
            <w:pPr>
              <w:ind w:right="-1"/>
            </w:pPr>
            <w:r w:rsidRPr="00D6448E">
              <w:t>17</w:t>
            </w:r>
          </w:p>
        </w:tc>
        <w:tc>
          <w:tcPr>
            <w:tcW w:w="4981" w:type="dxa"/>
          </w:tcPr>
          <w:p w:rsidR="00674C38" w:rsidRPr="00E97017" w:rsidRDefault="002816E9" w:rsidP="005724EE">
            <w:pPr>
              <w:ind w:right="-1"/>
              <w:rPr>
                <w:lang w:val="en-US"/>
              </w:rPr>
            </w:pPr>
            <w:proofErr w:type="gramStart"/>
            <w:r w:rsidRPr="002816E9">
              <w:t>С</w:t>
            </w:r>
            <w:proofErr w:type="spellStart"/>
            <w:proofErr w:type="gramEnd"/>
            <w:r w:rsidRPr="002816E9">
              <w:rPr>
                <w:lang w:val="en-US"/>
              </w:rPr>
              <w:t>haracteristics</w:t>
            </w:r>
            <w:proofErr w:type="spellEnd"/>
            <w:r w:rsidRPr="002816E9">
              <w:rPr>
                <w:lang w:val="en-US"/>
              </w:rPr>
              <w:t xml:space="preserve"> of the assortment of frozen </w:t>
            </w:r>
            <w:proofErr w:type="spellStart"/>
            <w:r w:rsidRPr="002816E9">
              <w:rPr>
                <w:lang w:val="en-US"/>
              </w:rPr>
              <w:t>siberian</w:t>
            </w:r>
            <w:proofErr w:type="spellEnd"/>
            <w:r w:rsidRPr="002816E9">
              <w:rPr>
                <w:lang w:val="en-US"/>
              </w:rPr>
              <w:t xml:space="preserve"> berries (blueberries, bilberries, currants) on the electronic platforms of the PRC</w:t>
            </w:r>
          </w:p>
        </w:tc>
        <w:tc>
          <w:tcPr>
            <w:tcW w:w="4961" w:type="dxa"/>
          </w:tcPr>
          <w:p w:rsidR="00674C38" w:rsidRPr="002816E9" w:rsidRDefault="002816E9" w:rsidP="00AC3408">
            <w:pPr>
              <w:ind w:right="-1"/>
              <w:rPr>
                <w:lang w:val="en-US"/>
              </w:rPr>
            </w:pPr>
            <w:proofErr w:type="spellStart"/>
            <w:r w:rsidRPr="002816E9">
              <w:rPr>
                <w:lang w:val="en-US"/>
              </w:rPr>
              <w:t>Abbasova</w:t>
            </w:r>
            <w:proofErr w:type="spellEnd"/>
            <w:r w:rsidRPr="002816E9">
              <w:rPr>
                <w:lang w:val="en-US"/>
              </w:rPr>
              <w:t xml:space="preserve"> Z.K., </w:t>
            </w:r>
            <w:proofErr w:type="spellStart"/>
            <w:r w:rsidRPr="002816E9">
              <w:rPr>
                <w:lang w:val="en-US"/>
              </w:rPr>
              <w:t>Demakova</w:t>
            </w:r>
            <w:proofErr w:type="spellEnd"/>
            <w:r w:rsidRPr="002816E9">
              <w:rPr>
                <w:lang w:val="en-US"/>
              </w:rPr>
              <w:t xml:space="preserve"> E.A.</w:t>
            </w:r>
          </w:p>
        </w:tc>
        <w:tc>
          <w:tcPr>
            <w:tcW w:w="4898" w:type="dxa"/>
          </w:tcPr>
          <w:p w:rsidR="00674C38" w:rsidRPr="009A5EB9" w:rsidRDefault="00556E59" w:rsidP="00AC3408">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w:t>
            </w:r>
            <w:r w:rsidR="002816E9" w:rsidRPr="009A5EB9">
              <w:t xml:space="preserve"> С. 160-161.</w:t>
            </w:r>
          </w:p>
        </w:tc>
      </w:tr>
      <w:tr w:rsidR="00674C38" w:rsidRPr="002816E9" w:rsidTr="00FF4472">
        <w:tc>
          <w:tcPr>
            <w:tcW w:w="514" w:type="dxa"/>
          </w:tcPr>
          <w:p w:rsidR="00674C38" w:rsidRPr="00D6448E" w:rsidRDefault="00674C38" w:rsidP="00AC3408">
            <w:pPr>
              <w:ind w:right="-1"/>
            </w:pPr>
            <w:r w:rsidRPr="00D6448E">
              <w:t>18</w:t>
            </w:r>
          </w:p>
        </w:tc>
        <w:tc>
          <w:tcPr>
            <w:tcW w:w="4981" w:type="dxa"/>
          </w:tcPr>
          <w:p w:rsidR="00674C38" w:rsidRPr="00E97017" w:rsidRDefault="002816E9" w:rsidP="00AC3408">
            <w:pPr>
              <w:ind w:right="-1"/>
              <w:rPr>
                <w:lang w:val="en-US"/>
              </w:rPr>
            </w:pPr>
            <w:proofErr w:type="gramStart"/>
            <w:r w:rsidRPr="002816E9">
              <w:t>А</w:t>
            </w:r>
            <w:proofErr w:type="spellStart"/>
            <w:proofErr w:type="gramEnd"/>
            <w:r w:rsidRPr="002816E9">
              <w:rPr>
                <w:lang w:val="en-US"/>
              </w:rPr>
              <w:t>nalysis</w:t>
            </w:r>
            <w:proofErr w:type="spellEnd"/>
            <w:r w:rsidRPr="002816E9">
              <w:rPr>
                <w:lang w:val="en-US"/>
              </w:rPr>
              <w:t xml:space="preserve"> of </w:t>
            </w:r>
            <w:proofErr w:type="spellStart"/>
            <w:r w:rsidRPr="002816E9">
              <w:rPr>
                <w:lang w:val="en-US"/>
              </w:rPr>
              <w:t>russian</w:t>
            </w:r>
            <w:proofErr w:type="spellEnd"/>
            <w:r w:rsidRPr="002816E9">
              <w:rPr>
                <w:lang w:val="en-US"/>
              </w:rPr>
              <w:t xml:space="preserve"> food exports on china’s electronic trading platforms </w:t>
            </w:r>
          </w:p>
        </w:tc>
        <w:tc>
          <w:tcPr>
            <w:tcW w:w="4961" w:type="dxa"/>
          </w:tcPr>
          <w:p w:rsidR="00674C38" w:rsidRPr="002816E9" w:rsidRDefault="002816E9" w:rsidP="00AC3408">
            <w:pPr>
              <w:ind w:right="-1"/>
              <w:rPr>
                <w:lang w:val="en-US"/>
              </w:rPr>
            </w:pPr>
            <w:proofErr w:type="spellStart"/>
            <w:r w:rsidRPr="002816E9">
              <w:rPr>
                <w:lang w:val="en-US"/>
              </w:rPr>
              <w:t>Ilyina</w:t>
            </w:r>
            <w:proofErr w:type="spellEnd"/>
            <w:r w:rsidRPr="002816E9">
              <w:rPr>
                <w:lang w:val="en-US"/>
              </w:rPr>
              <w:t xml:space="preserve"> A.V., </w:t>
            </w:r>
            <w:proofErr w:type="spellStart"/>
            <w:r w:rsidRPr="002816E9">
              <w:rPr>
                <w:lang w:val="en-US"/>
              </w:rPr>
              <w:t>Grabovskaya</w:t>
            </w:r>
            <w:proofErr w:type="spellEnd"/>
            <w:r w:rsidRPr="002816E9">
              <w:rPr>
                <w:lang w:val="en-US"/>
              </w:rPr>
              <w:t xml:space="preserve"> A.Y., </w:t>
            </w:r>
            <w:proofErr w:type="spellStart"/>
            <w:r w:rsidRPr="002816E9">
              <w:rPr>
                <w:lang w:val="en-US"/>
              </w:rPr>
              <w:t>Demakova</w:t>
            </w:r>
            <w:proofErr w:type="spellEnd"/>
            <w:r w:rsidRPr="002816E9">
              <w:rPr>
                <w:lang w:val="en-US"/>
              </w:rPr>
              <w:t xml:space="preserve"> E.A.</w:t>
            </w:r>
          </w:p>
        </w:tc>
        <w:tc>
          <w:tcPr>
            <w:tcW w:w="4898" w:type="dxa"/>
          </w:tcPr>
          <w:p w:rsidR="00674C38" w:rsidRPr="009A5EB9" w:rsidRDefault="00556E59" w:rsidP="00AC3408">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2816E9" w:rsidRPr="009A5EB9">
              <w:t>С. 172-174</w:t>
            </w:r>
            <w:r w:rsidRPr="009A5EB9">
              <w:t>.</w:t>
            </w:r>
          </w:p>
        </w:tc>
      </w:tr>
      <w:tr w:rsidR="00674C38" w:rsidRPr="002816E9" w:rsidTr="00FF4472">
        <w:tc>
          <w:tcPr>
            <w:tcW w:w="514" w:type="dxa"/>
          </w:tcPr>
          <w:p w:rsidR="00674C38" w:rsidRPr="00D6448E" w:rsidRDefault="00674C38" w:rsidP="00AC3408">
            <w:pPr>
              <w:ind w:right="-1"/>
            </w:pPr>
            <w:r w:rsidRPr="00D6448E">
              <w:t>19</w:t>
            </w:r>
          </w:p>
        </w:tc>
        <w:tc>
          <w:tcPr>
            <w:tcW w:w="4981" w:type="dxa"/>
          </w:tcPr>
          <w:p w:rsidR="00674C38" w:rsidRPr="00E97017" w:rsidRDefault="00885E15" w:rsidP="00AC3408">
            <w:pPr>
              <w:ind w:right="-1"/>
              <w:rPr>
                <w:lang w:val="en-US"/>
              </w:rPr>
            </w:pPr>
            <w:r w:rsidRPr="002816E9">
              <w:rPr>
                <w:lang w:val="en-US"/>
              </w:rPr>
              <w:t>Commodity</w:t>
            </w:r>
            <w:r w:rsidR="002816E9" w:rsidRPr="002816E9">
              <w:rPr>
                <w:lang w:val="en-US"/>
              </w:rPr>
              <w:t xml:space="preserve"> nomenclature of foreign economic activity as a way of international customs cooperation </w:t>
            </w:r>
          </w:p>
        </w:tc>
        <w:tc>
          <w:tcPr>
            <w:tcW w:w="4961" w:type="dxa"/>
          </w:tcPr>
          <w:p w:rsidR="00674C38" w:rsidRPr="002816E9" w:rsidRDefault="002816E9" w:rsidP="00AC3408">
            <w:pPr>
              <w:ind w:right="-1"/>
              <w:rPr>
                <w:lang w:val="en-US"/>
              </w:rPr>
            </w:pPr>
            <w:r w:rsidRPr="002816E9">
              <w:rPr>
                <w:lang w:val="en-US"/>
              </w:rPr>
              <w:t xml:space="preserve">Markov E.A., </w:t>
            </w:r>
            <w:proofErr w:type="spellStart"/>
            <w:r w:rsidRPr="002816E9">
              <w:rPr>
                <w:lang w:val="en-US"/>
              </w:rPr>
              <w:t>Yurdanova</w:t>
            </w:r>
            <w:proofErr w:type="spellEnd"/>
            <w:r w:rsidRPr="002816E9">
              <w:rPr>
                <w:lang w:val="en-US"/>
              </w:rPr>
              <w:t xml:space="preserve"> V.N., </w:t>
            </w:r>
            <w:proofErr w:type="spellStart"/>
            <w:r w:rsidRPr="002816E9">
              <w:rPr>
                <w:lang w:val="en-US"/>
              </w:rPr>
              <w:t>Demakova</w:t>
            </w:r>
            <w:proofErr w:type="spellEnd"/>
            <w:r w:rsidRPr="002816E9">
              <w:rPr>
                <w:lang w:val="en-US"/>
              </w:rPr>
              <w:t xml:space="preserve"> E.A.</w:t>
            </w:r>
          </w:p>
        </w:tc>
        <w:tc>
          <w:tcPr>
            <w:tcW w:w="4898" w:type="dxa"/>
          </w:tcPr>
          <w:p w:rsidR="00674C38" w:rsidRPr="009A5EB9" w:rsidRDefault="00556E59" w:rsidP="00AC3408">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2816E9" w:rsidRPr="009A5EB9">
              <w:t>С. 187-190.</w:t>
            </w:r>
          </w:p>
        </w:tc>
      </w:tr>
      <w:tr w:rsidR="00674C38" w:rsidRPr="002816E9" w:rsidTr="00FF4472">
        <w:tc>
          <w:tcPr>
            <w:tcW w:w="514" w:type="dxa"/>
          </w:tcPr>
          <w:p w:rsidR="00674C38" w:rsidRPr="00D6448E" w:rsidRDefault="00674C38" w:rsidP="00AC3408">
            <w:pPr>
              <w:ind w:right="-1"/>
            </w:pPr>
            <w:r w:rsidRPr="00D6448E">
              <w:t>20</w:t>
            </w:r>
          </w:p>
        </w:tc>
        <w:tc>
          <w:tcPr>
            <w:tcW w:w="4981" w:type="dxa"/>
          </w:tcPr>
          <w:p w:rsidR="00674C38" w:rsidRPr="00E97017" w:rsidRDefault="00885E15" w:rsidP="002816E9">
            <w:pPr>
              <w:ind w:right="-1"/>
              <w:rPr>
                <w:lang w:val="en-US"/>
              </w:rPr>
            </w:pPr>
            <w:r w:rsidRPr="002816E9">
              <w:rPr>
                <w:lang w:val="en-US"/>
              </w:rPr>
              <w:t>Commodity</w:t>
            </w:r>
            <w:r w:rsidR="002816E9" w:rsidRPr="002816E9">
              <w:rPr>
                <w:lang w:val="en-US"/>
              </w:rPr>
              <w:t xml:space="preserve"> nomenclature of foreign economic activity: problems of international cooperation on the example of commodity item 3304 </w:t>
            </w:r>
          </w:p>
        </w:tc>
        <w:tc>
          <w:tcPr>
            <w:tcW w:w="4961" w:type="dxa"/>
          </w:tcPr>
          <w:p w:rsidR="00674C38" w:rsidRPr="002816E9" w:rsidRDefault="002816E9" w:rsidP="00AC3408">
            <w:pPr>
              <w:ind w:right="-1"/>
              <w:rPr>
                <w:lang w:val="en-US"/>
              </w:rPr>
            </w:pPr>
            <w:proofErr w:type="spellStart"/>
            <w:r w:rsidRPr="002816E9">
              <w:rPr>
                <w:lang w:val="en-US"/>
              </w:rPr>
              <w:t>Yakovleva</w:t>
            </w:r>
            <w:proofErr w:type="spellEnd"/>
            <w:r w:rsidRPr="002816E9">
              <w:rPr>
                <w:lang w:val="en-US"/>
              </w:rPr>
              <w:t xml:space="preserve"> E.R., </w:t>
            </w:r>
            <w:proofErr w:type="spellStart"/>
            <w:r w:rsidRPr="002816E9">
              <w:rPr>
                <w:lang w:val="en-US"/>
              </w:rPr>
              <w:t>Yurdanova</w:t>
            </w:r>
            <w:proofErr w:type="spellEnd"/>
            <w:r w:rsidRPr="002816E9">
              <w:rPr>
                <w:lang w:val="en-US"/>
              </w:rPr>
              <w:t xml:space="preserve"> V.N., </w:t>
            </w:r>
            <w:proofErr w:type="spellStart"/>
            <w:r w:rsidRPr="002816E9">
              <w:rPr>
                <w:lang w:val="en-US"/>
              </w:rPr>
              <w:t>Demakova</w:t>
            </w:r>
            <w:proofErr w:type="spellEnd"/>
            <w:r w:rsidRPr="002816E9">
              <w:rPr>
                <w:lang w:val="en-US"/>
              </w:rPr>
              <w:t xml:space="preserve"> E.A.</w:t>
            </w:r>
          </w:p>
        </w:tc>
        <w:tc>
          <w:tcPr>
            <w:tcW w:w="4898" w:type="dxa"/>
          </w:tcPr>
          <w:p w:rsidR="00674C38" w:rsidRPr="009A5EB9" w:rsidRDefault="00556E59" w:rsidP="00AC3408">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2816E9" w:rsidRPr="009A5EB9">
              <w:t>С. 210-213.</w:t>
            </w:r>
          </w:p>
        </w:tc>
      </w:tr>
      <w:tr w:rsidR="00674C38" w:rsidRPr="00D6448E" w:rsidTr="00FF4472">
        <w:tc>
          <w:tcPr>
            <w:tcW w:w="514" w:type="dxa"/>
          </w:tcPr>
          <w:p w:rsidR="00674C38" w:rsidRPr="00D6448E" w:rsidRDefault="00674C38" w:rsidP="00AC3408">
            <w:pPr>
              <w:ind w:right="-1"/>
            </w:pPr>
            <w:r w:rsidRPr="00D6448E">
              <w:t>21</w:t>
            </w:r>
          </w:p>
        </w:tc>
        <w:tc>
          <w:tcPr>
            <w:tcW w:w="4981" w:type="dxa"/>
          </w:tcPr>
          <w:p w:rsidR="00674C38" w:rsidRPr="00D6448E" w:rsidRDefault="00CA2520" w:rsidP="00AC3408">
            <w:pPr>
              <w:ind w:right="-1"/>
            </w:pPr>
            <w:r w:rsidRPr="001F5C70">
              <w:t>Практические аспекты выявления и противодействия распространению контрафактных парфюмерных товаров</w:t>
            </w:r>
          </w:p>
        </w:tc>
        <w:tc>
          <w:tcPr>
            <w:tcW w:w="4961" w:type="dxa"/>
          </w:tcPr>
          <w:p w:rsidR="00674C38" w:rsidRPr="00D6448E" w:rsidRDefault="001F5C70" w:rsidP="001F5C70">
            <w:pPr>
              <w:ind w:right="-1"/>
            </w:pPr>
            <w:r>
              <w:t xml:space="preserve">Кондаурова Ю.А., </w:t>
            </w:r>
            <w:proofErr w:type="spellStart"/>
            <w:r>
              <w:t>Григальчик</w:t>
            </w:r>
            <w:proofErr w:type="spellEnd"/>
            <w:r>
              <w:t xml:space="preserve"> Г.Н., Ильина А.В., </w:t>
            </w:r>
            <w:proofErr w:type="spellStart"/>
            <w:r>
              <w:t>Кашицына</w:t>
            </w:r>
            <w:proofErr w:type="spellEnd"/>
            <w:r>
              <w:t xml:space="preserve"> Д.А.</w:t>
            </w:r>
          </w:p>
        </w:tc>
        <w:tc>
          <w:tcPr>
            <w:tcW w:w="4898" w:type="dxa"/>
          </w:tcPr>
          <w:p w:rsidR="00674C38" w:rsidRPr="009A5EB9" w:rsidRDefault="00E26FDC" w:rsidP="00AC3408">
            <w:pPr>
              <w:ind w:right="-1"/>
            </w:pPr>
            <w:r w:rsidRPr="009A5EB9">
              <w:rPr>
                <w:iCs/>
              </w:rPr>
              <w:t xml:space="preserve">Торговля, сервис, индустрия питания. - 2023. - Т. 3. - № 1. - </w:t>
            </w:r>
            <w:r w:rsidRPr="009A5EB9">
              <w:t>С.</w:t>
            </w:r>
            <w:r w:rsidR="001F5C70" w:rsidRPr="009A5EB9">
              <w:t xml:space="preserve"> 72-86.</w:t>
            </w:r>
          </w:p>
        </w:tc>
      </w:tr>
      <w:tr w:rsidR="00674C38" w:rsidRPr="00D6448E" w:rsidTr="00FF4472">
        <w:tc>
          <w:tcPr>
            <w:tcW w:w="514" w:type="dxa"/>
          </w:tcPr>
          <w:p w:rsidR="00674C38" w:rsidRPr="00D6448E" w:rsidRDefault="00674C38" w:rsidP="00AC3408">
            <w:pPr>
              <w:ind w:right="-1"/>
            </w:pPr>
            <w:r w:rsidRPr="00D6448E">
              <w:t>22</w:t>
            </w:r>
          </w:p>
        </w:tc>
        <w:tc>
          <w:tcPr>
            <w:tcW w:w="4981" w:type="dxa"/>
          </w:tcPr>
          <w:p w:rsidR="00674C38" w:rsidRPr="00D6448E" w:rsidRDefault="00CA2520" w:rsidP="00AC3408">
            <w:pPr>
              <w:ind w:right="-1"/>
            </w:pPr>
            <w:r w:rsidRPr="001F5C70">
              <w:t>Организация снабжения товарами производителей сельскохозяйственной продукции в Сибири в 1930-е гг.</w:t>
            </w:r>
          </w:p>
        </w:tc>
        <w:tc>
          <w:tcPr>
            <w:tcW w:w="4961" w:type="dxa"/>
          </w:tcPr>
          <w:p w:rsidR="00674C38" w:rsidRPr="00D6448E" w:rsidRDefault="001F5C70" w:rsidP="001F5C70">
            <w:pPr>
              <w:ind w:right="-1"/>
            </w:pPr>
            <w:proofErr w:type="spellStart"/>
            <w:r>
              <w:t>Мариненко</w:t>
            </w:r>
            <w:proofErr w:type="spellEnd"/>
            <w:r>
              <w:t xml:space="preserve"> Л.Е.</w:t>
            </w:r>
          </w:p>
        </w:tc>
        <w:tc>
          <w:tcPr>
            <w:tcW w:w="4898" w:type="dxa"/>
          </w:tcPr>
          <w:p w:rsidR="00674C38" w:rsidRPr="009A5EB9" w:rsidRDefault="00E26FDC" w:rsidP="000266FC">
            <w:pPr>
              <w:ind w:right="-1"/>
            </w:pPr>
            <w:r w:rsidRPr="009A5EB9">
              <w:rPr>
                <w:iCs/>
              </w:rPr>
              <w:t xml:space="preserve">Торговля, сервис, индустрия питания. - 2023. - Т. 3. - № 2. - </w:t>
            </w:r>
            <w:r w:rsidRPr="009A5EB9">
              <w:t>С.</w:t>
            </w:r>
            <w:r w:rsidR="001F5C70" w:rsidRPr="009A5EB9">
              <w:t xml:space="preserve"> 130-140.</w:t>
            </w:r>
          </w:p>
        </w:tc>
      </w:tr>
      <w:tr w:rsidR="00674C38" w:rsidRPr="00D6448E" w:rsidTr="00FF4472">
        <w:tc>
          <w:tcPr>
            <w:tcW w:w="514" w:type="dxa"/>
          </w:tcPr>
          <w:p w:rsidR="00674C38" w:rsidRPr="00D6448E" w:rsidRDefault="00674C38" w:rsidP="00AC3408">
            <w:pPr>
              <w:ind w:right="-1"/>
            </w:pPr>
            <w:r w:rsidRPr="00D6448E">
              <w:t>23</w:t>
            </w:r>
          </w:p>
        </w:tc>
        <w:tc>
          <w:tcPr>
            <w:tcW w:w="4981" w:type="dxa"/>
          </w:tcPr>
          <w:p w:rsidR="00674C38" w:rsidRPr="00D6448E" w:rsidRDefault="00CA2520" w:rsidP="00AC3408">
            <w:pPr>
              <w:ind w:right="-1"/>
            </w:pPr>
            <w:r w:rsidRPr="001F5C70">
              <w:t>Безналичные расчеты по аккредитиву: применение в российской федерации и актуальные проблемы</w:t>
            </w:r>
          </w:p>
        </w:tc>
        <w:tc>
          <w:tcPr>
            <w:tcW w:w="4961" w:type="dxa"/>
          </w:tcPr>
          <w:p w:rsidR="00674C38" w:rsidRPr="00D6448E" w:rsidRDefault="001F5C70" w:rsidP="001F5C70">
            <w:pPr>
              <w:ind w:right="-1"/>
            </w:pPr>
            <w:r>
              <w:t>Мигунова М.И., Михайлова М.А.</w:t>
            </w:r>
          </w:p>
        </w:tc>
        <w:tc>
          <w:tcPr>
            <w:tcW w:w="4898" w:type="dxa"/>
          </w:tcPr>
          <w:p w:rsidR="00674C38" w:rsidRPr="009A5EB9" w:rsidRDefault="00E26FDC" w:rsidP="000266FC">
            <w:pPr>
              <w:ind w:right="-1"/>
            </w:pPr>
            <w:r w:rsidRPr="009A5EB9">
              <w:rPr>
                <w:iCs/>
              </w:rPr>
              <w:t xml:space="preserve">Торговля, сервис, индустрия питания. - 2023. - Т. 3. - № 2. - </w:t>
            </w:r>
            <w:r w:rsidR="001F5C70" w:rsidRPr="009A5EB9">
              <w:t xml:space="preserve">С. </w:t>
            </w:r>
            <w:r w:rsidR="004F0EC7" w:rsidRPr="009A5EB9">
              <w:t>1</w:t>
            </w:r>
            <w:r w:rsidR="001F5C70" w:rsidRPr="009A5EB9">
              <w:t>41-148.</w:t>
            </w:r>
          </w:p>
        </w:tc>
      </w:tr>
      <w:tr w:rsidR="00674C38" w:rsidRPr="00342EA4" w:rsidTr="00FF4472">
        <w:tc>
          <w:tcPr>
            <w:tcW w:w="514" w:type="dxa"/>
          </w:tcPr>
          <w:p w:rsidR="00674C38" w:rsidRPr="00D6448E" w:rsidRDefault="00674C38" w:rsidP="00AC3408">
            <w:pPr>
              <w:ind w:right="-1"/>
            </w:pPr>
            <w:r w:rsidRPr="00D6448E">
              <w:t>24</w:t>
            </w:r>
          </w:p>
        </w:tc>
        <w:tc>
          <w:tcPr>
            <w:tcW w:w="4981" w:type="dxa"/>
          </w:tcPr>
          <w:p w:rsidR="00674C38" w:rsidRPr="00342EA4" w:rsidRDefault="00CA2520" w:rsidP="00342EA4">
            <w:pPr>
              <w:ind w:right="-1"/>
              <w:rPr>
                <w:rFonts w:eastAsia="Calibri"/>
                <w:lang w:val="en-US"/>
              </w:rPr>
            </w:pPr>
            <w:r w:rsidRPr="00342EA4">
              <w:rPr>
                <w:rFonts w:eastAsia="Calibri"/>
                <w:lang w:val="en-US"/>
              </w:rPr>
              <w:t xml:space="preserve">The impact of the pandemic and sanctions on the state of the </w:t>
            </w:r>
            <w:proofErr w:type="spellStart"/>
            <w:r w:rsidRPr="00342EA4">
              <w:rPr>
                <w:rFonts w:eastAsia="Calibri"/>
                <w:lang w:val="en-US"/>
              </w:rPr>
              <w:t>wineindustry</w:t>
            </w:r>
            <w:proofErr w:type="spellEnd"/>
            <w:r w:rsidRPr="00342EA4">
              <w:rPr>
                <w:rFonts w:eastAsia="Calibri"/>
                <w:lang w:val="en-US"/>
              </w:rPr>
              <w:t xml:space="preserve"> in </w:t>
            </w:r>
            <w:r w:rsidR="000F0878" w:rsidRPr="00342EA4">
              <w:rPr>
                <w:rFonts w:eastAsia="Calibri"/>
                <w:lang w:val="en-US"/>
              </w:rPr>
              <w:t>Russia</w:t>
            </w:r>
          </w:p>
        </w:tc>
        <w:tc>
          <w:tcPr>
            <w:tcW w:w="4961" w:type="dxa"/>
          </w:tcPr>
          <w:p w:rsidR="00674C38" w:rsidRPr="00342EA4" w:rsidRDefault="00342EA4" w:rsidP="00AC3408">
            <w:pPr>
              <w:ind w:right="-1"/>
              <w:rPr>
                <w:lang w:val="en-US"/>
              </w:rPr>
            </w:pPr>
            <w:proofErr w:type="spellStart"/>
            <w:r w:rsidRPr="00342EA4">
              <w:rPr>
                <w:rFonts w:eastAsia="Calibri"/>
                <w:lang w:val="en-US"/>
              </w:rPr>
              <w:t>Gooler</w:t>
            </w:r>
            <w:proofErr w:type="spellEnd"/>
            <w:r w:rsidRPr="00342EA4">
              <w:rPr>
                <w:rFonts w:eastAsia="Calibri"/>
                <w:lang w:val="en-US"/>
              </w:rPr>
              <w:t xml:space="preserve"> N.A., </w:t>
            </w:r>
            <w:proofErr w:type="spellStart"/>
            <w:r w:rsidRPr="00342EA4">
              <w:rPr>
                <w:rFonts w:eastAsia="Calibri"/>
                <w:lang w:val="en-US"/>
              </w:rPr>
              <w:t>Karpova</w:t>
            </w:r>
            <w:proofErr w:type="spellEnd"/>
            <w:r w:rsidRPr="00342EA4">
              <w:rPr>
                <w:rFonts w:eastAsia="Calibri"/>
                <w:lang w:val="en-US"/>
              </w:rPr>
              <w:t xml:space="preserve"> D.V., </w:t>
            </w:r>
            <w:proofErr w:type="spellStart"/>
            <w:r w:rsidRPr="00342EA4">
              <w:rPr>
                <w:rFonts w:eastAsia="Calibri"/>
                <w:lang w:val="en-US"/>
              </w:rPr>
              <w:t>Shambeeva</w:t>
            </w:r>
            <w:proofErr w:type="spellEnd"/>
            <w:r w:rsidRPr="00342EA4">
              <w:rPr>
                <w:rFonts w:eastAsia="Calibri"/>
                <w:lang w:val="en-US"/>
              </w:rPr>
              <w:t xml:space="preserve"> N.I.</w:t>
            </w:r>
            <w:r w:rsidR="0018316B">
              <w:rPr>
                <w:rFonts w:eastAsia="Calibri"/>
                <w:lang w:val="en-US"/>
              </w:rPr>
              <w:t>,</w:t>
            </w:r>
            <w:r w:rsidR="0018316B" w:rsidRPr="00342EA4">
              <w:rPr>
                <w:rFonts w:eastAsia="Calibri"/>
                <w:lang w:val="en-US"/>
              </w:rPr>
              <w:t xml:space="preserve"> </w:t>
            </w:r>
            <w:proofErr w:type="spellStart"/>
            <w:r w:rsidR="0018316B" w:rsidRPr="00342EA4">
              <w:rPr>
                <w:rFonts w:eastAsia="Calibri"/>
                <w:lang w:val="en-US"/>
              </w:rPr>
              <w:t>Glotova</w:t>
            </w:r>
            <w:proofErr w:type="spellEnd"/>
            <w:r w:rsidRPr="00342EA4">
              <w:rPr>
                <w:rFonts w:eastAsia="Calibri"/>
                <w:lang w:val="en-US"/>
              </w:rPr>
              <w:t xml:space="preserve"> M.V.</w:t>
            </w:r>
          </w:p>
        </w:tc>
        <w:tc>
          <w:tcPr>
            <w:tcW w:w="4898" w:type="dxa"/>
          </w:tcPr>
          <w:p w:rsidR="00674C38" w:rsidRPr="009A5EB9" w:rsidRDefault="00556E59" w:rsidP="00AC3408">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xml:space="preserve">. студентов, </w:t>
            </w:r>
            <w:r w:rsidRPr="009A5EB9">
              <w:rPr>
                <w:color w:val="222222"/>
                <w:shd w:val="clear" w:color="auto" w:fill="FFFFFF"/>
              </w:rPr>
              <w:lastRenderedPageBreak/>
              <w:t>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342EA4" w:rsidRPr="009A5EB9">
              <w:t>С.</w:t>
            </w:r>
            <w:r w:rsidR="000F0878" w:rsidRPr="009A5EB9">
              <w:t xml:space="preserve"> 161-164</w:t>
            </w:r>
            <w:r w:rsidRPr="009A5EB9">
              <w:t>.</w:t>
            </w:r>
          </w:p>
        </w:tc>
      </w:tr>
      <w:tr w:rsidR="00674C38" w:rsidRPr="00342EA4" w:rsidTr="00FF4472">
        <w:tc>
          <w:tcPr>
            <w:tcW w:w="514" w:type="dxa"/>
          </w:tcPr>
          <w:p w:rsidR="00674C38" w:rsidRPr="00D6448E" w:rsidRDefault="00674C38" w:rsidP="00AC3408">
            <w:pPr>
              <w:ind w:right="-1"/>
            </w:pPr>
            <w:r w:rsidRPr="00D6448E">
              <w:lastRenderedPageBreak/>
              <w:t>25</w:t>
            </w:r>
          </w:p>
        </w:tc>
        <w:tc>
          <w:tcPr>
            <w:tcW w:w="4981" w:type="dxa"/>
          </w:tcPr>
          <w:p w:rsidR="00674C38" w:rsidRPr="00342EA4" w:rsidRDefault="00CA2520" w:rsidP="00342EA4">
            <w:pPr>
              <w:ind w:right="-1"/>
              <w:rPr>
                <w:rFonts w:eastAsia="Calibri"/>
                <w:lang w:val="en-US"/>
              </w:rPr>
            </w:pPr>
            <w:r w:rsidRPr="00342EA4">
              <w:rPr>
                <w:rFonts w:eastAsia="Calibri"/>
                <w:lang w:val="en-US"/>
              </w:rPr>
              <w:t xml:space="preserve">Comparative analysis of the service culture of eastern </w:t>
            </w:r>
            <w:proofErr w:type="spellStart"/>
            <w:r w:rsidRPr="00342EA4">
              <w:rPr>
                <w:rFonts w:eastAsia="Calibri"/>
                <w:lang w:val="en-US"/>
              </w:rPr>
              <w:t>andEuropean</w:t>
            </w:r>
            <w:proofErr w:type="spellEnd"/>
            <w:r w:rsidRPr="00342EA4">
              <w:rPr>
                <w:rFonts w:eastAsia="Calibri"/>
                <w:lang w:val="en-US"/>
              </w:rPr>
              <w:t xml:space="preserve"> countries in the field of hospitality</w:t>
            </w:r>
          </w:p>
        </w:tc>
        <w:tc>
          <w:tcPr>
            <w:tcW w:w="4961" w:type="dxa"/>
          </w:tcPr>
          <w:p w:rsidR="00674C38" w:rsidRPr="00342EA4" w:rsidRDefault="00342EA4" w:rsidP="00AC3408">
            <w:pPr>
              <w:ind w:right="-1"/>
              <w:rPr>
                <w:lang w:val="en-US"/>
              </w:rPr>
            </w:pPr>
            <w:proofErr w:type="spellStart"/>
            <w:r w:rsidRPr="00342EA4">
              <w:rPr>
                <w:rFonts w:eastAsia="Calibri"/>
                <w:lang w:val="en-US"/>
              </w:rPr>
              <w:t>Guseva</w:t>
            </w:r>
            <w:proofErr w:type="spellEnd"/>
            <w:r w:rsidRPr="00342EA4">
              <w:rPr>
                <w:rFonts w:eastAsia="Calibri"/>
                <w:lang w:val="en-US"/>
              </w:rPr>
              <w:t xml:space="preserve"> J.G., </w:t>
            </w:r>
            <w:proofErr w:type="spellStart"/>
            <w:r w:rsidRPr="00342EA4">
              <w:rPr>
                <w:rFonts w:eastAsia="Calibri"/>
                <w:lang w:val="en-US"/>
              </w:rPr>
              <w:t>Glotova</w:t>
            </w:r>
            <w:proofErr w:type="spellEnd"/>
            <w:r w:rsidRPr="00342EA4">
              <w:rPr>
                <w:rFonts w:eastAsia="Calibri"/>
                <w:lang w:val="en-US"/>
              </w:rPr>
              <w:t xml:space="preserve"> M.V.</w:t>
            </w:r>
          </w:p>
        </w:tc>
        <w:tc>
          <w:tcPr>
            <w:tcW w:w="4898" w:type="dxa"/>
          </w:tcPr>
          <w:p w:rsidR="00674C38" w:rsidRPr="009A5EB9" w:rsidRDefault="00556E59" w:rsidP="000266FC">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342EA4" w:rsidRPr="009A5EB9">
              <w:t>С.</w:t>
            </w:r>
            <w:r w:rsidR="000F0878" w:rsidRPr="009A5EB9">
              <w:t xml:space="preserve"> 170-172</w:t>
            </w:r>
            <w:r w:rsidRPr="009A5EB9">
              <w:t>.</w:t>
            </w:r>
          </w:p>
        </w:tc>
      </w:tr>
      <w:tr w:rsidR="00674C38" w:rsidRPr="00342EA4" w:rsidTr="00FF4472">
        <w:tc>
          <w:tcPr>
            <w:tcW w:w="514" w:type="dxa"/>
          </w:tcPr>
          <w:p w:rsidR="00674C38" w:rsidRPr="00D6448E" w:rsidRDefault="00674C38" w:rsidP="00AC3408">
            <w:pPr>
              <w:ind w:right="-1"/>
            </w:pPr>
            <w:r w:rsidRPr="00D6448E">
              <w:t>26</w:t>
            </w:r>
          </w:p>
        </w:tc>
        <w:tc>
          <w:tcPr>
            <w:tcW w:w="4981" w:type="dxa"/>
          </w:tcPr>
          <w:p w:rsidR="00674C38" w:rsidRPr="00512180" w:rsidRDefault="00DF24A4" w:rsidP="00342EA4">
            <w:pPr>
              <w:ind w:right="-1"/>
              <w:rPr>
                <w:rFonts w:eastAsia="Calibri"/>
                <w:lang w:val="en-US"/>
              </w:rPr>
            </w:pPr>
            <w:r w:rsidRPr="00512180">
              <w:rPr>
                <w:rFonts w:eastAsia="Calibri"/>
                <w:lang w:val="en-US"/>
              </w:rPr>
              <w:t>The impact of the 2014 Olympic games in Sochi on the development of its tourism services</w:t>
            </w:r>
          </w:p>
        </w:tc>
        <w:tc>
          <w:tcPr>
            <w:tcW w:w="4961" w:type="dxa"/>
          </w:tcPr>
          <w:p w:rsidR="00674C38" w:rsidRPr="00512180" w:rsidRDefault="00512180" w:rsidP="00512180">
            <w:pPr>
              <w:ind w:right="-1"/>
              <w:rPr>
                <w:lang w:val="en-US"/>
              </w:rPr>
            </w:pPr>
            <w:proofErr w:type="spellStart"/>
            <w:proofErr w:type="gramStart"/>
            <w:r w:rsidRPr="00512180">
              <w:rPr>
                <w:lang w:val="en-US"/>
              </w:rPr>
              <w:t>KalinichenkoI.D</w:t>
            </w:r>
            <w:proofErr w:type="spellEnd"/>
            <w:r w:rsidRPr="00512180">
              <w:rPr>
                <w:lang w:val="en-US"/>
              </w:rPr>
              <w:t>.,</w:t>
            </w:r>
            <w:proofErr w:type="gramEnd"/>
            <w:r w:rsidRPr="00512180">
              <w:rPr>
                <w:lang w:val="en-US"/>
              </w:rPr>
              <w:t xml:space="preserve"> </w:t>
            </w:r>
            <w:proofErr w:type="spellStart"/>
            <w:r w:rsidRPr="00512180">
              <w:rPr>
                <w:lang w:val="en-US"/>
              </w:rPr>
              <w:t>Karlova</w:t>
            </w:r>
            <w:proofErr w:type="spellEnd"/>
            <w:r w:rsidRPr="00512180">
              <w:rPr>
                <w:lang w:val="en-US"/>
              </w:rPr>
              <w:t xml:space="preserve"> A.V.</w:t>
            </w:r>
            <w:r>
              <w:rPr>
                <w:lang w:val="en-US"/>
              </w:rPr>
              <w:t xml:space="preserve">, </w:t>
            </w:r>
            <w:proofErr w:type="spellStart"/>
            <w:r w:rsidRPr="00512180">
              <w:rPr>
                <w:lang w:val="en-US"/>
              </w:rPr>
              <w:t>GlotovaM.V</w:t>
            </w:r>
            <w:proofErr w:type="spellEnd"/>
            <w:r w:rsidRPr="00512180">
              <w:rPr>
                <w:lang w:val="en-US"/>
              </w:rPr>
              <w:t>.</w:t>
            </w:r>
          </w:p>
        </w:tc>
        <w:tc>
          <w:tcPr>
            <w:tcW w:w="4898" w:type="dxa"/>
          </w:tcPr>
          <w:p w:rsidR="00674C38" w:rsidRPr="009A5EB9" w:rsidRDefault="00556E59" w:rsidP="00AC3408">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342EA4" w:rsidRPr="009A5EB9">
              <w:t>С.</w:t>
            </w:r>
            <w:r w:rsidR="00512180" w:rsidRPr="009A5EB9">
              <w:t xml:space="preserve"> 177-179</w:t>
            </w:r>
            <w:r w:rsidRPr="009A5EB9">
              <w:t>.</w:t>
            </w:r>
          </w:p>
        </w:tc>
      </w:tr>
      <w:tr w:rsidR="00674C38" w:rsidRPr="00342EA4" w:rsidTr="00FF4472">
        <w:tc>
          <w:tcPr>
            <w:tcW w:w="514" w:type="dxa"/>
          </w:tcPr>
          <w:p w:rsidR="00674C38" w:rsidRPr="00D6448E" w:rsidRDefault="00674C38" w:rsidP="00AC3408">
            <w:pPr>
              <w:ind w:right="-1"/>
            </w:pPr>
            <w:r w:rsidRPr="00D6448E">
              <w:t>27</w:t>
            </w:r>
          </w:p>
        </w:tc>
        <w:tc>
          <w:tcPr>
            <w:tcW w:w="4981" w:type="dxa"/>
          </w:tcPr>
          <w:p w:rsidR="00674C38" w:rsidRPr="00D6448E" w:rsidRDefault="00CA2520" w:rsidP="00342EA4">
            <w:pPr>
              <w:ind w:right="-1"/>
              <w:rPr>
                <w:lang w:val="en-US"/>
              </w:rPr>
            </w:pPr>
            <w:r w:rsidRPr="00342EA4">
              <w:rPr>
                <w:lang w:val="en-US"/>
              </w:rPr>
              <w:t xml:space="preserve">The importance of non-verbal language in </w:t>
            </w:r>
            <w:proofErr w:type="spellStart"/>
            <w:r w:rsidRPr="00342EA4">
              <w:rPr>
                <w:lang w:val="en-US"/>
              </w:rPr>
              <w:t>interculturalcommunication</w:t>
            </w:r>
            <w:proofErr w:type="spellEnd"/>
            <w:r w:rsidRPr="00342EA4">
              <w:rPr>
                <w:lang w:val="en-US"/>
              </w:rPr>
              <w:t xml:space="preserve"> </w:t>
            </w:r>
          </w:p>
        </w:tc>
        <w:tc>
          <w:tcPr>
            <w:tcW w:w="4961" w:type="dxa"/>
          </w:tcPr>
          <w:p w:rsidR="00674C38" w:rsidRPr="00342EA4" w:rsidRDefault="00342EA4" w:rsidP="00AC3408">
            <w:pPr>
              <w:ind w:right="-1"/>
              <w:rPr>
                <w:rStyle w:val="aff0"/>
                <w:b w:val="0"/>
                <w:lang w:val="en-US"/>
              </w:rPr>
            </w:pPr>
            <w:proofErr w:type="spellStart"/>
            <w:r w:rsidRPr="00342EA4">
              <w:rPr>
                <w:lang w:val="en-US"/>
              </w:rPr>
              <w:t>Vorontsova</w:t>
            </w:r>
            <w:proofErr w:type="spellEnd"/>
            <w:r w:rsidRPr="00342EA4">
              <w:rPr>
                <w:lang w:val="en-US"/>
              </w:rPr>
              <w:t xml:space="preserve"> V.A., </w:t>
            </w:r>
            <w:proofErr w:type="spellStart"/>
            <w:r w:rsidRPr="00342EA4">
              <w:rPr>
                <w:rFonts w:eastAsia="Calibri"/>
                <w:lang w:val="en-US"/>
              </w:rPr>
              <w:t>Glotova</w:t>
            </w:r>
            <w:proofErr w:type="spellEnd"/>
            <w:r w:rsidRPr="00342EA4">
              <w:rPr>
                <w:rFonts w:eastAsia="Calibri"/>
                <w:lang w:val="en-US"/>
              </w:rPr>
              <w:t xml:space="preserve"> M.V.</w:t>
            </w:r>
          </w:p>
        </w:tc>
        <w:tc>
          <w:tcPr>
            <w:tcW w:w="4898" w:type="dxa"/>
          </w:tcPr>
          <w:p w:rsidR="00674C38" w:rsidRPr="009A5EB9" w:rsidRDefault="00556E59" w:rsidP="00AC3408">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342EA4" w:rsidRPr="009A5EB9">
              <w:t>С.</w:t>
            </w:r>
            <w:r w:rsidR="00EB61D8" w:rsidRPr="009A5EB9">
              <w:t xml:space="preserve"> 207-207</w:t>
            </w:r>
            <w:r w:rsidRPr="009A5EB9">
              <w:t>.</w:t>
            </w:r>
          </w:p>
        </w:tc>
      </w:tr>
      <w:tr w:rsidR="00674C38" w:rsidRPr="00342EA4" w:rsidTr="00FF4472">
        <w:tc>
          <w:tcPr>
            <w:tcW w:w="514" w:type="dxa"/>
          </w:tcPr>
          <w:p w:rsidR="00674C38" w:rsidRPr="00D6448E" w:rsidRDefault="00674C38" w:rsidP="00AC3408">
            <w:pPr>
              <w:ind w:right="-1"/>
            </w:pPr>
            <w:r w:rsidRPr="00D6448E">
              <w:t>28</w:t>
            </w:r>
          </w:p>
        </w:tc>
        <w:tc>
          <w:tcPr>
            <w:tcW w:w="4981" w:type="dxa"/>
          </w:tcPr>
          <w:p w:rsidR="00674C38" w:rsidRPr="00CA2520" w:rsidRDefault="00CA2520" w:rsidP="00342EA4">
            <w:pPr>
              <w:ind w:right="-1"/>
              <w:rPr>
                <w:lang w:val="en-US"/>
              </w:rPr>
            </w:pPr>
            <w:proofErr w:type="spellStart"/>
            <w:r w:rsidRPr="00342EA4">
              <w:rPr>
                <w:lang w:val="en-US"/>
              </w:rPr>
              <w:t>Easten</w:t>
            </w:r>
            <w:proofErr w:type="spellEnd"/>
            <w:r w:rsidRPr="00342EA4">
              <w:rPr>
                <w:lang w:val="en-US"/>
              </w:rPr>
              <w:t xml:space="preserve"> accent: peculiarities of tourists reception in the</w:t>
            </w:r>
            <w:r w:rsidRPr="00CA2520">
              <w:rPr>
                <w:lang w:val="en-US"/>
              </w:rPr>
              <w:t xml:space="preserve"> hospitality industry </w:t>
            </w:r>
          </w:p>
        </w:tc>
        <w:tc>
          <w:tcPr>
            <w:tcW w:w="4961" w:type="dxa"/>
          </w:tcPr>
          <w:p w:rsidR="00674C38" w:rsidRPr="00342EA4" w:rsidRDefault="00342EA4" w:rsidP="00AC3408">
            <w:pPr>
              <w:ind w:right="-1"/>
              <w:rPr>
                <w:lang w:val="en-US"/>
              </w:rPr>
            </w:pPr>
            <w:proofErr w:type="spellStart"/>
            <w:r w:rsidRPr="00342EA4">
              <w:rPr>
                <w:lang w:val="en-US"/>
              </w:rPr>
              <w:t>Trofimova</w:t>
            </w:r>
            <w:proofErr w:type="spellEnd"/>
            <w:r w:rsidRPr="00342EA4">
              <w:rPr>
                <w:lang w:val="en-US"/>
              </w:rPr>
              <w:t xml:space="preserve"> Y.</w:t>
            </w:r>
            <w:r>
              <w:t>А</w:t>
            </w:r>
            <w:r w:rsidRPr="00342EA4">
              <w:rPr>
                <w:lang w:val="en-US"/>
              </w:rPr>
              <w:t>.,</w:t>
            </w:r>
            <w:r w:rsidRPr="00342EA4">
              <w:rPr>
                <w:rFonts w:eastAsia="Calibri"/>
                <w:lang w:val="en-US"/>
              </w:rPr>
              <w:t xml:space="preserve"> </w:t>
            </w:r>
            <w:proofErr w:type="spellStart"/>
            <w:r w:rsidRPr="00342EA4">
              <w:rPr>
                <w:rFonts w:eastAsia="Calibri"/>
                <w:lang w:val="en-US"/>
              </w:rPr>
              <w:t>Glotova</w:t>
            </w:r>
            <w:proofErr w:type="spellEnd"/>
            <w:r w:rsidRPr="00342EA4">
              <w:rPr>
                <w:rFonts w:eastAsia="Calibri"/>
                <w:lang w:val="en-US"/>
              </w:rPr>
              <w:t xml:space="preserve"> M.V.</w:t>
            </w:r>
          </w:p>
        </w:tc>
        <w:tc>
          <w:tcPr>
            <w:tcW w:w="4898" w:type="dxa"/>
          </w:tcPr>
          <w:p w:rsidR="00674C38" w:rsidRPr="009A5EB9" w:rsidRDefault="00556E59" w:rsidP="00AC3408">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342EA4" w:rsidRPr="009A5EB9">
              <w:t>С.</w:t>
            </w:r>
            <w:r w:rsidR="00EB61D8" w:rsidRPr="009A5EB9">
              <w:t xml:space="preserve"> 203-205</w:t>
            </w:r>
            <w:r w:rsidRPr="009A5EB9">
              <w:t>.</w:t>
            </w:r>
          </w:p>
        </w:tc>
      </w:tr>
      <w:tr w:rsidR="00674C38" w:rsidRPr="005B67C7" w:rsidTr="00FF4472">
        <w:tc>
          <w:tcPr>
            <w:tcW w:w="514" w:type="dxa"/>
          </w:tcPr>
          <w:p w:rsidR="00674C38" w:rsidRPr="00D6448E" w:rsidRDefault="00674C38" w:rsidP="00AC3408">
            <w:pPr>
              <w:ind w:right="-1"/>
            </w:pPr>
            <w:r w:rsidRPr="00D6448E">
              <w:t>29</w:t>
            </w:r>
          </w:p>
        </w:tc>
        <w:tc>
          <w:tcPr>
            <w:tcW w:w="4981" w:type="dxa"/>
          </w:tcPr>
          <w:p w:rsidR="00674C38" w:rsidRPr="005B67C7" w:rsidRDefault="00CA2520" w:rsidP="00CA2520">
            <w:pPr>
              <w:ind w:right="-1"/>
              <w:rPr>
                <w:lang w:val="en-US"/>
              </w:rPr>
            </w:pPr>
            <w:r w:rsidRPr="00CA2520">
              <w:rPr>
                <w:lang w:val="en-US"/>
              </w:rPr>
              <w:t xml:space="preserve">Realization of goods by pipeline transport in the conditions of </w:t>
            </w:r>
            <w:proofErr w:type="spellStart"/>
            <w:r w:rsidRPr="00CA2520">
              <w:rPr>
                <w:lang w:val="en-US"/>
              </w:rPr>
              <w:t>contemporary</w:t>
            </w:r>
            <w:r w:rsidRPr="005B67C7">
              <w:rPr>
                <w:lang w:val="en-US"/>
              </w:rPr>
              <w:t>global</w:t>
            </w:r>
            <w:proofErr w:type="spellEnd"/>
            <w:r w:rsidRPr="005B67C7">
              <w:rPr>
                <w:lang w:val="en-US"/>
              </w:rPr>
              <w:t xml:space="preserve"> challenges: perspectives of development</w:t>
            </w:r>
          </w:p>
        </w:tc>
        <w:tc>
          <w:tcPr>
            <w:tcW w:w="4961" w:type="dxa"/>
          </w:tcPr>
          <w:p w:rsidR="00674C38" w:rsidRPr="005B67C7" w:rsidRDefault="005B67C7" w:rsidP="007F1B2F">
            <w:pPr>
              <w:ind w:right="-1"/>
              <w:rPr>
                <w:lang w:val="en-US"/>
              </w:rPr>
            </w:pPr>
            <w:proofErr w:type="spellStart"/>
            <w:r w:rsidRPr="005B67C7">
              <w:rPr>
                <w:lang w:val="en-US"/>
              </w:rPr>
              <w:t>Shabunina</w:t>
            </w:r>
            <w:proofErr w:type="spellEnd"/>
            <w:r w:rsidRPr="005B67C7">
              <w:rPr>
                <w:lang w:val="en-US"/>
              </w:rPr>
              <w:t xml:space="preserve"> А.А., </w:t>
            </w:r>
            <w:proofErr w:type="spellStart"/>
            <w:r w:rsidRPr="005B67C7">
              <w:rPr>
                <w:lang w:val="en-US"/>
              </w:rPr>
              <w:t>Mogilevskaya</w:t>
            </w:r>
            <w:proofErr w:type="spellEnd"/>
            <w:r w:rsidRPr="005B67C7">
              <w:rPr>
                <w:lang w:val="en-US"/>
              </w:rPr>
              <w:t xml:space="preserve"> N.V.</w:t>
            </w:r>
          </w:p>
        </w:tc>
        <w:tc>
          <w:tcPr>
            <w:tcW w:w="4898" w:type="dxa"/>
          </w:tcPr>
          <w:p w:rsidR="00674C38" w:rsidRPr="009A5EB9" w:rsidRDefault="00556E59" w:rsidP="00627C2F">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5B67C7" w:rsidRPr="009A5EB9">
              <w:t>С.</w:t>
            </w:r>
            <w:r w:rsidR="00EB61D8" w:rsidRPr="009A5EB9">
              <w:t xml:space="preserve"> 196-199</w:t>
            </w:r>
            <w:r w:rsidRPr="009A5EB9">
              <w:t>.</w:t>
            </w:r>
          </w:p>
        </w:tc>
      </w:tr>
      <w:tr w:rsidR="00674C38" w:rsidRPr="00D6448E" w:rsidTr="00FF4472">
        <w:tc>
          <w:tcPr>
            <w:tcW w:w="514" w:type="dxa"/>
          </w:tcPr>
          <w:p w:rsidR="00674C38" w:rsidRPr="00D6448E" w:rsidRDefault="00674C38" w:rsidP="00AC3408">
            <w:pPr>
              <w:ind w:right="-1"/>
            </w:pPr>
            <w:bookmarkStart w:id="1" w:name="_Hlk157035130"/>
            <w:r w:rsidRPr="00D6448E">
              <w:t>30</w:t>
            </w:r>
          </w:p>
        </w:tc>
        <w:tc>
          <w:tcPr>
            <w:tcW w:w="4981" w:type="dxa"/>
          </w:tcPr>
          <w:p w:rsidR="00674C38" w:rsidRPr="00CA2520" w:rsidRDefault="005B67C7" w:rsidP="005B67C7">
            <w:pPr>
              <w:autoSpaceDE w:val="0"/>
              <w:autoSpaceDN w:val="0"/>
              <w:adjustRightInd w:val="0"/>
              <w:jc w:val="both"/>
              <w:rPr>
                <w:bCs/>
              </w:rPr>
            </w:pPr>
            <w:r w:rsidRPr="005B67C7">
              <w:rPr>
                <w:bCs/>
              </w:rPr>
              <w:t xml:space="preserve">Влияние таможенных пошлин на потребительские цены и инфляцию </w:t>
            </w:r>
            <w:proofErr w:type="spellStart"/>
            <w:r w:rsidRPr="005B67C7">
              <w:rPr>
                <w:bCs/>
              </w:rPr>
              <w:t>вРоссии</w:t>
            </w:r>
            <w:proofErr w:type="spellEnd"/>
          </w:p>
        </w:tc>
        <w:tc>
          <w:tcPr>
            <w:tcW w:w="4961" w:type="dxa"/>
          </w:tcPr>
          <w:p w:rsidR="00674C38" w:rsidRPr="00CA2520" w:rsidRDefault="005B67C7" w:rsidP="00AC3408">
            <w:pPr>
              <w:ind w:right="-1"/>
            </w:pPr>
            <w:proofErr w:type="spellStart"/>
            <w:r w:rsidRPr="005B67C7">
              <w:t>Вялов</w:t>
            </w:r>
            <w:proofErr w:type="spellEnd"/>
            <w:r w:rsidRPr="005B67C7">
              <w:t xml:space="preserve"> Н.В., Могилевская Н.В.</w:t>
            </w:r>
          </w:p>
        </w:tc>
        <w:tc>
          <w:tcPr>
            <w:tcW w:w="4898" w:type="dxa"/>
          </w:tcPr>
          <w:p w:rsidR="00674C38" w:rsidRPr="009A5EB9" w:rsidRDefault="005B67C7" w:rsidP="005B67C7">
            <w:pPr>
              <w:rPr>
                <w:iCs/>
              </w:rPr>
            </w:pPr>
            <w:r w:rsidRPr="009A5EB9">
              <w:rPr>
                <w:iCs/>
              </w:rPr>
              <w:t>Молодежь и наука: Актуальные проблемы фундаментальных и прикладных исследований</w:t>
            </w:r>
            <w:r w:rsidR="00631AC3" w:rsidRPr="009A5EB9">
              <w:rPr>
                <w:iCs/>
              </w:rPr>
              <w:t>. – 2023</w:t>
            </w:r>
            <w:proofErr w:type="gramStart"/>
            <w:r w:rsidR="00631AC3" w:rsidRPr="009A5EB9">
              <w:rPr>
                <w:iCs/>
              </w:rPr>
              <w:t xml:space="preserve"> :</w:t>
            </w:r>
            <w:proofErr w:type="gramEnd"/>
            <w:r w:rsidR="00631AC3" w:rsidRPr="009A5EB9">
              <w:rPr>
                <w:iCs/>
              </w:rPr>
              <w:t xml:space="preserve"> материалы VI </w:t>
            </w:r>
            <w:proofErr w:type="spellStart"/>
            <w:r w:rsidR="00631AC3" w:rsidRPr="009A5EB9">
              <w:rPr>
                <w:iCs/>
              </w:rPr>
              <w:t>Всерос</w:t>
            </w:r>
            <w:proofErr w:type="spellEnd"/>
            <w:r w:rsidR="00631AC3" w:rsidRPr="009A5EB9">
              <w:rPr>
                <w:iCs/>
              </w:rPr>
              <w:t xml:space="preserve">. </w:t>
            </w:r>
            <w:proofErr w:type="spellStart"/>
            <w:r w:rsidR="00631AC3" w:rsidRPr="009A5EB9">
              <w:rPr>
                <w:iCs/>
              </w:rPr>
              <w:t>нац</w:t>
            </w:r>
            <w:proofErr w:type="spellEnd"/>
            <w:r w:rsidR="00631AC3" w:rsidRPr="009A5EB9">
              <w:rPr>
                <w:iCs/>
              </w:rPr>
              <w:t xml:space="preserve">. научной </w:t>
            </w:r>
            <w:proofErr w:type="spellStart"/>
            <w:r w:rsidR="00631AC3" w:rsidRPr="009A5EB9">
              <w:rPr>
                <w:iCs/>
              </w:rPr>
              <w:t>конф</w:t>
            </w:r>
            <w:proofErr w:type="spellEnd"/>
            <w:r w:rsidR="00631AC3" w:rsidRPr="009A5EB9">
              <w:rPr>
                <w:iCs/>
              </w:rPr>
              <w:t xml:space="preserve">. молодых учёных. </w:t>
            </w:r>
            <w:r w:rsidR="00631AC3" w:rsidRPr="009A5EB9">
              <w:rPr>
                <w:color w:val="222222"/>
                <w:shd w:val="clear" w:color="auto" w:fill="FFFFFF"/>
              </w:rPr>
              <w:t>(Комсомольск-на-Амуре, 10–14 апреля 2023 г.) – Комсомольск-на-Амуре</w:t>
            </w:r>
            <w:proofErr w:type="gramStart"/>
            <w:r w:rsidR="00631AC3" w:rsidRPr="009A5EB9">
              <w:rPr>
                <w:color w:val="222222"/>
                <w:shd w:val="clear" w:color="auto" w:fill="FFFFFF"/>
              </w:rPr>
              <w:t xml:space="preserve"> :</w:t>
            </w:r>
            <w:proofErr w:type="gramEnd"/>
            <w:r w:rsidR="00631AC3" w:rsidRPr="009A5EB9">
              <w:rPr>
                <w:color w:val="222222"/>
                <w:shd w:val="clear" w:color="auto" w:fill="FFFFFF"/>
              </w:rPr>
              <w:t xml:space="preserve"> </w:t>
            </w:r>
            <w:proofErr w:type="spellStart"/>
            <w:r w:rsidR="00631AC3" w:rsidRPr="009A5EB9">
              <w:rPr>
                <w:color w:val="222222"/>
                <w:shd w:val="clear" w:color="auto" w:fill="FFFFFF"/>
              </w:rPr>
              <w:t>Комсомольский-на-Амуре</w:t>
            </w:r>
            <w:proofErr w:type="spellEnd"/>
            <w:r w:rsidR="00631AC3" w:rsidRPr="009A5EB9">
              <w:rPr>
                <w:color w:val="222222"/>
                <w:shd w:val="clear" w:color="auto" w:fill="FFFFFF"/>
              </w:rPr>
              <w:t xml:space="preserve"> </w:t>
            </w:r>
            <w:proofErr w:type="spellStart"/>
            <w:r w:rsidR="00631AC3" w:rsidRPr="009A5EB9">
              <w:rPr>
                <w:color w:val="222222"/>
                <w:shd w:val="clear" w:color="auto" w:fill="FFFFFF"/>
              </w:rPr>
              <w:t>гос</w:t>
            </w:r>
            <w:proofErr w:type="spellEnd"/>
            <w:r w:rsidR="00631AC3" w:rsidRPr="009A5EB9">
              <w:rPr>
                <w:color w:val="222222"/>
                <w:shd w:val="clear" w:color="auto" w:fill="FFFFFF"/>
              </w:rPr>
              <w:t>. ун-т, 2023.</w:t>
            </w:r>
            <w:r w:rsidR="00631AC3" w:rsidRPr="009A5EB9">
              <w:t xml:space="preserve"> – </w:t>
            </w:r>
            <w:r w:rsidR="0006569D" w:rsidRPr="009A5EB9">
              <w:rPr>
                <w:iCs/>
              </w:rPr>
              <w:t>С.</w:t>
            </w:r>
            <w:r w:rsidRPr="009A5EB9">
              <w:rPr>
                <w:iCs/>
              </w:rPr>
              <w:t xml:space="preserve"> 44-46</w:t>
            </w:r>
            <w:r w:rsidR="00631AC3" w:rsidRPr="009A5EB9">
              <w:rPr>
                <w:iCs/>
              </w:rPr>
              <w:t>.</w:t>
            </w:r>
          </w:p>
        </w:tc>
      </w:tr>
      <w:tr w:rsidR="00674C38" w:rsidRPr="00D6448E" w:rsidTr="00FF4472">
        <w:tc>
          <w:tcPr>
            <w:tcW w:w="514" w:type="dxa"/>
          </w:tcPr>
          <w:p w:rsidR="00674C38" w:rsidRPr="00D6448E" w:rsidRDefault="00674C38" w:rsidP="00AC3408">
            <w:pPr>
              <w:ind w:right="-1"/>
            </w:pPr>
            <w:r w:rsidRPr="00D6448E">
              <w:t>31</w:t>
            </w:r>
          </w:p>
        </w:tc>
        <w:tc>
          <w:tcPr>
            <w:tcW w:w="4981" w:type="dxa"/>
          </w:tcPr>
          <w:p w:rsidR="00674C38" w:rsidRPr="00CA2520" w:rsidRDefault="005B67C7" w:rsidP="005B67C7">
            <w:pPr>
              <w:autoSpaceDE w:val="0"/>
              <w:autoSpaceDN w:val="0"/>
              <w:adjustRightInd w:val="0"/>
              <w:jc w:val="both"/>
              <w:rPr>
                <w:bCs/>
              </w:rPr>
            </w:pPr>
            <w:r w:rsidRPr="005B67C7">
              <w:rPr>
                <w:bCs/>
              </w:rPr>
              <w:t xml:space="preserve">Проблемы безопасности данных и </w:t>
            </w:r>
            <w:r w:rsidRPr="005B67C7">
              <w:rPr>
                <w:bCs/>
              </w:rPr>
              <w:lastRenderedPageBreak/>
              <w:t xml:space="preserve">конфиденциальности в </w:t>
            </w:r>
            <w:proofErr w:type="spellStart"/>
            <w:r w:rsidRPr="005B67C7">
              <w:rPr>
                <w:bCs/>
              </w:rPr>
              <w:t>цифровойэкономике</w:t>
            </w:r>
            <w:proofErr w:type="spellEnd"/>
            <w:r w:rsidRPr="005B67C7">
              <w:rPr>
                <w:bCs/>
              </w:rPr>
              <w:t xml:space="preserve"> и их влияние на работу таможенной службы России</w:t>
            </w:r>
          </w:p>
        </w:tc>
        <w:tc>
          <w:tcPr>
            <w:tcW w:w="4961" w:type="dxa"/>
          </w:tcPr>
          <w:p w:rsidR="00674C38" w:rsidRPr="00CA2520" w:rsidRDefault="005B67C7" w:rsidP="00AC3408">
            <w:pPr>
              <w:ind w:right="-1"/>
            </w:pPr>
            <w:proofErr w:type="spellStart"/>
            <w:r w:rsidRPr="005B67C7">
              <w:lastRenderedPageBreak/>
              <w:t>Вялов</w:t>
            </w:r>
            <w:proofErr w:type="spellEnd"/>
            <w:r w:rsidRPr="005B67C7">
              <w:t xml:space="preserve"> Н.В., Могилевская Н.В.</w:t>
            </w:r>
          </w:p>
        </w:tc>
        <w:tc>
          <w:tcPr>
            <w:tcW w:w="4898" w:type="dxa"/>
          </w:tcPr>
          <w:p w:rsidR="00674C38" w:rsidRPr="009A5EB9" w:rsidRDefault="005B67C7" w:rsidP="005B67C7">
            <w:pPr>
              <w:rPr>
                <w:iCs/>
              </w:rPr>
            </w:pPr>
            <w:r w:rsidRPr="009A5EB9">
              <w:rPr>
                <w:iCs/>
              </w:rPr>
              <w:t xml:space="preserve">Наука сегодня: глобальные вызовы, пути </w:t>
            </w:r>
            <w:r w:rsidRPr="009A5EB9">
              <w:rPr>
                <w:iCs/>
              </w:rPr>
              <w:lastRenderedPageBreak/>
              <w:t>развития</w:t>
            </w:r>
            <w:r w:rsidR="00631AC3" w:rsidRPr="009A5EB9">
              <w:rPr>
                <w:iCs/>
              </w:rPr>
              <w:t>. – 2023</w:t>
            </w:r>
            <w:proofErr w:type="gramStart"/>
            <w:r w:rsidR="00631AC3" w:rsidRPr="009A5EB9">
              <w:rPr>
                <w:iCs/>
              </w:rPr>
              <w:t xml:space="preserve"> </w:t>
            </w:r>
            <w:r w:rsidR="0006569D" w:rsidRPr="009A5EB9">
              <w:rPr>
                <w:iCs/>
              </w:rPr>
              <w:t>:</w:t>
            </w:r>
            <w:proofErr w:type="gramEnd"/>
            <w:r w:rsidR="0006569D" w:rsidRPr="009A5EB9">
              <w:rPr>
                <w:iCs/>
              </w:rPr>
              <w:t xml:space="preserve"> </w:t>
            </w:r>
            <w:r w:rsidR="00631AC3" w:rsidRPr="009A5EB9">
              <w:rPr>
                <w:iCs/>
              </w:rPr>
              <w:t>м</w:t>
            </w:r>
            <w:r w:rsidR="0006569D" w:rsidRPr="009A5EB9">
              <w:rPr>
                <w:iCs/>
              </w:rPr>
              <w:t xml:space="preserve">атериалы XIV </w:t>
            </w:r>
            <w:proofErr w:type="spellStart"/>
            <w:r w:rsidR="0006569D" w:rsidRPr="009A5EB9">
              <w:rPr>
                <w:iCs/>
              </w:rPr>
              <w:t>Всерос</w:t>
            </w:r>
            <w:proofErr w:type="spellEnd"/>
            <w:r w:rsidR="00631AC3" w:rsidRPr="009A5EB9">
              <w:rPr>
                <w:iCs/>
              </w:rPr>
              <w:t>.</w:t>
            </w:r>
            <w:r w:rsidR="0006569D" w:rsidRPr="009A5EB9">
              <w:rPr>
                <w:iCs/>
              </w:rPr>
              <w:t xml:space="preserve"> научно-практической </w:t>
            </w:r>
            <w:proofErr w:type="spellStart"/>
            <w:r w:rsidR="0006569D" w:rsidRPr="009A5EB9">
              <w:rPr>
                <w:iCs/>
              </w:rPr>
              <w:t>конф</w:t>
            </w:r>
            <w:proofErr w:type="spellEnd"/>
            <w:r w:rsidR="0006569D" w:rsidRPr="009A5EB9">
              <w:rPr>
                <w:iCs/>
              </w:rPr>
              <w:t xml:space="preserve">. Сер. «Гуманитарные исследования». </w:t>
            </w:r>
            <w:r w:rsidR="00631AC3" w:rsidRPr="009A5EB9">
              <w:rPr>
                <w:color w:val="222222"/>
                <w:shd w:val="clear" w:color="auto" w:fill="FFFFFF"/>
              </w:rPr>
              <w:t>(Рязань, 22 июня 2023 г.) – Рязань, 2023.</w:t>
            </w:r>
            <w:r w:rsidR="00631AC3" w:rsidRPr="009A5EB9">
              <w:t xml:space="preserve"> – </w:t>
            </w:r>
            <w:r w:rsidR="0006569D" w:rsidRPr="009A5EB9">
              <w:rPr>
                <w:iCs/>
              </w:rPr>
              <w:t>С.</w:t>
            </w:r>
            <w:r w:rsidRPr="009A5EB9">
              <w:rPr>
                <w:iCs/>
              </w:rPr>
              <w:t xml:space="preserve"> 180-181</w:t>
            </w:r>
            <w:r w:rsidR="00631AC3" w:rsidRPr="009A5EB9">
              <w:rPr>
                <w:iCs/>
              </w:rPr>
              <w:t>.</w:t>
            </w:r>
          </w:p>
        </w:tc>
      </w:tr>
      <w:tr w:rsidR="00674C38" w:rsidRPr="00D6448E" w:rsidTr="00FF4472">
        <w:tc>
          <w:tcPr>
            <w:tcW w:w="514" w:type="dxa"/>
          </w:tcPr>
          <w:p w:rsidR="00674C38" w:rsidRPr="00D6448E" w:rsidRDefault="00674C38" w:rsidP="00AC3408">
            <w:pPr>
              <w:ind w:right="-1"/>
            </w:pPr>
            <w:r w:rsidRPr="00D6448E">
              <w:lastRenderedPageBreak/>
              <w:t>32</w:t>
            </w:r>
          </w:p>
        </w:tc>
        <w:tc>
          <w:tcPr>
            <w:tcW w:w="4981" w:type="dxa"/>
          </w:tcPr>
          <w:p w:rsidR="00674C38" w:rsidRPr="00674C38" w:rsidRDefault="005B67C7" w:rsidP="005B67C7">
            <w:pPr>
              <w:autoSpaceDE w:val="0"/>
              <w:autoSpaceDN w:val="0"/>
              <w:adjustRightInd w:val="0"/>
            </w:pPr>
            <w:r>
              <w:t>Экономическая безопасность бизнеса и пути ее повышения в условиях работы в иностранном государстве</w:t>
            </w:r>
          </w:p>
        </w:tc>
        <w:tc>
          <w:tcPr>
            <w:tcW w:w="4961" w:type="dxa"/>
          </w:tcPr>
          <w:p w:rsidR="00674C38" w:rsidRPr="00674C38" w:rsidRDefault="005B67C7" w:rsidP="00AC3408">
            <w:pPr>
              <w:ind w:right="-1"/>
            </w:pPr>
            <w:proofErr w:type="spellStart"/>
            <w:r w:rsidRPr="005B67C7">
              <w:t>Вялов</w:t>
            </w:r>
            <w:proofErr w:type="spellEnd"/>
            <w:r w:rsidRPr="005B67C7">
              <w:t xml:space="preserve"> Н.В., Могилевская Н.В.</w:t>
            </w:r>
          </w:p>
        </w:tc>
        <w:tc>
          <w:tcPr>
            <w:tcW w:w="4898" w:type="dxa"/>
          </w:tcPr>
          <w:p w:rsidR="00674C38" w:rsidRPr="009A5EB9" w:rsidRDefault="005B67C7" w:rsidP="005B67C7">
            <w:r w:rsidRPr="009A5EB9">
              <w:t>Экономическая безопасность социально-экономических систем: вызовы и возможности</w:t>
            </w:r>
            <w:r w:rsidR="00631AC3" w:rsidRPr="009A5EB9">
              <w:t>. – 2023</w:t>
            </w:r>
            <w:proofErr w:type="gramStart"/>
            <w:r w:rsidR="00631AC3" w:rsidRPr="009A5EB9">
              <w:t xml:space="preserve"> :</w:t>
            </w:r>
            <w:proofErr w:type="gramEnd"/>
            <w:r w:rsidR="00631AC3" w:rsidRPr="009A5EB9">
              <w:t xml:space="preserve"> сборник трудов V </w:t>
            </w:r>
            <w:proofErr w:type="spellStart"/>
            <w:r w:rsidR="00631AC3" w:rsidRPr="009A5EB9">
              <w:t>Междунар</w:t>
            </w:r>
            <w:proofErr w:type="spellEnd"/>
            <w:r w:rsidR="00631AC3" w:rsidRPr="009A5EB9">
              <w:t xml:space="preserve">. научно-практической </w:t>
            </w:r>
            <w:proofErr w:type="spellStart"/>
            <w:r w:rsidR="00631AC3" w:rsidRPr="009A5EB9">
              <w:t>конф</w:t>
            </w:r>
            <w:proofErr w:type="spellEnd"/>
            <w:r w:rsidR="00BD10FE" w:rsidRPr="009A5EB9">
              <w:t xml:space="preserve">. </w:t>
            </w:r>
            <w:r w:rsidR="00BD10FE" w:rsidRPr="009A5EB9">
              <w:rPr>
                <w:color w:val="222222"/>
                <w:shd w:val="clear" w:color="auto" w:fill="FFFFFF"/>
              </w:rPr>
              <w:t>(Белгород, 28 апреля 2023 г.) – Белгород, 2023.</w:t>
            </w:r>
            <w:r w:rsidR="00BD10FE" w:rsidRPr="009A5EB9">
              <w:t xml:space="preserve"> – </w:t>
            </w:r>
            <w:r w:rsidR="0006569D" w:rsidRPr="009A5EB9">
              <w:t xml:space="preserve">С. </w:t>
            </w:r>
            <w:r w:rsidRPr="009A5EB9">
              <w:t>226-228</w:t>
            </w:r>
            <w:r w:rsidR="00631AC3" w:rsidRPr="009A5EB9">
              <w:t>.</w:t>
            </w:r>
          </w:p>
        </w:tc>
      </w:tr>
      <w:bookmarkEnd w:id="1"/>
      <w:tr w:rsidR="00674C38" w:rsidRPr="00920243" w:rsidTr="00FF4472">
        <w:tc>
          <w:tcPr>
            <w:tcW w:w="514" w:type="dxa"/>
          </w:tcPr>
          <w:p w:rsidR="00674C38" w:rsidRPr="00D6448E" w:rsidRDefault="00674C38" w:rsidP="00AC3408">
            <w:pPr>
              <w:ind w:right="-1"/>
            </w:pPr>
            <w:r w:rsidRPr="00D6448E">
              <w:t>33</w:t>
            </w:r>
          </w:p>
        </w:tc>
        <w:tc>
          <w:tcPr>
            <w:tcW w:w="4981" w:type="dxa"/>
          </w:tcPr>
          <w:p w:rsidR="00674C38" w:rsidRPr="005B67C7" w:rsidRDefault="005B67C7" w:rsidP="005B67C7">
            <w:pPr>
              <w:ind w:right="-1"/>
              <w:rPr>
                <w:lang w:val="en-US"/>
              </w:rPr>
            </w:pPr>
            <w:r w:rsidRPr="005B67C7">
              <w:rPr>
                <w:lang w:val="en-US"/>
              </w:rPr>
              <w:t>Commodity circulation between Russia and China during the sanctions</w:t>
            </w:r>
          </w:p>
        </w:tc>
        <w:tc>
          <w:tcPr>
            <w:tcW w:w="4961" w:type="dxa"/>
          </w:tcPr>
          <w:p w:rsidR="00674C38" w:rsidRPr="00D6448E" w:rsidRDefault="00920243" w:rsidP="00920243">
            <w:pPr>
              <w:ind w:right="-1"/>
              <w:rPr>
                <w:lang w:val="en-US"/>
              </w:rPr>
            </w:pPr>
            <w:proofErr w:type="spellStart"/>
            <w:r w:rsidRPr="00920243">
              <w:rPr>
                <w:lang w:val="en-US"/>
              </w:rPr>
              <w:t>Filimonova</w:t>
            </w:r>
            <w:proofErr w:type="spellEnd"/>
            <w:r w:rsidRPr="00920243">
              <w:rPr>
                <w:lang w:val="en-US"/>
              </w:rPr>
              <w:t xml:space="preserve"> E.P., </w:t>
            </w:r>
            <w:proofErr w:type="spellStart"/>
            <w:r w:rsidRPr="00920243">
              <w:rPr>
                <w:lang w:val="en-US"/>
              </w:rPr>
              <w:t>Vyalov</w:t>
            </w:r>
            <w:proofErr w:type="spellEnd"/>
            <w:r w:rsidRPr="00920243">
              <w:rPr>
                <w:lang w:val="en-US"/>
              </w:rPr>
              <w:t xml:space="preserve"> N.V., </w:t>
            </w:r>
            <w:proofErr w:type="spellStart"/>
            <w:r w:rsidRPr="00920243">
              <w:rPr>
                <w:lang w:val="en-US"/>
              </w:rPr>
              <w:t>Mogilevskaya</w:t>
            </w:r>
            <w:proofErr w:type="spellEnd"/>
            <w:r w:rsidRPr="00920243">
              <w:rPr>
                <w:lang w:val="en-US"/>
              </w:rPr>
              <w:t xml:space="preserve"> N.V</w:t>
            </w:r>
          </w:p>
        </w:tc>
        <w:tc>
          <w:tcPr>
            <w:tcW w:w="4898" w:type="dxa"/>
          </w:tcPr>
          <w:p w:rsidR="00674C38" w:rsidRPr="009A5EB9" w:rsidRDefault="002815BB" w:rsidP="00920243">
            <w:pPr>
              <w:ind w:right="-1"/>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F615E3" w:rsidRPr="009A5EB9">
              <w:t>С</w:t>
            </w:r>
            <w:r w:rsidR="00920243" w:rsidRPr="009A5EB9">
              <w:t>. 370-373</w:t>
            </w:r>
            <w:r w:rsidRPr="009A5EB9">
              <w:t>.</w:t>
            </w:r>
          </w:p>
        </w:tc>
      </w:tr>
      <w:tr w:rsidR="00674C38" w:rsidRPr="00920243" w:rsidTr="00FF4472">
        <w:tc>
          <w:tcPr>
            <w:tcW w:w="514" w:type="dxa"/>
          </w:tcPr>
          <w:p w:rsidR="00674C38" w:rsidRPr="0051093F" w:rsidRDefault="00674C38" w:rsidP="00AC3408">
            <w:pPr>
              <w:ind w:right="-1"/>
              <w:rPr>
                <w:lang w:val="en-US"/>
              </w:rPr>
            </w:pPr>
            <w:r w:rsidRPr="0051093F">
              <w:rPr>
                <w:lang w:val="en-US"/>
              </w:rPr>
              <w:t>34</w:t>
            </w:r>
          </w:p>
        </w:tc>
        <w:tc>
          <w:tcPr>
            <w:tcW w:w="4981" w:type="dxa"/>
          </w:tcPr>
          <w:p w:rsidR="00674C38" w:rsidRPr="00D6448E" w:rsidRDefault="00920243" w:rsidP="00920243">
            <w:pPr>
              <w:ind w:right="-1"/>
              <w:rPr>
                <w:lang w:val="en-US"/>
              </w:rPr>
            </w:pPr>
            <w:r w:rsidRPr="00920243">
              <w:rPr>
                <w:lang w:val="en-US"/>
              </w:rPr>
              <w:t xml:space="preserve">Analysis of economic cooperation between the </w:t>
            </w:r>
            <w:r>
              <w:rPr>
                <w:lang w:val="en-US"/>
              </w:rPr>
              <w:t>Russian</w:t>
            </w:r>
            <w:r w:rsidRPr="00920243">
              <w:rPr>
                <w:lang w:val="en-US"/>
              </w:rPr>
              <w:t xml:space="preserve"> Federation and the countries of Scandinavia:</w:t>
            </w:r>
          </w:p>
        </w:tc>
        <w:tc>
          <w:tcPr>
            <w:tcW w:w="4961" w:type="dxa"/>
          </w:tcPr>
          <w:p w:rsidR="00674C38" w:rsidRPr="00920243" w:rsidRDefault="00920243" w:rsidP="00AC3408">
            <w:pPr>
              <w:ind w:right="-1"/>
              <w:rPr>
                <w:lang w:val="en-US"/>
              </w:rPr>
            </w:pPr>
            <w:proofErr w:type="spellStart"/>
            <w:r w:rsidRPr="00920243">
              <w:rPr>
                <w:lang w:val="en-US"/>
              </w:rPr>
              <w:t>Dobrovolskiy</w:t>
            </w:r>
            <w:proofErr w:type="spellEnd"/>
            <w:r w:rsidRPr="00920243">
              <w:rPr>
                <w:lang w:val="en-US"/>
              </w:rPr>
              <w:t xml:space="preserve"> D.V., </w:t>
            </w:r>
            <w:proofErr w:type="spellStart"/>
            <w:r w:rsidRPr="00920243">
              <w:rPr>
                <w:lang w:val="en-US"/>
              </w:rPr>
              <w:t>Yurdanova</w:t>
            </w:r>
            <w:proofErr w:type="spellEnd"/>
            <w:r w:rsidRPr="00920243">
              <w:rPr>
                <w:lang w:val="en-US"/>
              </w:rPr>
              <w:t xml:space="preserve"> V.N., </w:t>
            </w:r>
            <w:proofErr w:type="spellStart"/>
            <w:r w:rsidRPr="00920243">
              <w:rPr>
                <w:lang w:val="en-US"/>
              </w:rPr>
              <w:t>Mogilevskaya</w:t>
            </w:r>
            <w:proofErr w:type="spellEnd"/>
            <w:r w:rsidRPr="00920243">
              <w:rPr>
                <w:lang w:val="en-US"/>
              </w:rPr>
              <w:t xml:space="preserve"> N.V.</w:t>
            </w:r>
          </w:p>
        </w:tc>
        <w:tc>
          <w:tcPr>
            <w:tcW w:w="4898" w:type="dxa"/>
          </w:tcPr>
          <w:p w:rsidR="00674C38" w:rsidRPr="009A5EB9" w:rsidRDefault="002815BB" w:rsidP="00920243">
            <w:pPr>
              <w:ind w:right="-1"/>
              <w:rPr>
                <w:color w:val="FF0000"/>
              </w:rPr>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F615E3" w:rsidRPr="009A5EB9">
              <w:t>С.</w:t>
            </w:r>
            <w:r w:rsidR="00920243" w:rsidRPr="009A5EB9">
              <w:t>362-366</w:t>
            </w:r>
            <w:r w:rsidRPr="009A5EB9">
              <w:t>.</w:t>
            </w:r>
          </w:p>
        </w:tc>
      </w:tr>
      <w:tr w:rsidR="00674C38" w:rsidRPr="00920243" w:rsidTr="00FF4472">
        <w:tc>
          <w:tcPr>
            <w:tcW w:w="514" w:type="dxa"/>
          </w:tcPr>
          <w:p w:rsidR="00674C38" w:rsidRPr="00D6448E" w:rsidRDefault="00674C38" w:rsidP="00AC3408">
            <w:pPr>
              <w:ind w:right="-1"/>
            </w:pPr>
            <w:r w:rsidRPr="00D6448E">
              <w:t>35</w:t>
            </w:r>
          </w:p>
        </w:tc>
        <w:tc>
          <w:tcPr>
            <w:tcW w:w="4981" w:type="dxa"/>
          </w:tcPr>
          <w:p w:rsidR="00EF150C" w:rsidRPr="00EF150C" w:rsidRDefault="00920243" w:rsidP="00920243">
            <w:pPr>
              <w:ind w:right="-1"/>
              <w:rPr>
                <w:lang w:val="en-US"/>
              </w:rPr>
            </w:pPr>
            <w:r w:rsidRPr="00920243">
              <w:rPr>
                <w:lang w:val="en-US"/>
              </w:rPr>
              <w:t>Prospects for introducing information technologies in the customs administration</w:t>
            </w:r>
          </w:p>
        </w:tc>
        <w:tc>
          <w:tcPr>
            <w:tcW w:w="4961" w:type="dxa"/>
          </w:tcPr>
          <w:p w:rsidR="00674C38" w:rsidRPr="00D6448E" w:rsidRDefault="00920243" w:rsidP="00920243">
            <w:pPr>
              <w:ind w:right="-1"/>
              <w:rPr>
                <w:rFonts w:eastAsia="Calibri"/>
                <w:lang w:val="en-US"/>
              </w:rPr>
            </w:pPr>
            <w:proofErr w:type="spellStart"/>
            <w:r w:rsidRPr="00920243">
              <w:rPr>
                <w:rFonts w:eastAsia="Calibri"/>
                <w:lang w:val="en-US"/>
              </w:rPr>
              <w:t>Bondareva</w:t>
            </w:r>
            <w:proofErr w:type="spellEnd"/>
            <w:r w:rsidRPr="00920243">
              <w:rPr>
                <w:rFonts w:eastAsia="Calibri"/>
                <w:lang w:val="en-US"/>
              </w:rPr>
              <w:t xml:space="preserve"> A.V., </w:t>
            </w:r>
            <w:proofErr w:type="spellStart"/>
            <w:r w:rsidRPr="00920243">
              <w:rPr>
                <w:rFonts w:eastAsia="Calibri"/>
                <w:lang w:val="en-US"/>
              </w:rPr>
              <w:t>Mogilevskaya</w:t>
            </w:r>
            <w:proofErr w:type="spellEnd"/>
            <w:r w:rsidRPr="00920243">
              <w:rPr>
                <w:rFonts w:eastAsia="Calibri"/>
                <w:lang w:val="en-US"/>
              </w:rPr>
              <w:t xml:space="preserve"> N.V.</w:t>
            </w:r>
          </w:p>
        </w:tc>
        <w:tc>
          <w:tcPr>
            <w:tcW w:w="4898" w:type="dxa"/>
          </w:tcPr>
          <w:p w:rsidR="00674C38" w:rsidRPr="009A5EB9" w:rsidRDefault="002815BB" w:rsidP="00920243">
            <w:pPr>
              <w:ind w:right="-1"/>
              <w:rPr>
                <w:color w:val="FF0000"/>
              </w:rPr>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F615E3" w:rsidRPr="009A5EB9">
              <w:t xml:space="preserve">С. </w:t>
            </w:r>
            <w:r w:rsidR="00920243" w:rsidRPr="009A5EB9">
              <w:t>356-358</w:t>
            </w:r>
            <w:r w:rsidRPr="009A5EB9">
              <w:t>.</w:t>
            </w:r>
          </w:p>
        </w:tc>
      </w:tr>
      <w:tr w:rsidR="004F0EC7" w:rsidRPr="00D6448E" w:rsidTr="00FF4472">
        <w:tc>
          <w:tcPr>
            <w:tcW w:w="514" w:type="dxa"/>
          </w:tcPr>
          <w:p w:rsidR="004F0EC7" w:rsidRPr="00D6448E" w:rsidRDefault="004F0EC7" w:rsidP="004F0EC7">
            <w:pPr>
              <w:ind w:right="-1"/>
            </w:pPr>
            <w:r w:rsidRPr="00D6448E">
              <w:t>36</w:t>
            </w:r>
          </w:p>
        </w:tc>
        <w:tc>
          <w:tcPr>
            <w:tcW w:w="4981" w:type="dxa"/>
          </w:tcPr>
          <w:p w:rsidR="004F0EC7" w:rsidRPr="00D6448E" w:rsidRDefault="004F0EC7" w:rsidP="004F0EC7">
            <w:pPr>
              <w:ind w:right="-1"/>
            </w:pPr>
            <w:r w:rsidRPr="00920243">
              <w:t>Важность обучения английскому языку будущих специалистов в области таможенного дела с использованием методики смешанного обучения</w:t>
            </w:r>
          </w:p>
        </w:tc>
        <w:tc>
          <w:tcPr>
            <w:tcW w:w="4961" w:type="dxa"/>
          </w:tcPr>
          <w:p w:rsidR="004F0EC7" w:rsidRPr="00D6448E" w:rsidRDefault="004F0EC7" w:rsidP="004F0EC7">
            <w:pPr>
              <w:ind w:right="-1"/>
            </w:pPr>
            <w:proofErr w:type="spellStart"/>
            <w:r w:rsidRPr="004F0EC7">
              <w:t>Юрданова</w:t>
            </w:r>
            <w:proofErr w:type="spellEnd"/>
            <w:r w:rsidRPr="004F0EC7">
              <w:t xml:space="preserve"> В.Н., Яковлева Е.Р.</w:t>
            </w:r>
          </w:p>
        </w:tc>
        <w:tc>
          <w:tcPr>
            <w:tcW w:w="4898" w:type="dxa"/>
          </w:tcPr>
          <w:p w:rsidR="004F0EC7" w:rsidRPr="009A5EB9" w:rsidRDefault="00E26FDC" w:rsidP="004F0EC7">
            <w:pPr>
              <w:ind w:right="-1"/>
            </w:pPr>
            <w:r w:rsidRPr="009A5EB9">
              <w:rPr>
                <w:iCs/>
              </w:rPr>
              <w:t>Торговля, сервис, индустрия питания. - 2023. - Т. 3. - № 3. -</w:t>
            </w:r>
            <w:r w:rsidR="004F0EC7" w:rsidRPr="009A5EB9">
              <w:t xml:space="preserve"> С. 278-289.</w:t>
            </w:r>
          </w:p>
        </w:tc>
      </w:tr>
      <w:tr w:rsidR="004F0EC7" w:rsidRPr="00E97017" w:rsidTr="00FF4472">
        <w:tc>
          <w:tcPr>
            <w:tcW w:w="514" w:type="dxa"/>
          </w:tcPr>
          <w:p w:rsidR="004F0EC7" w:rsidRPr="00D6448E" w:rsidRDefault="004F0EC7" w:rsidP="004F0EC7">
            <w:pPr>
              <w:ind w:right="-1"/>
            </w:pPr>
            <w:r w:rsidRPr="00D6448E">
              <w:t>37</w:t>
            </w:r>
          </w:p>
        </w:tc>
        <w:tc>
          <w:tcPr>
            <w:tcW w:w="4981" w:type="dxa"/>
          </w:tcPr>
          <w:p w:rsidR="004F0EC7" w:rsidRPr="00E97017" w:rsidRDefault="00E97017" w:rsidP="004F0EC7">
            <w:pPr>
              <w:ind w:right="-1"/>
              <w:rPr>
                <w:lang w:val="en-US"/>
              </w:rPr>
            </w:pPr>
            <w:r w:rsidRPr="00E97017">
              <w:rPr>
                <w:lang w:val="en-US"/>
              </w:rPr>
              <w:t xml:space="preserve">The current state of the hotel business in Krasnoyarsk region: problems and prospects of </w:t>
            </w:r>
            <w:r w:rsidRPr="00E97017">
              <w:rPr>
                <w:lang w:val="en-US"/>
              </w:rPr>
              <w:lastRenderedPageBreak/>
              <w:t>development</w:t>
            </w:r>
          </w:p>
        </w:tc>
        <w:tc>
          <w:tcPr>
            <w:tcW w:w="4961" w:type="dxa"/>
          </w:tcPr>
          <w:p w:rsidR="004F0EC7" w:rsidRPr="00E97017" w:rsidRDefault="00E97017" w:rsidP="004F0EC7">
            <w:pPr>
              <w:ind w:right="-1"/>
              <w:rPr>
                <w:lang w:val="en-US"/>
              </w:rPr>
            </w:pPr>
            <w:proofErr w:type="spellStart"/>
            <w:r w:rsidRPr="00E97017">
              <w:rPr>
                <w:lang w:val="en-US"/>
              </w:rPr>
              <w:lastRenderedPageBreak/>
              <w:t>Gribova</w:t>
            </w:r>
            <w:proofErr w:type="spellEnd"/>
            <w:r w:rsidRPr="00E97017">
              <w:rPr>
                <w:lang w:val="en-US"/>
              </w:rPr>
              <w:t xml:space="preserve"> K.I., </w:t>
            </w:r>
            <w:proofErr w:type="spellStart"/>
            <w:r w:rsidRPr="00E97017">
              <w:rPr>
                <w:lang w:val="en-US"/>
              </w:rPr>
              <w:t>Zherebtsova</w:t>
            </w:r>
            <w:proofErr w:type="spellEnd"/>
            <w:r w:rsidRPr="00E97017">
              <w:rPr>
                <w:lang w:val="en-US"/>
              </w:rPr>
              <w:t xml:space="preserve"> N.N., </w:t>
            </w:r>
            <w:proofErr w:type="spellStart"/>
            <w:r w:rsidRPr="00E97017">
              <w:rPr>
                <w:lang w:val="en-US"/>
              </w:rPr>
              <w:t>Chalushkina</w:t>
            </w:r>
            <w:proofErr w:type="spellEnd"/>
            <w:r w:rsidRPr="00E97017">
              <w:rPr>
                <w:lang w:val="en-US"/>
              </w:rPr>
              <w:t xml:space="preserve"> K.V., </w:t>
            </w:r>
            <w:proofErr w:type="spellStart"/>
            <w:r w:rsidRPr="00E97017">
              <w:rPr>
                <w:lang w:val="en-US"/>
              </w:rPr>
              <w:t>Korbmacher</w:t>
            </w:r>
            <w:proofErr w:type="spellEnd"/>
            <w:r w:rsidRPr="00E97017">
              <w:rPr>
                <w:lang w:val="en-US"/>
              </w:rPr>
              <w:t xml:space="preserve"> T.V.</w:t>
            </w:r>
          </w:p>
        </w:tc>
        <w:tc>
          <w:tcPr>
            <w:tcW w:w="4898" w:type="dxa"/>
          </w:tcPr>
          <w:p w:rsidR="004F0EC7" w:rsidRPr="009A5EB9" w:rsidRDefault="00556E59" w:rsidP="004F0EC7">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xml:space="preserve">. студентов, </w:t>
            </w:r>
            <w:r w:rsidRPr="009A5EB9">
              <w:rPr>
                <w:color w:val="222222"/>
                <w:shd w:val="clear" w:color="auto" w:fill="FFFFFF"/>
              </w:rPr>
              <w:lastRenderedPageBreak/>
              <w:t>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E97017" w:rsidRPr="009A5EB9">
              <w:t>С. 167-170</w:t>
            </w:r>
            <w:r w:rsidRPr="009A5EB9">
              <w:t>.</w:t>
            </w:r>
          </w:p>
        </w:tc>
      </w:tr>
      <w:tr w:rsidR="004F0EC7" w:rsidRPr="00E97017" w:rsidTr="00FF4472">
        <w:tc>
          <w:tcPr>
            <w:tcW w:w="514" w:type="dxa"/>
          </w:tcPr>
          <w:p w:rsidR="004F0EC7" w:rsidRPr="00D6448E" w:rsidRDefault="004F0EC7" w:rsidP="004F0EC7">
            <w:pPr>
              <w:ind w:right="-1"/>
            </w:pPr>
            <w:r w:rsidRPr="00D6448E">
              <w:lastRenderedPageBreak/>
              <w:t>38</w:t>
            </w:r>
          </w:p>
        </w:tc>
        <w:tc>
          <w:tcPr>
            <w:tcW w:w="4981" w:type="dxa"/>
          </w:tcPr>
          <w:p w:rsidR="004F0EC7" w:rsidRPr="00E97017" w:rsidRDefault="00A67241" w:rsidP="004F0EC7">
            <w:pPr>
              <w:ind w:right="-1"/>
              <w:rPr>
                <w:lang w:val="en-US"/>
              </w:rPr>
            </w:pPr>
            <w:r w:rsidRPr="00E97017">
              <w:rPr>
                <w:lang w:val="en-US"/>
              </w:rPr>
              <w:t>International cooperation and interaction with foreign guests in the Hilton hotel chain in Russia</w:t>
            </w:r>
          </w:p>
        </w:tc>
        <w:tc>
          <w:tcPr>
            <w:tcW w:w="4961" w:type="dxa"/>
          </w:tcPr>
          <w:p w:rsidR="004F0EC7" w:rsidRPr="00E97017" w:rsidRDefault="0006569D" w:rsidP="004F0EC7">
            <w:pPr>
              <w:ind w:right="-1"/>
              <w:rPr>
                <w:lang w:val="en-US"/>
              </w:rPr>
            </w:pPr>
            <w:proofErr w:type="spellStart"/>
            <w:r w:rsidRPr="00E97017">
              <w:rPr>
                <w:lang w:val="en-US"/>
              </w:rPr>
              <w:t>Korbmacher</w:t>
            </w:r>
            <w:proofErr w:type="spellEnd"/>
            <w:r w:rsidRPr="00E97017">
              <w:rPr>
                <w:lang w:val="en-US"/>
              </w:rPr>
              <w:t xml:space="preserve"> T.V., </w:t>
            </w:r>
            <w:proofErr w:type="spellStart"/>
            <w:r w:rsidRPr="00E97017">
              <w:rPr>
                <w:lang w:val="en-US"/>
              </w:rPr>
              <w:t>Murashov</w:t>
            </w:r>
            <w:proofErr w:type="spellEnd"/>
            <w:r w:rsidRPr="00E97017">
              <w:rPr>
                <w:lang w:val="en-US"/>
              </w:rPr>
              <w:t xml:space="preserve"> M.N., </w:t>
            </w:r>
            <w:proofErr w:type="spellStart"/>
            <w:r w:rsidRPr="00E97017">
              <w:rPr>
                <w:lang w:val="en-US"/>
              </w:rPr>
              <w:t>Rudich</w:t>
            </w:r>
            <w:proofErr w:type="spellEnd"/>
            <w:r w:rsidRPr="00E97017">
              <w:rPr>
                <w:lang w:val="en-US"/>
              </w:rPr>
              <w:t xml:space="preserve"> Y</w:t>
            </w:r>
            <w:r w:rsidRPr="0006569D">
              <w:rPr>
                <w:lang w:val="en-US"/>
              </w:rPr>
              <w:t>.</w:t>
            </w:r>
            <w:r w:rsidRPr="00E97017">
              <w:rPr>
                <w:lang w:val="en-US"/>
              </w:rPr>
              <w:t>A.</w:t>
            </w:r>
          </w:p>
        </w:tc>
        <w:tc>
          <w:tcPr>
            <w:tcW w:w="4898" w:type="dxa"/>
          </w:tcPr>
          <w:p w:rsidR="004F0EC7" w:rsidRPr="009A5EB9" w:rsidRDefault="002815BB" w:rsidP="004F0EC7">
            <w:pPr>
              <w:ind w:right="-1"/>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F615E3" w:rsidRPr="009A5EB9">
              <w:t>С.</w:t>
            </w:r>
            <w:r w:rsidR="00E97017" w:rsidRPr="009A5EB9">
              <w:t>376-378</w:t>
            </w:r>
            <w:r w:rsidRPr="009A5EB9">
              <w:t>.</w:t>
            </w:r>
          </w:p>
        </w:tc>
      </w:tr>
      <w:tr w:rsidR="004F0EC7" w:rsidRPr="00F615E3" w:rsidTr="00FF4472">
        <w:tc>
          <w:tcPr>
            <w:tcW w:w="514" w:type="dxa"/>
          </w:tcPr>
          <w:p w:rsidR="004F0EC7" w:rsidRPr="00D6448E" w:rsidRDefault="004F0EC7" w:rsidP="004F0EC7">
            <w:pPr>
              <w:ind w:right="-1"/>
            </w:pPr>
            <w:r w:rsidRPr="00D6448E">
              <w:t>39</w:t>
            </w:r>
          </w:p>
        </w:tc>
        <w:tc>
          <w:tcPr>
            <w:tcW w:w="4981" w:type="dxa"/>
          </w:tcPr>
          <w:p w:rsidR="004F0EC7" w:rsidRPr="00A67241" w:rsidRDefault="00A67241" w:rsidP="00E17158">
            <w:pPr>
              <w:ind w:right="-1"/>
              <w:rPr>
                <w:lang w:val="en-US"/>
              </w:rPr>
            </w:pPr>
            <w:r w:rsidRPr="00E17158">
              <w:rPr>
                <w:lang w:val="en-US"/>
              </w:rPr>
              <w:t>Standardization as a way of international cooperation</w:t>
            </w:r>
          </w:p>
        </w:tc>
        <w:tc>
          <w:tcPr>
            <w:tcW w:w="4961" w:type="dxa"/>
          </w:tcPr>
          <w:p w:rsidR="004F0EC7" w:rsidRPr="00E17158" w:rsidRDefault="00E17158" w:rsidP="00E17158">
            <w:pPr>
              <w:ind w:right="-1"/>
              <w:rPr>
                <w:lang w:val="en-US"/>
              </w:rPr>
            </w:pPr>
            <w:proofErr w:type="spellStart"/>
            <w:r w:rsidRPr="00E17158">
              <w:rPr>
                <w:lang w:val="en-US"/>
              </w:rPr>
              <w:t>Yurdanova</w:t>
            </w:r>
            <w:proofErr w:type="spellEnd"/>
            <w:r w:rsidRPr="00E17158">
              <w:rPr>
                <w:lang w:val="en-US"/>
              </w:rPr>
              <w:t xml:space="preserve"> V.N.</w:t>
            </w:r>
            <w:r>
              <w:rPr>
                <w:lang w:val="en-US"/>
              </w:rPr>
              <w:t>,</w:t>
            </w:r>
            <w:r w:rsidRPr="00E17158">
              <w:rPr>
                <w:lang w:val="en-US"/>
              </w:rPr>
              <w:t xml:space="preserve"> </w:t>
            </w:r>
            <w:proofErr w:type="spellStart"/>
            <w:r w:rsidRPr="00E17158">
              <w:rPr>
                <w:lang w:val="en-US"/>
              </w:rPr>
              <w:t>Yakovleva</w:t>
            </w:r>
            <w:proofErr w:type="spellEnd"/>
            <w:r w:rsidRPr="00E17158">
              <w:rPr>
                <w:lang w:val="en-US"/>
              </w:rPr>
              <w:t xml:space="preserve"> E.R.</w:t>
            </w:r>
          </w:p>
        </w:tc>
        <w:tc>
          <w:tcPr>
            <w:tcW w:w="4898" w:type="dxa"/>
          </w:tcPr>
          <w:p w:rsidR="004F0EC7" w:rsidRPr="009A5EB9" w:rsidRDefault="002815BB" w:rsidP="00E17158">
            <w:pPr>
              <w:ind w:right="-1"/>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F615E3" w:rsidRPr="009A5EB9">
              <w:t xml:space="preserve">С. </w:t>
            </w:r>
            <w:r w:rsidR="00E17158" w:rsidRPr="009A5EB9">
              <w:t>395</w:t>
            </w:r>
            <w:r w:rsidR="00BB5F60" w:rsidRPr="009A5EB9">
              <w:t>-</w:t>
            </w:r>
            <w:r w:rsidR="00E17158" w:rsidRPr="009A5EB9">
              <w:t>398</w:t>
            </w:r>
            <w:r w:rsidR="00E17158" w:rsidRPr="009A5EB9">
              <w:rPr>
                <w:color w:val="FF0000"/>
              </w:rPr>
              <w:t>.</w:t>
            </w:r>
          </w:p>
        </w:tc>
      </w:tr>
      <w:tr w:rsidR="004F0EC7" w:rsidRPr="00E17158" w:rsidTr="00FF4472">
        <w:tc>
          <w:tcPr>
            <w:tcW w:w="514" w:type="dxa"/>
          </w:tcPr>
          <w:p w:rsidR="004F0EC7" w:rsidRPr="00D6448E" w:rsidRDefault="004F0EC7" w:rsidP="004F0EC7">
            <w:pPr>
              <w:ind w:right="-1"/>
            </w:pPr>
            <w:r w:rsidRPr="00D6448E">
              <w:t>40</w:t>
            </w:r>
          </w:p>
        </w:tc>
        <w:tc>
          <w:tcPr>
            <w:tcW w:w="4981" w:type="dxa"/>
          </w:tcPr>
          <w:p w:rsidR="004F0EC7" w:rsidRPr="00E17158" w:rsidRDefault="00A67241" w:rsidP="00E17158">
            <w:pPr>
              <w:ind w:right="-1"/>
              <w:rPr>
                <w:lang w:val="en-US"/>
              </w:rPr>
            </w:pPr>
            <w:r w:rsidRPr="00E17158">
              <w:rPr>
                <w:lang w:val="en-US"/>
              </w:rPr>
              <w:t>Activities organization of customs post of actual control</w:t>
            </w:r>
          </w:p>
        </w:tc>
        <w:tc>
          <w:tcPr>
            <w:tcW w:w="4961" w:type="dxa"/>
          </w:tcPr>
          <w:p w:rsidR="004F0EC7" w:rsidRPr="00E17158" w:rsidRDefault="00E17158" w:rsidP="004F0EC7">
            <w:pPr>
              <w:ind w:right="-1"/>
              <w:rPr>
                <w:lang w:val="en-US"/>
              </w:rPr>
            </w:pPr>
            <w:proofErr w:type="spellStart"/>
            <w:r w:rsidRPr="00E17158">
              <w:rPr>
                <w:lang w:val="en-US"/>
              </w:rPr>
              <w:t>Yurdanova</w:t>
            </w:r>
            <w:proofErr w:type="spellEnd"/>
            <w:r w:rsidRPr="00E17158">
              <w:rPr>
                <w:lang w:val="en-US"/>
              </w:rPr>
              <w:t xml:space="preserve"> V.N.</w:t>
            </w:r>
            <w:r>
              <w:rPr>
                <w:lang w:val="en-US"/>
              </w:rPr>
              <w:t>,</w:t>
            </w:r>
            <w:r w:rsidRPr="00E17158">
              <w:rPr>
                <w:lang w:val="en-US"/>
              </w:rPr>
              <w:t xml:space="preserve"> </w:t>
            </w:r>
            <w:proofErr w:type="spellStart"/>
            <w:r w:rsidRPr="00E17158">
              <w:rPr>
                <w:lang w:val="en-US"/>
              </w:rPr>
              <w:t>Mustafayeva</w:t>
            </w:r>
            <w:proofErr w:type="spellEnd"/>
            <w:r w:rsidRPr="00E17158">
              <w:rPr>
                <w:lang w:val="en-US"/>
              </w:rPr>
              <w:t xml:space="preserve"> E.R., </w:t>
            </w:r>
            <w:proofErr w:type="spellStart"/>
            <w:r w:rsidRPr="00E17158">
              <w:rPr>
                <w:lang w:val="en-US"/>
              </w:rPr>
              <w:t>Demina</w:t>
            </w:r>
            <w:proofErr w:type="spellEnd"/>
            <w:r w:rsidRPr="00E17158">
              <w:rPr>
                <w:lang w:val="en-US"/>
              </w:rPr>
              <w:t xml:space="preserve"> L. N.</w:t>
            </w:r>
          </w:p>
        </w:tc>
        <w:tc>
          <w:tcPr>
            <w:tcW w:w="4898" w:type="dxa"/>
          </w:tcPr>
          <w:p w:rsidR="004F0EC7" w:rsidRPr="009A5EB9" w:rsidRDefault="002815BB" w:rsidP="004F0EC7">
            <w:pPr>
              <w:ind w:right="-1"/>
              <w:rPr>
                <w:color w:val="FF0000"/>
              </w:rPr>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F615E3" w:rsidRPr="009A5EB9">
              <w:t xml:space="preserve">С. </w:t>
            </w:r>
            <w:r w:rsidR="00E17158" w:rsidRPr="009A5EB9">
              <w:t>3</w:t>
            </w:r>
            <w:r w:rsidR="00BB5F60" w:rsidRPr="009A5EB9">
              <w:t>88-</w:t>
            </w:r>
            <w:r w:rsidR="00E17158" w:rsidRPr="009A5EB9">
              <w:t xml:space="preserve"> 39</w:t>
            </w:r>
            <w:r w:rsidR="00BB5F60" w:rsidRPr="009A5EB9">
              <w:t>0</w:t>
            </w:r>
            <w:r w:rsidRPr="009A5EB9">
              <w:t>.</w:t>
            </w:r>
          </w:p>
        </w:tc>
      </w:tr>
      <w:tr w:rsidR="004F0EC7" w:rsidRPr="00D6448E" w:rsidTr="00FF4472">
        <w:tc>
          <w:tcPr>
            <w:tcW w:w="514" w:type="dxa"/>
          </w:tcPr>
          <w:p w:rsidR="004F0EC7" w:rsidRPr="00D6448E" w:rsidRDefault="004F0EC7" w:rsidP="004F0EC7">
            <w:pPr>
              <w:ind w:right="-1"/>
            </w:pPr>
            <w:r w:rsidRPr="00D6448E">
              <w:t>41</w:t>
            </w:r>
          </w:p>
        </w:tc>
        <w:tc>
          <w:tcPr>
            <w:tcW w:w="4981" w:type="dxa"/>
          </w:tcPr>
          <w:p w:rsidR="004F0EC7" w:rsidRPr="00E17158" w:rsidRDefault="00A67241" w:rsidP="00E17158">
            <w:pPr>
              <w:ind w:right="-1"/>
              <w:rPr>
                <w:lang w:val="en-US"/>
              </w:rPr>
            </w:pPr>
            <w:r w:rsidRPr="00E17158">
              <w:rPr>
                <w:lang w:val="en-US"/>
              </w:rPr>
              <w:t xml:space="preserve">Research of </w:t>
            </w:r>
            <w:proofErr w:type="spellStart"/>
            <w:r w:rsidRPr="00E17158">
              <w:rPr>
                <w:lang w:val="en-US"/>
              </w:rPr>
              <w:t>technicalregulations</w:t>
            </w:r>
            <w:proofErr w:type="spellEnd"/>
            <w:r w:rsidRPr="00E17158">
              <w:rPr>
                <w:lang w:val="en-US"/>
              </w:rPr>
              <w:t xml:space="preserve"> customs union</w:t>
            </w:r>
          </w:p>
        </w:tc>
        <w:tc>
          <w:tcPr>
            <w:tcW w:w="4961" w:type="dxa"/>
          </w:tcPr>
          <w:p w:rsidR="004F0EC7" w:rsidRPr="00E17158" w:rsidRDefault="00E17158" w:rsidP="004F0EC7">
            <w:pPr>
              <w:ind w:right="-1"/>
              <w:rPr>
                <w:lang w:val="en-US"/>
              </w:rPr>
            </w:pPr>
            <w:proofErr w:type="spellStart"/>
            <w:r w:rsidRPr="00E17158">
              <w:rPr>
                <w:lang w:val="en-US"/>
              </w:rPr>
              <w:t>Yurdanova</w:t>
            </w:r>
            <w:proofErr w:type="spellEnd"/>
            <w:r w:rsidRPr="00E17158">
              <w:rPr>
                <w:lang w:val="en-US"/>
              </w:rPr>
              <w:t xml:space="preserve"> V.N., </w:t>
            </w:r>
            <w:proofErr w:type="spellStart"/>
            <w:r w:rsidRPr="00E17158">
              <w:rPr>
                <w:lang w:val="en-US"/>
              </w:rPr>
              <w:t>Mozhaeva</w:t>
            </w:r>
            <w:proofErr w:type="spellEnd"/>
            <w:r w:rsidRPr="00E17158">
              <w:rPr>
                <w:lang w:val="en-US"/>
              </w:rPr>
              <w:t xml:space="preserve"> A.S.</w:t>
            </w:r>
          </w:p>
        </w:tc>
        <w:tc>
          <w:tcPr>
            <w:tcW w:w="4898" w:type="dxa"/>
          </w:tcPr>
          <w:p w:rsidR="004F0EC7" w:rsidRPr="009A5EB9" w:rsidRDefault="002815BB" w:rsidP="004F0EC7">
            <w:pPr>
              <w:ind w:right="-1"/>
              <w:rPr>
                <w:color w:val="FF0000"/>
              </w:rPr>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F615E3" w:rsidRPr="009A5EB9">
              <w:t>С.</w:t>
            </w:r>
            <w:r w:rsidR="00E17158" w:rsidRPr="009A5EB9">
              <w:t>384</w:t>
            </w:r>
            <w:r w:rsidR="00BB5F60" w:rsidRPr="009A5EB9">
              <w:t>-</w:t>
            </w:r>
            <w:r w:rsidR="00E17158" w:rsidRPr="009A5EB9">
              <w:t>387</w:t>
            </w:r>
            <w:r w:rsidRPr="009A5EB9">
              <w:t>.</w:t>
            </w:r>
          </w:p>
        </w:tc>
      </w:tr>
      <w:tr w:rsidR="004F0EC7" w:rsidRPr="00D6448E" w:rsidTr="00FF4472">
        <w:tc>
          <w:tcPr>
            <w:tcW w:w="514" w:type="dxa"/>
          </w:tcPr>
          <w:p w:rsidR="004F0EC7" w:rsidRPr="00D6448E" w:rsidRDefault="004F0EC7" w:rsidP="004F0EC7">
            <w:pPr>
              <w:ind w:right="-1"/>
            </w:pPr>
            <w:r w:rsidRPr="00D6448E">
              <w:t>42</w:t>
            </w:r>
          </w:p>
        </w:tc>
        <w:tc>
          <w:tcPr>
            <w:tcW w:w="4981" w:type="dxa"/>
          </w:tcPr>
          <w:p w:rsidR="004F0EC7" w:rsidRPr="00A67241" w:rsidRDefault="00A67241" w:rsidP="00E17158">
            <w:pPr>
              <w:ind w:right="-1"/>
              <w:rPr>
                <w:lang w:val="en-US"/>
              </w:rPr>
            </w:pPr>
            <w:r w:rsidRPr="00E17158">
              <w:rPr>
                <w:lang w:val="en-US"/>
              </w:rPr>
              <w:t>TheroleofforeignlanguageproficiencyandlanguagetrainingofpersonnelinthecontextofsanctionspressureonRussia</w:t>
            </w:r>
          </w:p>
        </w:tc>
        <w:tc>
          <w:tcPr>
            <w:tcW w:w="4961" w:type="dxa"/>
          </w:tcPr>
          <w:p w:rsidR="004F0EC7" w:rsidRPr="00E17158" w:rsidRDefault="00E17158" w:rsidP="004F0EC7">
            <w:pPr>
              <w:ind w:right="-1"/>
              <w:rPr>
                <w:lang w:val="en-US"/>
              </w:rPr>
            </w:pPr>
            <w:proofErr w:type="spellStart"/>
            <w:r w:rsidRPr="00E17158">
              <w:rPr>
                <w:lang w:val="en-US"/>
              </w:rPr>
              <w:t>Yurdanova</w:t>
            </w:r>
            <w:proofErr w:type="spellEnd"/>
            <w:r w:rsidRPr="00E17158">
              <w:rPr>
                <w:lang w:val="en-US"/>
              </w:rPr>
              <w:t xml:space="preserve"> V.N., Markov E.A., </w:t>
            </w:r>
            <w:proofErr w:type="spellStart"/>
            <w:r w:rsidRPr="00E17158">
              <w:rPr>
                <w:lang w:val="en-US"/>
              </w:rPr>
              <w:t>Menshikova</w:t>
            </w:r>
            <w:proofErr w:type="spellEnd"/>
            <w:r w:rsidRPr="00E17158">
              <w:rPr>
                <w:lang w:val="en-US"/>
              </w:rPr>
              <w:t>, V.K.</w:t>
            </w:r>
          </w:p>
        </w:tc>
        <w:tc>
          <w:tcPr>
            <w:tcW w:w="4898" w:type="dxa"/>
          </w:tcPr>
          <w:p w:rsidR="004F0EC7" w:rsidRPr="009A5EB9" w:rsidRDefault="002815BB" w:rsidP="004F0EC7">
            <w:pPr>
              <w:ind w:right="-1"/>
              <w:rPr>
                <w:color w:val="FF0000"/>
              </w:rPr>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xml:space="preserve">. </w:t>
            </w:r>
            <w:r w:rsidRPr="009A5EB9">
              <w:rPr>
                <w:color w:val="222222"/>
                <w:shd w:val="clear" w:color="auto" w:fill="FFFFFF"/>
              </w:rPr>
              <w:lastRenderedPageBreak/>
              <w:t>ун-т, 2023.</w:t>
            </w:r>
            <w:r w:rsidRPr="009A5EB9">
              <w:t xml:space="preserve"> – </w:t>
            </w:r>
            <w:r w:rsidR="00F615E3" w:rsidRPr="009A5EB9">
              <w:t>С</w:t>
            </w:r>
            <w:r w:rsidR="00E17158" w:rsidRPr="009A5EB9">
              <w:rPr>
                <w:color w:val="FF0000"/>
              </w:rPr>
              <w:t xml:space="preserve">. </w:t>
            </w:r>
            <w:r w:rsidR="00E17158" w:rsidRPr="009A5EB9">
              <w:t>382</w:t>
            </w:r>
            <w:r w:rsidR="00BB5F60" w:rsidRPr="009A5EB9">
              <w:t>-</w:t>
            </w:r>
            <w:r w:rsidR="00E17158" w:rsidRPr="009A5EB9">
              <w:t>384.</w:t>
            </w:r>
          </w:p>
        </w:tc>
      </w:tr>
      <w:tr w:rsidR="004F0EC7" w:rsidRPr="00D6448E" w:rsidTr="00FF4472">
        <w:tc>
          <w:tcPr>
            <w:tcW w:w="514" w:type="dxa"/>
          </w:tcPr>
          <w:p w:rsidR="004F0EC7" w:rsidRPr="00D6448E" w:rsidRDefault="004F0EC7" w:rsidP="004F0EC7">
            <w:pPr>
              <w:ind w:right="-1"/>
            </w:pPr>
            <w:r w:rsidRPr="00D6448E">
              <w:lastRenderedPageBreak/>
              <w:t>43</w:t>
            </w:r>
          </w:p>
        </w:tc>
        <w:tc>
          <w:tcPr>
            <w:tcW w:w="4981" w:type="dxa"/>
          </w:tcPr>
          <w:p w:rsidR="004F0EC7" w:rsidRPr="00A67241" w:rsidRDefault="00A67241" w:rsidP="00E17158">
            <w:pPr>
              <w:rPr>
                <w:iCs/>
                <w:lang w:val="en-US"/>
              </w:rPr>
            </w:pPr>
            <w:r w:rsidRPr="00E17158">
              <w:rPr>
                <w:iCs/>
                <w:lang w:val="en-US"/>
              </w:rPr>
              <w:t>The import substitution in the standardization system</w:t>
            </w:r>
          </w:p>
        </w:tc>
        <w:tc>
          <w:tcPr>
            <w:tcW w:w="4961" w:type="dxa"/>
          </w:tcPr>
          <w:p w:rsidR="004F0EC7" w:rsidRPr="00E17158" w:rsidRDefault="00E17158" w:rsidP="00E17158">
            <w:pPr>
              <w:rPr>
                <w:iCs/>
                <w:lang w:val="en-US"/>
              </w:rPr>
            </w:pPr>
            <w:proofErr w:type="spellStart"/>
            <w:r w:rsidRPr="00E17158">
              <w:rPr>
                <w:lang w:val="en-US"/>
              </w:rPr>
              <w:t>Yurdanova</w:t>
            </w:r>
            <w:proofErr w:type="spellEnd"/>
            <w:r w:rsidRPr="00E17158">
              <w:rPr>
                <w:lang w:val="en-US"/>
              </w:rPr>
              <w:t xml:space="preserve"> V.N.</w:t>
            </w:r>
            <w:r w:rsidRPr="00E17158">
              <w:rPr>
                <w:iCs/>
                <w:lang w:val="en-US"/>
              </w:rPr>
              <w:t xml:space="preserve">, </w:t>
            </w:r>
            <w:proofErr w:type="spellStart"/>
            <w:r w:rsidRPr="00E17158">
              <w:rPr>
                <w:iCs/>
                <w:lang w:val="en-US"/>
              </w:rPr>
              <w:t>Kashitsina</w:t>
            </w:r>
            <w:proofErr w:type="spellEnd"/>
            <w:r w:rsidRPr="00E17158">
              <w:rPr>
                <w:iCs/>
                <w:lang w:val="en-US"/>
              </w:rPr>
              <w:t xml:space="preserve"> D.A., </w:t>
            </w:r>
            <w:proofErr w:type="spellStart"/>
            <w:r w:rsidRPr="00E17158">
              <w:rPr>
                <w:lang w:val="en-US"/>
              </w:rPr>
              <w:t>Menshikova</w:t>
            </w:r>
            <w:proofErr w:type="spellEnd"/>
            <w:r w:rsidRPr="00E17158">
              <w:rPr>
                <w:lang w:val="en-US"/>
              </w:rPr>
              <w:t>, V.K.</w:t>
            </w:r>
          </w:p>
        </w:tc>
        <w:tc>
          <w:tcPr>
            <w:tcW w:w="4898" w:type="dxa"/>
          </w:tcPr>
          <w:p w:rsidR="004F0EC7" w:rsidRPr="009A5EB9" w:rsidRDefault="002815BB" w:rsidP="004F0EC7">
            <w:pPr>
              <w:rPr>
                <w:iCs/>
                <w:color w:val="FF0000"/>
              </w:rPr>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F615E3" w:rsidRPr="009A5EB9">
              <w:t xml:space="preserve">С. </w:t>
            </w:r>
            <w:r w:rsidR="00E17158" w:rsidRPr="009A5EB9">
              <w:rPr>
                <w:iCs/>
              </w:rPr>
              <w:t>373 – 375</w:t>
            </w:r>
            <w:r w:rsidRPr="009A5EB9">
              <w:rPr>
                <w:iCs/>
              </w:rPr>
              <w:t>.</w:t>
            </w:r>
          </w:p>
        </w:tc>
      </w:tr>
      <w:tr w:rsidR="004F0EC7" w:rsidRPr="00885E15" w:rsidTr="00FF4472">
        <w:tc>
          <w:tcPr>
            <w:tcW w:w="514" w:type="dxa"/>
          </w:tcPr>
          <w:p w:rsidR="004F0EC7" w:rsidRPr="00D6448E" w:rsidRDefault="004F0EC7" w:rsidP="004F0EC7">
            <w:pPr>
              <w:ind w:right="-1"/>
            </w:pPr>
            <w:r w:rsidRPr="00D6448E">
              <w:t>44</w:t>
            </w:r>
          </w:p>
        </w:tc>
        <w:tc>
          <w:tcPr>
            <w:tcW w:w="4981" w:type="dxa"/>
          </w:tcPr>
          <w:p w:rsidR="004F0EC7" w:rsidRPr="00885E15" w:rsidRDefault="00A67241" w:rsidP="00885E15">
            <w:pPr>
              <w:rPr>
                <w:iCs/>
                <w:lang w:val="en-US"/>
              </w:rPr>
            </w:pPr>
            <w:r w:rsidRPr="00885E15">
              <w:rPr>
                <w:iCs/>
                <w:lang w:val="en-US"/>
              </w:rPr>
              <w:t xml:space="preserve">Analysis of law enforcement activities SCA FCS RF </w:t>
            </w:r>
          </w:p>
        </w:tc>
        <w:tc>
          <w:tcPr>
            <w:tcW w:w="4961" w:type="dxa"/>
          </w:tcPr>
          <w:p w:rsidR="004F0EC7" w:rsidRPr="00885E15" w:rsidRDefault="00885E15" w:rsidP="004F0EC7">
            <w:pPr>
              <w:ind w:right="-1"/>
              <w:rPr>
                <w:lang w:val="en-US"/>
              </w:rPr>
            </w:pPr>
            <w:proofErr w:type="spellStart"/>
            <w:r w:rsidRPr="00885E15">
              <w:rPr>
                <w:iCs/>
                <w:lang w:val="en-US"/>
              </w:rPr>
              <w:t>Gornastaleva</w:t>
            </w:r>
            <w:proofErr w:type="spellEnd"/>
            <w:r w:rsidRPr="00885E15">
              <w:rPr>
                <w:iCs/>
                <w:lang w:val="en-US"/>
              </w:rPr>
              <w:t xml:space="preserve"> A.A., </w:t>
            </w:r>
            <w:proofErr w:type="spellStart"/>
            <w:r w:rsidRPr="00885E15">
              <w:rPr>
                <w:iCs/>
                <w:lang w:val="en-US"/>
              </w:rPr>
              <w:t>Migunova</w:t>
            </w:r>
            <w:proofErr w:type="spellEnd"/>
            <w:r w:rsidRPr="00885E15">
              <w:rPr>
                <w:iCs/>
                <w:lang w:val="en-US"/>
              </w:rPr>
              <w:t xml:space="preserve"> M.I., </w:t>
            </w:r>
            <w:proofErr w:type="spellStart"/>
            <w:r w:rsidRPr="00885E15">
              <w:rPr>
                <w:iCs/>
                <w:lang w:val="en-US"/>
              </w:rPr>
              <w:t>Yurdanova</w:t>
            </w:r>
            <w:proofErr w:type="spellEnd"/>
            <w:r w:rsidRPr="00885E15">
              <w:rPr>
                <w:iCs/>
                <w:lang w:val="en-US"/>
              </w:rPr>
              <w:t xml:space="preserve"> V.N.</w:t>
            </w:r>
          </w:p>
        </w:tc>
        <w:tc>
          <w:tcPr>
            <w:tcW w:w="4898" w:type="dxa"/>
          </w:tcPr>
          <w:p w:rsidR="004F0EC7" w:rsidRPr="009A5EB9" w:rsidRDefault="00556E59" w:rsidP="004F0EC7">
            <w:pPr>
              <w:rPr>
                <w:iCs/>
              </w:rPr>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885E15" w:rsidRPr="009A5EB9">
              <w:t>С. 164-167</w:t>
            </w:r>
            <w:r w:rsidRPr="009A5EB9">
              <w:t>.</w:t>
            </w:r>
          </w:p>
        </w:tc>
      </w:tr>
      <w:tr w:rsidR="004F0EC7" w:rsidRPr="00885E15" w:rsidTr="00FF4472">
        <w:tc>
          <w:tcPr>
            <w:tcW w:w="514" w:type="dxa"/>
          </w:tcPr>
          <w:p w:rsidR="004F0EC7" w:rsidRPr="00D6448E" w:rsidRDefault="004F0EC7" w:rsidP="004F0EC7">
            <w:pPr>
              <w:ind w:right="-1"/>
            </w:pPr>
            <w:r w:rsidRPr="00D6448E">
              <w:t>45</w:t>
            </w:r>
          </w:p>
        </w:tc>
        <w:tc>
          <w:tcPr>
            <w:tcW w:w="4981" w:type="dxa"/>
          </w:tcPr>
          <w:p w:rsidR="004F0EC7" w:rsidRPr="00885E15" w:rsidRDefault="00A67241" w:rsidP="00885E15">
            <w:pPr>
              <w:rPr>
                <w:iCs/>
                <w:lang w:val="en-US"/>
              </w:rPr>
            </w:pPr>
            <w:r w:rsidRPr="00885E15">
              <w:rPr>
                <w:iCs/>
                <w:lang w:val="en-US"/>
              </w:rPr>
              <w:t xml:space="preserve">Modern methods and technologies of </w:t>
            </w:r>
            <w:proofErr w:type="spellStart"/>
            <w:r w:rsidRPr="00885E15">
              <w:rPr>
                <w:iCs/>
                <w:lang w:val="en-US"/>
              </w:rPr>
              <w:t>internationalcustoms</w:t>
            </w:r>
            <w:proofErr w:type="spellEnd"/>
            <w:r w:rsidRPr="00885E15">
              <w:rPr>
                <w:iCs/>
                <w:lang w:val="en-US"/>
              </w:rPr>
              <w:t xml:space="preserve"> </w:t>
            </w:r>
            <w:proofErr w:type="spellStart"/>
            <w:r w:rsidRPr="00885E15">
              <w:rPr>
                <w:iCs/>
                <w:lang w:val="en-US"/>
              </w:rPr>
              <w:t>communication:advantages</w:t>
            </w:r>
            <w:proofErr w:type="spellEnd"/>
            <w:r w:rsidRPr="00885E15">
              <w:rPr>
                <w:iCs/>
                <w:lang w:val="en-US"/>
              </w:rPr>
              <w:t xml:space="preserve"> and disadvantages</w:t>
            </w:r>
          </w:p>
        </w:tc>
        <w:tc>
          <w:tcPr>
            <w:tcW w:w="4961" w:type="dxa"/>
          </w:tcPr>
          <w:p w:rsidR="004F0EC7" w:rsidRPr="00885E15" w:rsidRDefault="00885E15" w:rsidP="004F0EC7">
            <w:pPr>
              <w:ind w:right="-1"/>
              <w:rPr>
                <w:lang w:val="en-US"/>
              </w:rPr>
            </w:pPr>
            <w:proofErr w:type="spellStart"/>
            <w:r w:rsidRPr="00885E15">
              <w:rPr>
                <w:iCs/>
                <w:lang w:val="en-US"/>
              </w:rPr>
              <w:t>Kruglova</w:t>
            </w:r>
            <w:proofErr w:type="spellEnd"/>
            <w:r w:rsidRPr="00885E15">
              <w:rPr>
                <w:iCs/>
                <w:lang w:val="en-US"/>
              </w:rPr>
              <w:t xml:space="preserve"> K.I., </w:t>
            </w:r>
            <w:proofErr w:type="spellStart"/>
            <w:r w:rsidRPr="00885E15">
              <w:rPr>
                <w:iCs/>
                <w:lang w:val="en-US"/>
              </w:rPr>
              <w:t>Suslova</w:t>
            </w:r>
            <w:proofErr w:type="spellEnd"/>
            <w:r w:rsidRPr="00885E15">
              <w:rPr>
                <w:iCs/>
                <w:lang w:val="en-US"/>
              </w:rPr>
              <w:t xml:space="preserve"> A.A., </w:t>
            </w:r>
            <w:proofErr w:type="spellStart"/>
            <w:r w:rsidRPr="00885E15">
              <w:rPr>
                <w:iCs/>
                <w:lang w:val="en-US"/>
              </w:rPr>
              <w:t>Yurdanov</w:t>
            </w:r>
            <w:r w:rsidR="000A2CE5" w:rsidRPr="00885E15">
              <w:rPr>
                <w:iCs/>
                <w:lang w:val="en-US"/>
              </w:rPr>
              <w:t>a</w:t>
            </w:r>
            <w:proofErr w:type="spellEnd"/>
            <w:r w:rsidRPr="00885E15">
              <w:rPr>
                <w:iCs/>
                <w:lang w:val="en-US"/>
              </w:rPr>
              <w:t xml:space="preserve"> V.N.</w:t>
            </w:r>
          </w:p>
        </w:tc>
        <w:tc>
          <w:tcPr>
            <w:tcW w:w="4898" w:type="dxa"/>
          </w:tcPr>
          <w:p w:rsidR="004F0EC7" w:rsidRPr="009A5EB9" w:rsidRDefault="00556E59" w:rsidP="004F0EC7">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885E15" w:rsidRPr="009A5EB9">
              <w:t xml:space="preserve">С. </w:t>
            </w:r>
            <w:r w:rsidR="00885E15" w:rsidRPr="009A5EB9">
              <w:rPr>
                <w:iCs/>
              </w:rPr>
              <w:t>181 – 184.</w:t>
            </w:r>
          </w:p>
        </w:tc>
      </w:tr>
      <w:tr w:rsidR="004F0EC7" w:rsidRPr="00D6448E" w:rsidTr="00FF4472">
        <w:tc>
          <w:tcPr>
            <w:tcW w:w="514" w:type="dxa"/>
          </w:tcPr>
          <w:p w:rsidR="004F0EC7" w:rsidRPr="00D6448E" w:rsidRDefault="004F0EC7" w:rsidP="004F0EC7">
            <w:pPr>
              <w:ind w:right="-1"/>
            </w:pPr>
            <w:r w:rsidRPr="00D6448E">
              <w:t>46</w:t>
            </w:r>
          </w:p>
        </w:tc>
        <w:tc>
          <w:tcPr>
            <w:tcW w:w="4981" w:type="dxa"/>
          </w:tcPr>
          <w:p w:rsidR="004F0EC7" w:rsidRPr="00EF150C" w:rsidRDefault="00A67241" w:rsidP="00885E15">
            <w:pPr>
              <w:rPr>
                <w:iCs/>
                <w:lang w:val="en-US"/>
              </w:rPr>
            </w:pPr>
            <w:r w:rsidRPr="00885E15">
              <w:rPr>
                <w:iCs/>
                <w:lang w:val="en-US"/>
              </w:rPr>
              <w:t xml:space="preserve">Analysis of efficiency of law enforcement </w:t>
            </w:r>
            <w:proofErr w:type="spellStart"/>
            <w:r w:rsidRPr="00885E15">
              <w:rPr>
                <w:iCs/>
                <w:lang w:val="en-US"/>
              </w:rPr>
              <w:t>activitiesof</w:t>
            </w:r>
            <w:proofErr w:type="spellEnd"/>
            <w:r w:rsidRPr="00885E15">
              <w:rPr>
                <w:iCs/>
                <w:lang w:val="en-US"/>
              </w:rPr>
              <w:t xml:space="preserve"> customs authorities of the Russian federation for 2019 - 2022</w:t>
            </w:r>
          </w:p>
        </w:tc>
        <w:tc>
          <w:tcPr>
            <w:tcW w:w="4961" w:type="dxa"/>
          </w:tcPr>
          <w:p w:rsidR="00885E15" w:rsidRPr="00885E15" w:rsidRDefault="00885E15" w:rsidP="00885E15">
            <w:pPr>
              <w:rPr>
                <w:iCs/>
                <w:lang w:val="en-US"/>
              </w:rPr>
            </w:pPr>
            <w:proofErr w:type="spellStart"/>
            <w:r w:rsidRPr="00885E15">
              <w:rPr>
                <w:iCs/>
                <w:lang w:val="en-US"/>
              </w:rPr>
              <w:t>Munkueva</w:t>
            </w:r>
            <w:proofErr w:type="spellEnd"/>
            <w:r w:rsidRPr="00885E15">
              <w:rPr>
                <w:iCs/>
                <w:lang w:val="en-US"/>
              </w:rPr>
              <w:t xml:space="preserve"> L.B., </w:t>
            </w:r>
            <w:proofErr w:type="spellStart"/>
            <w:r w:rsidRPr="00885E15">
              <w:rPr>
                <w:iCs/>
                <w:lang w:val="en-US"/>
              </w:rPr>
              <w:t>Zdanova</w:t>
            </w:r>
            <w:proofErr w:type="spellEnd"/>
            <w:r w:rsidRPr="00885E15">
              <w:rPr>
                <w:iCs/>
                <w:lang w:val="en-US"/>
              </w:rPr>
              <w:t xml:space="preserve"> P.A., </w:t>
            </w:r>
            <w:proofErr w:type="spellStart"/>
            <w:r w:rsidRPr="00885E15">
              <w:rPr>
                <w:iCs/>
                <w:lang w:val="en-US"/>
              </w:rPr>
              <w:t>Zhilin</w:t>
            </w:r>
            <w:proofErr w:type="spellEnd"/>
            <w:r w:rsidRPr="00885E15">
              <w:rPr>
                <w:iCs/>
                <w:lang w:val="en-US"/>
              </w:rPr>
              <w:t xml:space="preserve"> M.G., </w:t>
            </w:r>
            <w:proofErr w:type="spellStart"/>
            <w:r w:rsidRPr="00885E15">
              <w:rPr>
                <w:iCs/>
                <w:lang w:val="en-US"/>
              </w:rPr>
              <w:t>Giss</w:t>
            </w:r>
            <w:proofErr w:type="spellEnd"/>
            <w:r w:rsidRPr="00885E15">
              <w:rPr>
                <w:iCs/>
                <w:lang w:val="en-US"/>
              </w:rPr>
              <w:t xml:space="preserve"> V.E., </w:t>
            </w:r>
            <w:proofErr w:type="spellStart"/>
            <w:r w:rsidRPr="00885E15">
              <w:rPr>
                <w:iCs/>
                <w:lang w:val="en-US"/>
              </w:rPr>
              <w:t>Yurdanova</w:t>
            </w:r>
            <w:proofErr w:type="spellEnd"/>
            <w:r w:rsidRPr="00885E15">
              <w:rPr>
                <w:iCs/>
                <w:lang w:val="en-US"/>
              </w:rPr>
              <w:t xml:space="preserve"> V.N., </w:t>
            </w:r>
            <w:proofErr w:type="spellStart"/>
            <w:r w:rsidRPr="00885E15">
              <w:rPr>
                <w:iCs/>
                <w:lang w:val="en-US"/>
              </w:rPr>
              <w:t>Demina</w:t>
            </w:r>
            <w:proofErr w:type="spellEnd"/>
            <w:r w:rsidRPr="00885E15">
              <w:rPr>
                <w:iCs/>
                <w:lang w:val="en-US"/>
              </w:rPr>
              <w:t xml:space="preserve"> L.N.</w:t>
            </w:r>
          </w:p>
          <w:p w:rsidR="004F0EC7" w:rsidRPr="00885E15" w:rsidRDefault="004F0EC7" w:rsidP="00885E15">
            <w:pPr>
              <w:ind w:right="-1"/>
              <w:rPr>
                <w:lang w:val="en-US"/>
              </w:rPr>
            </w:pPr>
          </w:p>
        </w:tc>
        <w:tc>
          <w:tcPr>
            <w:tcW w:w="4898" w:type="dxa"/>
          </w:tcPr>
          <w:p w:rsidR="004F0EC7" w:rsidRPr="009A5EB9" w:rsidRDefault="00556E59" w:rsidP="004F0EC7">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885E15" w:rsidRPr="009A5EB9">
              <w:t xml:space="preserve">С. </w:t>
            </w:r>
            <w:r w:rsidR="00885E15" w:rsidRPr="009A5EB9">
              <w:rPr>
                <w:iCs/>
              </w:rPr>
              <w:t>190 – 192.</w:t>
            </w:r>
          </w:p>
        </w:tc>
      </w:tr>
      <w:tr w:rsidR="004F0EC7" w:rsidRPr="00D6448E" w:rsidTr="00FF4472">
        <w:tc>
          <w:tcPr>
            <w:tcW w:w="514" w:type="dxa"/>
          </w:tcPr>
          <w:p w:rsidR="004F0EC7" w:rsidRPr="00D6448E" w:rsidRDefault="004F0EC7" w:rsidP="004F0EC7">
            <w:pPr>
              <w:ind w:right="-1"/>
            </w:pPr>
            <w:r w:rsidRPr="00D6448E">
              <w:t>47</w:t>
            </w:r>
          </w:p>
        </w:tc>
        <w:tc>
          <w:tcPr>
            <w:tcW w:w="4981" w:type="dxa"/>
          </w:tcPr>
          <w:p w:rsidR="004F0EC7" w:rsidRPr="00EF150C" w:rsidRDefault="00A67241" w:rsidP="00EF150C">
            <w:pPr>
              <w:rPr>
                <w:iCs/>
                <w:lang w:val="en-US"/>
              </w:rPr>
            </w:pPr>
            <w:r w:rsidRPr="00EF150C">
              <w:rPr>
                <w:iCs/>
                <w:lang w:val="en-US"/>
              </w:rPr>
              <w:t xml:space="preserve">Analysis of administrative offenses and criminal </w:t>
            </w:r>
            <w:proofErr w:type="spellStart"/>
            <w:r w:rsidRPr="00EF150C">
              <w:rPr>
                <w:iCs/>
                <w:lang w:val="en-US"/>
              </w:rPr>
              <w:t>casesInitialized</w:t>
            </w:r>
            <w:proofErr w:type="spellEnd"/>
            <w:r w:rsidRPr="00EF150C">
              <w:rPr>
                <w:iCs/>
                <w:lang w:val="en-US"/>
              </w:rPr>
              <w:t xml:space="preserve"> by the customs authorities of the Russian federation</w:t>
            </w:r>
          </w:p>
        </w:tc>
        <w:tc>
          <w:tcPr>
            <w:tcW w:w="4961" w:type="dxa"/>
          </w:tcPr>
          <w:p w:rsidR="00EF150C" w:rsidRPr="00EF150C" w:rsidRDefault="00EF150C" w:rsidP="00EF150C">
            <w:pPr>
              <w:rPr>
                <w:iCs/>
                <w:lang w:val="en-US"/>
              </w:rPr>
            </w:pPr>
            <w:proofErr w:type="spellStart"/>
            <w:r w:rsidRPr="00EF150C">
              <w:rPr>
                <w:iCs/>
                <w:lang w:val="en-US"/>
              </w:rPr>
              <w:t>Olzoboeva</w:t>
            </w:r>
            <w:proofErr w:type="spellEnd"/>
            <w:r w:rsidRPr="00EF150C">
              <w:rPr>
                <w:iCs/>
                <w:lang w:val="en-US"/>
              </w:rPr>
              <w:t xml:space="preserve"> L.B., </w:t>
            </w:r>
            <w:proofErr w:type="spellStart"/>
            <w:r w:rsidRPr="00EF150C">
              <w:rPr>
                <w:iCs/>
                <w:lang w:val="en-US"/>
              </w:rPr>
              <w:t>Zhilin</w:t>
            </w:r>
            <w:proofErr w:type="spellEnd"/>
            <w:r w:rsidRPr="00EF150C">
              <w:rPr>
                <w:iCs/>
                <w:lang w:val="en-US"/>
              </w:rPr>
              <w:t xml:space="preserve"> M.G., </w:t>
            </w:r>
            <w:proofErr w:type="spellStart"/>
            <w:r w:rsidRPr="00EF150C">
              <w:rPr>
                <w:iCs/>
                <w:lang w:val="en-US"/>
              </w:rPr>
              <w:t>Giss</w:t>
            </w:r>
            <w:proofErr w:type="spellEnd"/>
            <w:r w:rsidRPr="00EF150C">
              <w:rPr>
                <w:iCs/>
                <w:lang w:val="en-US"/>
              </w:rPr>
              <w:t xml:space="preserve"> V.E., </w:t>
            </w:r>
            <w:proofErr w:type="spellStart"/>
            <w:r w:rsidRPr="00EF150C">
              <w:rPr>
                <w:iCs/>
                <w:lang w:val="en-US"/>
              </w:rPr>
              <w:t>Demina</w:t>
            </w:r>
            <w:proofErr w:type="spellEnd"/>
            <w:r w:rsidRPr="00EF150C">
              <w:rPr>
                <w:iCs/>
                <w:lang w:val="en-US"/>
              </w:rPr>
              <w:t xml:space="preserve"> L.N., </w:t>
            </w:r>
            <w:proofErr w:type="spellStart"/>
            <w:r w:rsidRPr="00EF150C">
              <w:rPr>
                <w:iCs/>
                <w:lang w:val="en-US"/>
              </w:rPr>
              <w:t>Yurdanova</w:t>
            </w:r>
            <w:proofErr w:type="spellEnd"/>
            <w:r w:rsidRPr="00EF150C">
              <w:rPr>
                <w:iCs/>
                <w:lang w:val="en-US"/>
              </w:rPr>
              <w:t xml:space="preserve"> V.N.</w:t>
            </w:r>
          </w:p>
          <w:p w:rsidR="004F0EC7" w:rsidRPr="00EF150C" w:rsidRDefault="004F0EC7" w:rsidP="00EF150C">
            <w:pPr>
              <w:ind w:right="-1"/>
              <w:rPr>
                <w:lang w:val="en-US"/>
              </w:rPr>
            </w:pPr>
          </w:p>
        </w:tc>
        <w:tc>
          <w:tcPr>
            <w:tcW w:w="4898" w:type="dxa"/>
          </w:tcPr>
          <w:p w:rsidR="004F0EC7" w:rsidRPr="009A5EB9" w:rsidRDefault="00556E59" w:rsidP="004F0EC7">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EF150C" w:rsidRPr="009A5EB9">
              <w:t xml:space="preserve">С. </w:t>
            </w:r>
            <w:r w:rsidR="00EF150C" w:rsidRPr="009A5EB9">
              <w:rPr>
                <w:iCs/>
              </w:rPr>
              <w:t>192 – 196.</w:t>
            </w:r>
          </w:p>
        </w:tc>
      </w:tr>
      <w:tr w:rsidR="004F0EC7" w:rsidRPr="00EF150C" w:rsidTr="00FF4472">
        <w:tc>
          <w:tcPr>
            <w:tcW w:w="514" w:type="dxa"/>
          </w:tcPr>
          <w:p w:rsidR="004F0EC7" w:rsidRPr="00D6448E" w:rsidRDefault="004F0EC7" w:rsidP="004F0EC7">
            <w:pPr>
              <w:ind w:right="-1"/>
            </w:pPr>
            <w:r w:rsidRPr="00D6448E">
              <w:t>48</w:t>
            </w:r>
          </w:p>
        </w:tc>
        <w:tc>
          <w:tcPr>
            <w:tcW w:w="4981" w:type="dxa"/>
          </w:tcPr>
          <w:p w:rsidR="004F0EC7" w:rsidRPr="00EF150C" w:rsidRDefault="00A67241" w:rsidP="00EF150C">
            <w:pPr>
              <w:rPr>
                <w:iCs/>
                <w:lang w:val="en-US"/>
              </w:rPr>
            </w:pPr>
            <w:r w:rsidRPr="00EF150C">
              <w:rPr>
                <w:iCs/>
                <w:lang w:val="en-US"/>
              </w:rPr>
              <w:t xml:space="preserve">Russian-Chinese cooperation in the far east as a </w:t>
            </w:r>
            <w:proofErr w:type="spellStart"/>
            <w:r w:rsidRPr="00EF150C">
              <w:rPr>
                <w:iCs/>
                <w:lang w:val="en-US"/>
              </w:rPr>
              <w:t>zoneof</w:t>
            </w:r>
            <w:proofErr w:type="spellEnd"/>
            <w:r w:rsidRPr="00EF150C">
              <w:rPr>
                <w:iCs/>
                <w:lang w:val="en-US"/>
              </w:rPr>
              <w:t xml:space="preserve"> intercultural dialogue</w:t>
            </w:r>
          </w:p>
        </w:tc>
        <w:tc>
          <w:tcPr>
            <w:tcW w:w="4961" w:type="dxa"/>
          </w:tcPr>
          <w:p w:rsidR="004F0EC7" w:rsidRPr="00EF150C" w:rsidRDefault="00EF150C" w:rsidP="004F0EC7">
            <w:pPr>
              <w:ind w:right="-1"/>
              <w:rPr>
                <w:lang w:val="en-US"/>
              </w:rPr>
            </w:pPr>
            <w:proofErr w:type="spellStart"/>
            <w:r w:rsidRPr="00EF150C">
              <w:rPr>
                <w:iCs/>
                <w:lang w:val="en-US"/>
              </w:rPr>
              <w:t>Shafikova</w:t>
            </w:r>
            <w:proofErr w:type="spellEnd"/>
            <w:r w:rsidRPr="00EF150C">
              <w:rPr>
                <w:iCs/>
                <w:lang w:val="en-US"/>
              </w:rPr>
              <w:t xml:space="preserve">, E.A, </w:t>
            </w:r>
            <w:proofErr w:type="spellStart"/>
            <w:r w:rsidRPr="00EF150C">
              <w:rPr>
                <w:iCs/>
                <w:lang w:val="en-US"/>
              </w:rPr>
              <w:t>Yurdanova</w:t>
            </w:r>
            <w:proofErr w:type="spellEnd"/>
            <w:r w:rsidRPr="00EF150C">
              <w:rPr>
                <w:iCs/>
                <w:lang w:val="en-US"/>
              </w:rPr>
              <w:t xml:space="preserve"> V.N.</w:t>
            </w:r>
          </w:p>
        </w:tc>
        <w:tc>
          <w:tcPr>
            <w:tcW w:w="4898" w:type="dxa"/>
          </w:tcPr>
          <w:p w:rsidR="004F0EC7" w:rsidRPr="009A5EB9" w:rsidRDefault="00556E59" w:rsidP="004F0EC7">
            <w:pPr>
              <w:ind w:right="-1"/>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EF150C" w:rsidRPr="009A5EB9">
              <w:t xml:space="preserve">С. </w:t>
            </w:r>
            <w:r w:rsidR="00EF150C" w:rsidRPr="009A5EB9">
              <w:rPr>
                <w:iCs/>
              </w:rPr>
              <w:t>199 – 202.</w:t>
            </w:r>
          </w:p>
        </w:tc>
      </w:tr>
      <w:tr w:rsidR="004F0EC7" w:rsidRPr="00EF150C" w:rsidTr="00FF4472">
        <w:tc>
          <w:tcPr>
            <w:tcW w:w="514" w:type="dxa"/>
          </w:tcPr>
          <w:p w:rsidR="004F0EC7" w:rsidRPr="00D6448E" w:rsidRDefault="004F0EC7" w:rsidP="004F0EC7">
            <w:pPr>
              <w:ind w:right="-1"/>
            </w:pPr>
            <w:r w:rsidRPr="00D6448E">
              <w:t>49</w:t>
            </w:r>
          </w:p>
        </w:tc>
        <w:tc>
          <w:tcPr>
            <w:tcW w:w="4981" w:type="dxa"/>
          </w:tcPr>
          <w:p w:rsidR="00EF150C" w:rsidRPr="00EF150C" w:rsidRDefault="00A67241" w:rsidP="00EF150C">
            <w:pPr>
              <w:jc w:val="both"/>
              <w:rPr>
                <w:lang w:val="en-US"/>
              </w:rPr>
            </w:pPr>
            <w:r w:rsidRPr="00EF150C">
              <w:rPr>
                <w:lang w:val="en-US"/>
              </w:rPr>
              <w:t xml:space="preserve">Importance of cultural sensitivity and awareness in </w:t>
            </w:r>
            <w:proofErr w:type="spellStart"/>
            <w:r w:rsidRPr="00EF150C">
              <w:rPr>
                <w:lang w:val="en-US"/>
              </w:rPr>
              <w:t>globalmarketing</w:t>
            </w:r>
            <w:proofErr w:type="spellEnd"/>
            <w:r w:rsidRPr="00EF150C">
              <w:rPr>
                <w:lang w:val="en-US"/>
              </w:rPr>
              <w:t xml:space="preserve"> campaigns</w:t>
            </w:r>
          </w:p>
          <w:p w:rsidR="004F0EC7" w:rsidRPr="00EF150C" w:rsidRDefault="004F0EC7" w:rsidP="00EF150C">
            <w:pPr>
              <w:jc w:val="both"/>
              <w:rPr>
                <w:lang w:val="en-US"/>
              </w:rPr>
            </w:pPr>
          </w:p>
        </w:tc>
        <w:tc>
          <w:tcPr>
            <w:tcW w:w="4961" w:type="dxa"/>
          </w:tcPr>
          <w:p w:rsidR="004F0EC7" w:rsidRPr="00EF150C" w:rsidRDefault="00EF150C" w:rsidP="00EF150C">
            <w:pPr>
              <w:jc w:val="both"/>
              <w:rPr>
                <w:lang w:val="en-US"/>
              </w:rPr>
            </w:pPr>
            <w:proofErr w:type="spellStart"/>
            <w:r w:rsidRPr="00EF150C">
              <w:rPr>
                <w:lang w:val="en-US"/>
              </w:rPr>
              <w:t>Vyalov</w:t>
            </w:r>
            <w:proofErr w:type="spellEnd"/>
            <w:r w:rsidRPr="00EF150C">
              <w:rPr>
                <w:lang w:val="en-US"/>
              </w:rPr>
              <w:t xml:space="preserve"> N.V., </w:t>
            </w:r>
            <w:proofErr w:type="spellStart"/>
            <w:r w:rsidRPr="00EF150C">
              <w:rPr>
                <w:lang w:val="en-US"/>
              </w:rPr>
              <w:t>Batsagina</w:t>
            </w:r>
            <w:proofErr w:type="spellEnd"/>
            <w:r w:rsidRPr="00EF150C">
              <w:rPr>
                <w:lang w:val="en-US"/>
              </w:rPr>
              <w:t xml:space="preserve"> A.M., </w:t>
            </w:r>
            <w:proofErr w:type="spellStart"/>
            <w:r w:rsidRPr="00EF150C">
              <w:rPr>
                <w:lang w:val="en-US"/>
              </w:rPr>
              <w:t>Mogilevskaya</w:t>
            </w:r>
            <w:proofErr w:type="spellEnd"/>
            <w:r w:rsidRPr="00EF150C">
              <w:rPr>
                <w:lang w:val="en-US"/>
              </w:rPr>
              <w:t xml:space="preserve"> N.V</w:t>
            </w:r>
            <w:r>
              <w:rPr>
                <w:lang w:val="en-US"/>
              </w:rPr>
              <w:t>.</w:t>
            </w:r>
            <w:r w:rsidRPr="00EF150C">
              <w:rPr>
                <w:lang w:val="en-US"/>
              </w:rPr>
              <w:t xml:space="preserve">, </w:t>
            </w:r>
            <w:proofErr w:type="spellStart"/>
            <w:r w:rsidRPr="00EF150C">
              <w:rPr>
                <w:lang w:val="en-US"/>
              </w:rPr>
              <w:t>Yurdanova</w:t>
            </w:r>
            <w:proofErr w:type="spellEnd"/>
            <w:r w:rsidRPr="00EF150C">
              <w:rPr>
                <w:lang w:val="en-US"/>
              </w:rPr>
              <w:t xml:space="preserve"> V.N. </w:t>
            </w:r>
          </w:p>
        </w:tc>
        <w:tc>
          <w:tcPr>
            <w:tcW w:w="4898" w:type="dxa"/>
          </w:tcPr>
          <w:p w:rsidR="004F0EC7" w:rsidRPr="009A5EB9" w:rsidRDefault="00556E59" w:rsidP="004F0EC7">
            <w:pPr>
              <w:jc w:val="both"/>
              <w:rPr>
                <w:color w:val="000000"/>
              </w:rPr>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lastRenderedPageBreak/>
              <w:t>федер</w:t>
            </w:r>
            <w:proofErr w:type="spellEnd"/>
            <w:r w:rsidRPr="009A5EB9">
              <w:rPr>
                <w:color w:val="222222"/>
                <w:shd w:val="clear" w:color="auto" w:fill="FFFFFF"/>
              </w:rPr>
              <w:t>. ун-т, 2023.</w:t>
            </w:r>
            <w:r w:rsidRPr="009A5EB9">
              <w:t xml:space="preserve"> – </w:t>
            </w:r>
            <w:r w:rsidR="00EF150C" w:rsidRPr="009A5EB9">
              <w:t>С. 207 – 210.</w:t>
            </w:r>
          </w:p>
        </w:tc>
      </w:tr>
      <w:tr w:rsidR="004F0EC7" w:rsidRPr="00D6448E" w:rsidTr="00FF4472">
        <w:tc>
          <w:tcPr>
            <w:tcW w:w="514" w:type="dxa"/>
          </w:tcPr>
          <w:p w:rsidR="004F0EC7" w:rsidRPr="00D6448E" w:rsidRDefault="004F0EC7" w:rsidP="004F0EC7">
            <w:pPr>
              <w:ind w:right="-1"/>
            </w:pPr>
            <w:r>
              <w:lastRenderedPageBreak/>
              <w:t>50</w:t>
            </w:r>
          </w:p>
        </w:tc>
        <w:tc>
          <w:tcPr>
            <w:tcW w:w="4981" w:type="dxa"/>
          </w:tcPr>
          <w:p w:rsidR="004F0EC7" w:rsidRPr="00D6448E" w:rsidRDefault="004F0EC7" w:rsidP="004F0EC7">
            <w:pPr>
              <w:jc w:val="both"/>
              <w:rPr>
                <w:color w:val="000000"/>
              </w:rPr>
            </w:pPr>
            <w:r>
              <w:rPr>
                <w:color w:val="000000"/>
              </w:rPr>
              <w:t>Валютный контроль в системе обеспечения экономической безопасности государства</w:t>
            </w:r>
          </w:p>
        </w:tc>
        <w:tc>
          <w:tcPr>
            <w:tcW w:w="4961" w:type="dxa"/>
          </w:tcPr>
          <w:p w:rsidR="004F0EC7" w:rsidRPr="00D6448E" w:rsidRDefault="004F0EC7" w:rsidP="004F0EC7">
            <w:pPr>
              <w:ind w:right="-1"/>
            </w:pPr>
            <w:r>
              <w:t>Мигунова М.И., Михайлова М.А.</w:t>
            </w:r>
          </w:p>
        </w:tc>
        <w:tc>
          <w:tcPr>
            <w:tcW w:w="4898" w:type="dxa"/>
          </w:tcPr>
          <w:p w:rsidR="004F0EC7" w:rsidRPr="009A5EB9" w:rsidRDefault="004F0EC7" w:rsidP="004F0EC7">
            <w:pPr>
              <w:jc w:val="both"/>
              <w:rPr>
                <w:color w:val="000000"/>
              </w:rPr>
            </w:pPr>
            <w:r w:rsidRPr="009A5EB9">
              <w:rPr>
                <w:color w:val="000000"/>
              </w:rPr>
              <w:t>Вызовы и решения для бизнеса: ВЭД в новых реалиях</w:t>
            </w:r>
            <w:r w:rsidR="00BD10FE" w:rsidRPr="009A5EB9">
              <w:rPr>
                <w:color w:val="000000"/>
              </w:rPr>
              <w:t>. – 2022</w:t>
            </w:r>
            <w:r w:rsidRPr="009A5EB9">
              <w:rPr>
                <w:color w:val="000000"/>
              </w:rPr>
              <w:t xml:space="preserve">: сборник материалов </w:t>
            </w:r>
            <w:r w:rsidRPr="009A5EB9">
              <w:rPr>
                <w:color w:val="000000"/>
                <w:lang w:val="en-US"/>
              </w:rPr>
              <w:t>III</w:t>
            </w:r>
            <w:r w:rsidRPr="009A5EB9">
              <w:rPr>
                <w:color w:val="000000"/>
              </w:rPr>
              <w:t xml:space="preserve"> </w:t>
            </w:r>
            <w:proofErr w:type="spellStart"/>
            <w:r w:rsidRPr="009A5EB9">
              <w:rPr>
                <w:color w:val="000000"/>
              </w:rPr>
              <w:t>Междунар</w:t>
            </w:r>
            <w:proofErr w:type="spellEnd"/>
            <w:r w:rsidRPr="009A5EB9">
              <w:rPr>
                <w:color w:val="000000"/>
              </w:rPr>
              <w:t>. Внешнеэкономического научно-практического форума</w:t>
            </w:r>
            <w:r w:rsidR="00BD10FE" w:rsidRPr="009A5EB9">
              <w:rPr>
                <w:color w:val="000000"/>
              </w:rPr>
              <w:t>. (</w:t>
            </w:r>
            <w:r w:rsidRPr="009A5EB9">
              <w:rPr>
                <w:color w:val="000000"/>
              </w:rPr>
              <w:t>14 декабря 2022</w:t>
            </w:r>
            <w:r w:rsidR="00BD10FE" w:rsidRPr="009A5EB9">
              <w:rPr>
                <w:color w:val="000000"/>
              </w:rPr>
              <w:t xml:space="preserve"> г.)</w:t>
            </w:r>
            <w:r w:rsidRPr="009A5EB9">
              <w:rPr>
                <w:color w:val="000000"/>
              </w:rPr>
              <w:t xml:space="preserve"> – Москва: ФГБОУ ВО «РЭУ им. Г.В. Плеханова», 2023. – С. 244- 249</w:t>
            </w:r>
            <w:r w:rsidR="002815BB" w:rsidRPr="009A5EB9">
              <w:rPr>
                <w:color w:val="000000"/>
              </w:rPr>
              <w:t>.</w:t>
            </w:r>
          </w:p>
        </w:tc>
      </w:tr>
      <w:tr w:rsidR="004F0EC7" w:rsidRPr="00D6448E" w:rsidTr="00FF4472">
        <w:tc>
          <w:tcPr>
            <w:tcW w:w="514" w:type="dxa"/>
          </w:tcPr>
          <w:p w:rsidR="004F0EC7" w:rsidRDefault="004F0EC7" w:rsidP="004F0EC7">
            <w:pPr>
              <w:ind w:right="-1"/>
            </w:pPr>
            <w:r>
              <w:t>51</w:t>
            </w:r>
          </w:p>
        </w:tc>
        <w:tc>
          <w:tcPr>
            <w:tcW w:w="4981" w:type="dxa"/>
          </w:tcPr>
          <w:p w:rsidR="004F0EC7" w:rsidRDefault="004F0EC7" w:rsidP="004F0EC7">
            <w:pPr>
              <w:jc w:val="both"/>
              <w:rPr>
                <w:color w:val="000000"/>
              </w:rPr>
            </w:pPr>
            <w:r>
              <w:rPr>
                <w:color w:val="000000"/>
              </w:rPr>
              <w:t xml:space="preserve">Международная торговля Российской Федерации в условиях внешнего </w:t>
            </w:r>
            <w:proofErr w:type="spellStart"/>
            <w:r>
              <w:rPr>
                <w:color w:val="000000"/>
              </w:rPr>
              <w:t>санкционного</w:t>
            </w:r>
            <w:proofErr w:type="spellEnd"/>
            <w:r>
              <w:rPr>
                <w:color w:val="000000"/>
              </w:rPr>
              <w:t xml:space="preserve"> давления</w:t>
            </w:r>
          </w:p>
        </w:tc>
        <w:tc>
          <w:tcPr>
            <w:tcW w:w="4961" w:type="dxa"/>
          </w:tcPr>
          <w:p w:rsidR="004F0EC7" w:rsidRDefault="004F0EC7" w:rsidP="004F0EC7">
            <w:pPr>
              <w:ind w:right="-1"/>
            </w:pPr>
            <w:proofErr w:type="spellStart"/>
            <w:r>
              <w:t>БондареваА.В</w:t>
            </w:r>
            <w:proofErr w:type="spellEnd"/>
            <w:r>
              <w:t xml:space="preserve">., </w:t>
            </w:r>
            <w:proofErr w:type="spellStart"/>
            <w:r>
              <w:t>ЗайченкоЕ.А</w:t>
            </w:r>
            <w:proofErr w:type="spellEnd"/>
            <w:r>
              <w:t>.</w:t>
            </w:r>
          </w:p>
        </w:tc>
        <w:tc>
          <w:tcPr>
            <w:tcW w:w="4898" w:type="dxa"/>
          </w:tcPr>
          <w:p w:rsidR="004F0EC7" w:rsidRPr="009A5EB9" w:rsidRDefault="00BD10FE" w:rsidP="004F0EC7">
            <w:pPr>
              <w:jc w:val="both"/>
              <w:rPr>
                <w:color w:val="000000"/>
              </w:rPr>
            </w:pPr>
            <w:r w:rsidRPr="009A5EB9">
              <w:rPr>
                <w:color w:val="000000"/>
              </w:rPr>
              <w:t xml:space="preserve">Вызовы и решения для бизнеса: ВЭД в новых реалиях. – 2022: сборник материалов </w:t>
            </w:r>
            <w:r w:rsidRPr="009A5EB9">
              <w:rPr>
                <w:color w:val="000000"/>
                <w:lang w:val="en-US"/>
              </w:rPr>
              <w:t>III</w:t>
            </w:r>
            <w:r w:rsidRPr="009A5EB9">
              <w:rPr>
                <w:color w:val="000000"/>
              </w:rPr>
              <w:t xml:space="preserve"> </w:t>
            </w:r>
            <w:proofErr w:type="spellStart"/>
            <w:r w:rsidRPr="009A5EB9">
              <w:rPr>
                <w:color w:val="000000"/>
              </w:rPr>
              <w:t>Междунар</w:t>
            </w:r>
            <w:proofErr w:type="spellEnd"/>
            <w:r w:rsidRPr="009A5EB9">
              <w:rPr>
                <w:color w:val="000000"/>
              </w:rPr>
              <w:t xml:space="preserve">. Внешнеэкономического научно-практического форума. (14 декабря 2022 г.) – Москва: ФГБОУ ВО «РЭУ им. Г.В. Плеханова», 2023. – С. </w:t>
            </w:r>
            <w:r w:rsidR="004F0EC7" w:rsidRPr="009A5EB9">
              <w:rPr>
                <w:color w:val="000000"/>
              </w:rPr>
              <w:t>61-65</w:t>
            </w:r>
            <w:r w:rsidR="002815BB" w:rsidRPr="009A5EB9">
              <w:rPr>
                <w:color w:val="000000"/>
              </w:rPr>
              <w:t>.</w:t>
            </w:r>
          </w:p>
        </w:tc>
      </w:tr>
      <w:tr w:rsidR="004F0EC7" w:rsidRPr="00D6448E" w:rsidTr="00FF4472">
        <w:tc>
          <w:tcPr>
            <w:tcW w:w="514" w:type="dxa"/>
          </w:tcPr>
          <w:p w:rsidR="004F0EC7" w:rsidRDefault="004F0EC7" w:rsidP="004F0EC7">
            <w:pPr>
              <w:ind w:right="-1"/>
            </w:pPr>
            <w:r>
              <w:t>52</w:t>
            </w:r>
          </w:p>
        </w:tc>
        <w:tc>
          <w:tcPr>
            <w:tcW w:w="4981" w:type="dxa"/>
          </w:tcPr>
          <w:p w:rsidR="004F0EC7" w:rsidRDefault="00BB5F60" w:rsidP="00554602">
            <w:pPr>
              <w:jc w:val="both"/>
              <w:rPr>
                <w:color w:val="000000"/>
              </w:rPr>
            </w:pPr>
            <w:r w:rsidRPr="00554602">
              <w:rPr>
                <w:color w:val="000000"/>
              </w:rPr>
              <w:t xml:space="preserve">Инструменты </w:t>
            </w:r>
            <w:r>
              <w:rPr>
                <w:color w:val="000000"/>
                <w:lang w:val="en-US"/>
              </w:rPr>
              <w:t>d</w:t>
            </w:r>
            <w:r w:rsidRPr="00554602">
              <w:rPr>
                <w:color w:val="000000"/>
              </w:rPr>
              <w:t>igital-маркетинга в системе таможенного дела</w:t>
            </w:r>
          </w:p>
        </w:tc>
        <w:tc>
          <w:tcPr>
            <w:tcW w:w="4961" w:type="dxa"/>
          </w:tcPr>
          <w:p w:rsidR="00554602" w:rsidRPr="00554602" w:rsidRDefault="00554602" w:rsidP="00554602">
            <w:pPr>
              <w:jc w:val="both"/>
              <w:rPr>
                <w:color w:val="000000"/>
              </w:rPr>
            </w:pPr>
            <w:r w:rsidRPr="00554602">
              <w:rPr>
                <w:color w:val="000000"/>
              </w:rPr>
              <w:t xml:space="preserve">Мурашов М.Н., </w:t>
            </w:r>
            <w:proofErr w:type="spellStart"/>
            <w:r w:rsidRPr="00554602">
              <w:rPr>
                <w:color w:val="000000"/>
              </w:rPr>
              <w:t>Рудич</w:t>
            </w:r>
            <w:proofErr w:type="spellEnd"/>
            <w:r w:rsidRPr="00554602">
              <w:rPr>
                <w:color w:val="000000"/>
              </w:rPr>
              <w:t xml:space="preserve"> Я.А., Мигунова М.И.</w:t>
            </w:r>
          </w:p>
          <w:p w:rsidR="004F0EC7" w:rsidRDefault="004F0EC7" w:rsidP="004F0EC7">
            <w:pPr>
              <w:ind w:right="-1"/>
            </w:pPr>
          </w:p>
        </w:tc>
        <w:tc>
          <w:tcPr>
            <w:tcW w:w="4898" w:type="dxa"/>
          </w:tcPr>
          <w:p w:rsidR="004F0EC7" w:rsidRPr="009A5EB9" w:rsidRDefault="002815BB" w:rsidP="00554602">
            <w:pPr>
              <w:jc w:val="both"/>
              <w:rPr>
                <w:color w:val="000000"/>
              </w:rPr>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554602" w:rsidRPr="009A5EB9">
              <w:rPr>
                <w:color w:val="000000"/>
              </w:rPr>
              <w:t>С. 344-348.</w:t>
            </w:r>
          </w:p>
        </w:tc>
      </w:tr>
      <w:tr w:rsidR="004F0EC7" w:rsidRPr="00D6448E" w:rsidTr="00FF4472">
        <w:tc>
          <w:tcPr>
            <w:tcW w:w="514" w:type="dxa"/>
          </w:tcPr>
          <w:p w:rsidR="004F0EC7" w:rsidRDefault="004F0EC7" w:rsidP="004F0EC7">
            <w:pPr>
              <w:ind w:right="-1"/>
            </w:pPr>
            <w:r>
              <w:t>53</w:t>
            </w:r>
          </w:p>
        </w:tc>
        <w:tc>
          <w:tcPr>
            <w:tcW w:w="4981" w:type="dxa"/>
          </w:tcPr>
          <w:p w:rsidR="004F0EC7" w:rsidRDefault="00BB5F60" w:rsidP="00BB5F60">
            <w:pPr>
              <w:jc w:val="both"/>
              <w:rPr>
                <w:color w:val="000000"/>
              </w:rPr>
            </w:pPr>
            <w:r w:rsidRPr="00BB5F60">
              <w:rPr>
                <w:color w:val="000000"/>
              </w:rPr>
              <w:t>Зависимость государственных доходов от экспорта природного</w:t>
            </w:r>
            <w:r>
              <w:rPr>
                <w:color w:val="000000"/>
              </w:rPr>
              <w:t xml:space="preserve"> с</w:t>
            </w:r>
            <w:r w:rsidRPr="00BB5F60">
              <w:rPr>
                <w:color w:val="000000"/>
              </w:rPr>
              <w:t>ырья. Стратегические вызовы развития экономики страны</w:t>
            </w:r>
          </w:p>
        </w:tc>
        <w:tc>
          <w:tcPr>
            <w:tcW w:w="4961" w:type="dxa"/>
          </w:tcPr>
          <w:p w:rsidR="00BB5F60" w:rsidRPr="00BB5F60" w:rsidRDefault="00BB5F60" w:rsidP="00BB5F60">
            <w:pPr>
              <w:jc w:val="both"/>
              <w:rPr>
                <w:color w:val="000000"/>
              </w:rPr>
            </w:pPr>
            <w:r w:rsidRPr="00BB5F60">
              <w:rPr>
                <w:color w:val="000000"/>
              </w:rPr>
              <w:t>Леншина О.Д., Мигунова М.И.</w:t>
            </w:r>
          </w:p>
          <w:p w:rsidR="004F0EC7" w:rsidRDefault="004F0EC7" w:rsidP="004F0EC7">
            <w:pPr>
              <w:ind w:right="-1"/>
            </w:pPr>
          </w:p>
        </w:tc>
        <w:tc>
          <w:tcPr>
            <w:tcW w:w="4898" w:type="dxa"/>
          </w:tcPr>
          <w:p w:rsidR="004F0EC7" w:rsidRPr="009A5EB9" w:rsidRDefault="002815BB" w:rsidP="00BB5F60">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BB5F60" w:rsidRPr="009A5EB9">
              <w:rPr>
                <w:color w:val="000000"/>
              </w:rPr>
              <w:t>С. 337-341.</w:t>
            </w:r>
          </w:p>
        </w:tc>
      </w:tr>
      <w:tr w:rsidR="0006569D" w:rsidRPr="00D6448E" w:rsidTr="00FF4472">
        <w:tc>
          <w:tcPr>
            <w:tcW w:w="514" w:type="dxa"/>
          </w:tcPr>
          <w:p w:rsidR="0006569D" w:rsidRDefault="0006569D" w:rsidP="004F0EC7">
            <w:pPr>
              <w:ind w:right="-1"/>
            </w:pPr>
            <w:r>
              <w:t>54</w:t>
            </w:r>
          </w:p>
        </w:tc>
        <w:tc>
          <w:tcPr>
            <w:tcW w:w="4981" w:type="dxa"/>
          </w:tcPr>
          <w:p w:rsidR="0006569D" w:rsidRDefault="00BB5F60" w:rsidP="00BB5F60">
            <w:pPr>
              <w:jc w:val="both"/>
              <w:rPr>
                <w:color w:val="000000"/>
              </w:rPr>
            </w:pPr>
            <w:r w:rsidRPr="00BB5F60">
              <w:rPr>
                <w:color w:val="000000"/>
              </w:rPr>
              <w:t xml:space="preserve">Анализ влияния мирового рынка хвойных пиломатериалов </w:t>
            </w:r>
            <w:proofErr w:type="spellStart"/>
            <w:r w:rsidRPr="00BB5F60">
              <w:rPr>
                <w:color w:val="000000"/>
              </w:rPr>
              <w:t>нанациональные</w:t>
            </w:r>
            <w:proofErr w:type="spellEnd"/>
            <w:r w:rsidRPr="00BB5F60">
              <w:rPr>
                <w:color w:val="000000"/>
              </w:rPr>
              <w:t xml:space="preserve"> цены</w:t>
            </w:r>
          </w:p>
        </w:tc>
        <w:tc>
          <w:tcPr>
            <w:tcW w:w="4961" w:type="dxa"/>
          </w:tcPr>
          <w:p w:rsidR="00BB5F60" w:rsidRPr="00BB5F60" w:rsidRDefault="00BB5F60" w:rsidP="00BB5F60">
            <w:pPr>
              <w:jc w:val="both"/>
              <w:rPr>
                <w:color w:val="000000"/>
              </w:rPr>
            </w:pPr>
            <w:proofErr w:type="spellStart"/>
            <w:r w:rsidRPr="00BB5F60">
              <w:rPr>
                <w:color w:val="000000"/>
              </w:rPr>
              <w:t>Кашицына</w:t>
            </w:r>
            <w:proofErr w:type="spellEnd"/>
            <w:r w:rsidRPr="00BB5F60">
              <w:rPr>
                <w:color w:val="000000"/>
              </w:rPr>
              <w:t xml:space="preserve"> Д.А., </w:t>
            </w:r>
            <w:proofErr w:type="spellStart"/>
            <w:r w:rsidRPr="00BB5F60">
              <w:rPr>
                <w:color w:val="000000"/>
              </w:rPr>
              <w:t>Кузенкина</w:t>
            </w:r>
            <w:proofErr w:type="spellEnd"/>
            <w:r w:rsidRPr="00BB5F60">
              <w:rPr>
                <w:color w:val="000000"/>
              </w:rPr>
              <w:t xml:space="preserve"> Д.Д., Мигунова М.И.</w:t>
            </w:r>
          </w:p>
          <w:p w:rsidR="0006569D" w:rsidRDefault="0006569D" w:rsidP="004F0EC7">
            <w:pPr>
              <w:ind w:right="-1"/>
            </w:pPr>
          </w:p>
        </w:tc>
        <w:tc>
          <w:tcPr>
            <w:tcW w:w="4898" w:type="dxa"/>
          </w:tcPr>
          <w:p w:rsidR="0006569D" w:rsidRPr="009A5EB9" w:rsidRDefault="00BD10FE" w:rsidP="004F0EC7">
            <w:pPr>
              <w:jc w:val="both"/>
            </w:pPr>
            <w:r w:rsidRPr="009A5EB9">
              <w:rPr>
                <w:color w:val="000000"/>
              </w:rPr>
              <w:t>Интеллектуальный потенциал Сибири</w:t>
            </w:r>
            <w:r w:rsidR="00BB5F60" w:rsidRPr="009A5EB9">
              <w:rPr>
                <w:color w:val="000000"/>
              </w:rPr>
              <w:t>.</w:t>
            </w:r>
            <w:r w:rsidRPr="009A5EB9">
              <w:rPr>
                <w:color w:val="000000"/>
              </w:rPr>
              <w:t xml:space="preserve"> – 2023</w:t>
            </w:r>
            <w:proofErr w:type="gramStart"/>
            <w:r w:rsidRPr="009A5EB9">
              <w:rPr>
                <w:color w:val="000000"/>
              </w:rPr>
              <w:t xml:space="preserve"> :</w:t>
            </w:r>
            <w:proofErr w:type="gramEnd"/>
            <w:r w:rsidRPr="009A5EB9">
              <w:rPr>
                <w:color w:val="000000"/>
              </w:rPr>
              <w:t xml:space="preserve"> сборник научных трудов 31-й </w:t>
            </w:r>
            <w:proofErr w:type="spellStart"/>
            <w:r w:rsidRPr="009A5EB9">
              <w:rPr>
                <w:color w:val="000000"/>
              </w:rPr>
              <w:t>Рег</w:t>
            </w:r>
            <w:proofErr w:type="spellEnd"/>
            <w:r w:rsidRPr="009A5EB9">
              <w:rPr>
                <w:color w:val="000000"/>
              </w:rPr>
              <w:t xml:space="preserve">. научной студенческой </w:t>
            </w:r>
            <w:proofErr w:type="spellStart"/>
            <w:r w:rsidRPr="009A5EB9">
              <w:rPr>
                <w:color w:val="000000"/>
              </w:rPr>
              <w:t>конф</w:t>
            </w:r>
            <w:proofErr w:type="spellEnd"/>
            <w:r w:rsidRPr="009A5EB9">
              <w:rPr>
                <w:color w:val="000000"/>
              </w:rPr>
              <w:t>. (Новосибирск, 22-26 мая 2023 г.) –</w:t>
            </w:r>
            <w:r w:rsidR="00BB5F60" w:rsidRPr="009A5EB9">
              <w:rPr>
                <w:color w:val="000000"/>
              </w:rPr>
              <w:t xml:space="preserve"> Новосибирск</w:t>
            </w:r>
            <w:r w:rsidRPr="009A5EB9">
              <w:rPr>
                <w:color w:val="000000"/>
              </w:rPr>
              <w:t>,</w:t>
            </w:r>
            <w:r w:rsidR="00BB5F60" w:rsidRPr="009A5EB9">
              <w:rPr>
                <w:color w:val="000000"/>
              </w:rPr>
              <w:t xml:space="preserve"> 2023. </w:t>
            </w:r>
            <w:r w:rsidRPr="009A5EB9">
              <w:rPr>
                <w:color w:val="000000"/>
              </w:rPr>
              <w:t>–</w:t>
            </w:r>
            <w:r w:rsidR="00BB5F60" w:rsidRPr="009A5EB9">
              <w:rPr>
                <w:color w:val="000000"/>
              </w:rPr>
              <w:t xml:space="preserve"> С.244-247</w:t>
            </w:r>
            <w:r w:rsidR="002815BB" w:rsidRPr="009A5EB9">
              <w:rPr>
                <w:color w:val="000000"/>
              </w:rPr>
              <w:t>.</w:t>
            </w:r>
          </w:p>
        </w:tc>
      </w:tr>
      <w:tr w:rsidR="0006569D" w:rsidRPr="00D6448E" w:rsidTr="00FF4472">
        <w:tc>
          <w:tcPr>
            <w:tcW w:w="514" w:type="dxa"/>
          </w:tcPr>
          <w:p w:rsidR="0006569D" w:rsidRDefault="0006569D" w:rsidP="004F0EC7">
            <w:pPr>
              <w:ind w:right="-1"/>
            </w:pPr>
            <w:r>
              <w:t>55</w:t>
            </w:r>
          </w:p>
        </w:tc>
        <w:tc>
          <w:tcPr>
            <w:tcW w:w="4981" w:type="dxa"/>
          </w:tcPr>
          <w:p w:rsidR="0006569D" w:rsidRDefault="00BB5F60" w:rsidP="00BB5F60">
            <w:pPr>
              <w:jc w:val="both"/>
              <w:rPr>
                <w:color w:val="000000"/>
              </w:rPr>
            </w:pPr>
            <w:proofErr w:type="gramStart"/>
            <w:r w:rsidRPr="00BB5F60">
              <w:rPr>
                <w:color w:val="000000"/>
              </w:rPr>
              <w:t xml:space="preserve">Инновации в учете и анализе затрат в гостиничном и </w:t>
            </w:r>
            <w:proofErr w:type="spellStart"/>
            <w:r w:rsidRPr="00BB5F60">
              <w:rPr>
                <w:color w:val="000000"/>
              </w:rPr>
              <w:t>ресторанномбизнесе</w:t>
            </w:r>
            <w:proofErr w:type="spellEnd"/>
            <w:r w:rsidRPr="00BB5F60">
              <w:rPr>
                <w:color w:val="000000"/>
              </w:rPr>
              <w:t>: путь к улучшению финансовой устойчивости</w:t>
            </w:r>
            <w:proofErr w:type="gramEnd"/>
          </w:p>
        </w:tc>
        <w:tc>
          <w:tcPr>
            <w:tcW w:w="4961" w:type="dxa"/>
          </w:tcPr>
          <w:p w:rsidR="00BB5F60" w:rsidRPr="00BB5F60" w:rsidRDefault="00BB5F60" w:rsidP="00BB5F60">
            <w:pPr>
              <w:jc w:val="both"/>
              <w:rPr>
                <w:color w:val="000000"/>
              </w:rPr>
            </w:pPr>
            <w:r w:rsidRPr="00BB5F60">
              <w:rPr>
                <w:color w:val="000000"/>
              </w:rPr>
              <w:t>Федорова Д.В., Мигунова М.И.</w:t>
            </w:r>
          </w:p>
          <w:p w:rsidR="0006569D" w:rsidRDefault="0006569D" w:rsidP="004F0EC7">
            <w:pPr>
              <w:ind w:right="-1"/>
            </w:pPr>
          </w:p>
        </w:tc>
        <w:tc>
          <w:tcPr>
            <w:tcW w:w="4898" w:type="dxa"/>
          </w:tcPr>
          <w:p w:rsidR="0006569D" w:rsidRPr="009A5EB9" w:rsidRDefault="00BB5F60" w:rsidP="004F0EC7">
            <w:pPr>
              <w:jc w:val="both"/>
            </w:pPr>
            <w:r w:rsidRPr="009A5EB9">
              <w:rPr>
                <w:color w:val="000000"/>
              </w:rPr>
              <w:t>Учет, анализ, аудит: проблемы теории и практики.</w:t>
            </w:r>
            <w:r w:rsidR="00085BE4" w:rsidRPr="009A5EB9">
              <w:rPr>
                <w:color w:val="000000"/>
              </w:rPr>
              <w:t>–</w:t>
            </w:r>
            <w:r w:rsidR="00BD10FE" w:rsidRPr="009A5EB9">
              <w:rPr>
                <w:color w:val="000000"/>
              </w:rPr>
              <w:t xml:space="preserve"> 2023</w:t>
            </w:r>
            <w:r w:rsidR="00085BE4" w:rsidRPr="009A5EB9">
              <w:rPr>
                <w:color w:val="000000"/>
              </w:rPr>
              <w:t>.-</w:t>
            </w:r>
            <w:r w:rsidRPr="009A5EB9">
              <w:rPr>
                <w:color w:val="000000"/>
              </w:rPr>
              <w:t xml:space="preserve"> № 31. - С.165-169</w:t>
            </w:r>
            <w:r w:rsidR="002815BB" w:rsidRPr="009A5EB9">
              <w:rPr>
                <w:color w:val="000000"/>
              </w:rPr>
              <w:t>.</w:t>
            </w:r>
          </w:p>
        </w:tc>
      </w:tr>
      <w:tr w:rsidR="0006569D" w:rsidRPr="00D6448E" w:rsidTr="00FF4472">
        <w:tc>
          <w:tcPr>
            <w:tcW w:w="514" w:type="dxa"/>
          </w:tcPr>
          <w:p w:rsidR="0006569D" w:rsidRDefault="0006569D" w:rsidP="004F0EC7">
            <w:pPr>
              <w:ind w:right="-1"/>
            </w:pPr>
            <w:r>
              <w:t>56</w:t>
            </w:r>
          </w:p>
        </w:tc>
        <w:tc>
          <w:tcPr>
            <w:tcW w:w="4981" w:type="dxa"/>
          </w:tcPr>
          <w:p w:rsidR="0006569D" w:rsidRDefault="002F2CA9" w:rsidP="00BB5F60">
            <w:pPr>
              <w:jc w:val="both"/>
              <w:rPr>
                <w:color w:val="000000"/>
              </w:rPr>
            </w:pPr>
            <w:r w:rsidRPr="00BB5F60">
              <w:rPr>
                <w:color w:val="000000"/>
              </w:rPr>
              <w:t xml:space="preserve">Перспективы внедрения цифрового рубля в </w:t>
            </w:r>
            <w:proofErr w:type="gramStart"/>
            <w:r w:rsidRPr="00BB5F60">
              <w:rPr>
                <w:color w:val="000000"/>
              </w:rPr>
              <w:t>финансовую</w:t>
            </w:r>
            <w:proofErr w:type="gramEnd"/>
            <w:r w:rsidRPr="00BB5F60">
              <w:rPr>
                <w:color w:val="000000"/>
              </w:rPr>
              <w:t xml:space="preserve"> </w:t>
            </w:r>
            <w:proofErr w:type="spellStart"/>
            <w:r w:rsidRPr="00BB5F60">
              <w:rPr>
                <w:color w:val="000000"/>
              </w:rPr>
              <w:t>системуРоссии</w:t>
            </w:r>
            <w:proofErr w:type="spellEnd"/>
          </w:p>
        </w:tc>
        <w:tc>
          <w:tcPr>
            <w:tcW w:w="4961" w:type="dxa"/>
          </w:tcPr>
          <w:p w:rsidR="002F2CA9" w:rsidRPr="00BB5F60" w:rsidRDefault="002F2CA9" w:rsidP="002F2CA9">
            <w:pPr>
              <w:jc w:val="both"/>
              <w:rPr>
                <w:color w:val="000000"/>
              </w:rPr>
            </w:pPr>
            <w:r w:rsidRPr="00BB5F60">
              <w:rPr>
                <w:color w:val="000000"/>
              </w:rPr>
              <w:t>Соколова А.А., Мигунова М.И.</w:t>
            </w:r>
          </w:p>
          <w:p w:rsidR="0006569D" w:rsidRDefault="0006569D" w:rsidP="004F0EC7">
            <w:pPr>
              <w:ind w:right="-1"/>
            </w:pPr>
          </w:p>
        </w:tc>
        <w:tc>
          <w:tcPr>
            <w:tcW w:w="4898" w:type="dxa"/>
          </w:tcPr>
          <w:p w:rsidR="0006569D" w:rsidRPr="009A5EB9" w:rsidRDefault="002F2CA9" w:rsidP="004F0EC7">
            <w:pPr>
              <w:jc w:val="both"/>
            </w:pPr>
            <w:r w:rsidRPr="009A5EB9">
              <w:rPr>
                <w:color w:val="000000"/>
              </w:rPr>
              <w:t xml:space="preserve">Учет, анализ, аудит: проблемы теории и практики. </w:t>
            </w:r>
            <w:r w:rsidR="00085BE4" w:rsidRPr="009A5EB9">
              <w:rPr>
                <w:color w:val="000000"/>
              </w:rPr>
              <w:t xml:space="preserve">– 2023. - № 31. - </w:t>
            </w:r>
            <w:r w:rsidRPr="009A5EB9">
              <w:rPr>
                <w:color w:val="000000"/>
              </w:rPr>
              <w:t>С.25-29</w:t>
            </w:r>
            <w:r w:rsidR="002815BB" w:rsidRPr="009A5EB9">
              <w:rPr>
                <w:color w:val="000000"/>
              </w:rPr>
              <w:t>.</w:t>
            </w:r>
          </w:p>
        </w:tc>
      </w:tr>
      <w:tr w:rsidR="00512180" w:rsidRPr="00D6448E" w:rsidTr="00FF4472">
        <w:tc>
          <w:tcPr>
            <w:tcW w:w="514" w:type="dxa"/>
          </w:tcPr>
          <w:p w:rsidR="00512180" w:rsidRDefault="00512180" w:rsidP="00512180">
            <w:pPr>
              <w:ind w:right="-1"/>
            </w:pPr>
            <w:r>
              <w:lastRenderedPageBreak/>
              <w:t>57</w:t>
            </w:r>
          </w:p>
        </w:tc>
        <w:tc>
          <w:tcPr>
            <w:tcW w:w="4981" w:type="dxa"/>
          </w:tcPr>
          <w:p w:rsidR="00512180" w:rsidRDefault="00512180" w:rsidP="00512180">
            <w:pPr>
              <w:jc w:val="both"/>
              <w:rPr>
                <w:color w:val="000000"/>
              </w:rPr>
            </w:pPr>
            <w:r w:rsidRPr="007F1B2F">
              <w:t xml:space="preserve">Обеспечение экономической безопасности предприятий в </w:t>
            </w:r>
            <w:proofErr w:type="spellStart"/>
            <w:r w:rsidRPr="007F1B2F">
              <w:t>условияхограничений</w:t>
            </w:r>
            <w:proofErr w:type="spellEnd"/>
            <w:r w:rsidRPr="007F1B2F">
              <w:t xml:space="preserve"> в сфере внешнеэкономической деятельности</w:t>
            </w:r>
          </w:p>
        </w:tc>
        <w:tc>
          <w:tcPr>
            <w:tcW w:w="4961" w:type="dxa"/>
          </w:tcPr>
          <w:p w:rsidR="00512180" w:rsidRDefault="00512180" w:rsidP="00512180">
            <w:pPr>
              <w:ind w:right="-1"/>
            </w:pPr>
            <w:r>
              <w:t>Мигунова М.И., Демина Л.Н., Меньшикова В.К., Могилевская Н.В.,</w:t>
            </w:r>
          </w:p>
        </w:tc>
        <w:tc>
          <w:tcPr>
            <w:tcW w:w="4898" w:type="dxa"/>
          </w:tcPr>
          <w:p w:rsidR="00512180" w:rsidRPr="009A5EB9" w:rsidRDefault="00512180" w:rsidP="00512180">
            <w:pPr>
              <w:jc w:val="both"/>
            </w:pPr>
            <w:r w:rsidRPr="009A5EB9">
              <w:t xml:space="preserve">Экономика и менеджмент систем управления. </w:t>
            </w:r>
            <w:r w:rsidR="00085BE4" w:rsidRPr="009A5EB9">
              <w:t>-</w:t>
            </w:r>
            <w:r w:rsidRPr="009A5EB9">
              <w:t xml:space="preserve"> 2023. </w:t>
            </w:r>
            <w:r w:rsidR="00085BE4" w:rsidRPr="009A5EB9">
              <w:t>-</w:t>
            </w:r>
            <w:r w:rsidRPr="009A5EB9">
              <w:t xml:space="preserve"> № 2 (48)</w:t>
            </w:r>
            <w:r w:rsidR="00E26FDC" w:rsidRPr="009A5EB9">
              <w:t>.</w:t>
            </w:r>
            <w:r w:rsidR="00085BE4" w:rsidRPr="009A5EB9">
              <w:t>-</w:t>
            </w:r>
            <w:r w:rsidRPr="009A5EB9">
              <w:t xml:space="preserve"> С. 29-36.</w:t>
            </w:r>
          </w:p>
        </w:tc>
      </w:tr>
      <w:tr w:rsidR="001070E3" w:rsidRPr="00D6448E" w:rsidTr="00FF4472">
        <w:tc>
          <w:tcPr>
            <w:tcW w:w="514" w:type="dxa"/>
          </w:tcPr>
          <w:p w:rsidR="001070E3" w:rsidRDefault="001070E3" w:rsidP="001070E3">
            <w:pPr>
              <w:ind w:right="-1"/>
            </w:pPr>
            <w:r>
              <w:t>58</w:t>
            </w:r>
          </w:p>
        </w:tc>
        <w:tc>
          <w:tcPr>
            <w:tcW w:w="4981" w:type="dxa"/>
          </w:tcPr>
          <w:p w:rsidR="001070E3" w:rsidRDefault="001070E3" w:rsidP="001070E3">
            <w:pPr>
              <w:jc w:val="both"/>
              <w:rPr>
                <w:color w:val="000000"/>
              </w:rPr>
            </w:pPr>
            <w:r>
              <w:t>Инструменты организации управленческого учета затрат в рыбоводстве</w:t>
            </w:r>
            <w:proofErr w:type="gramStart"/>
            <w:r>
              <w:t xml:space="preserve"> :</w:t>
            </w:r>
            <w:proofErr w:type="gramEnd"/>
            <w:r>
              <w:t xml:space="preserve"> научное издание</w:t>
            </w:r>
          </w:p>
        </w:tc>
        <w:tc>
          <w:tcPr>
            <w:tcW w:w="4961" w:type="dxa"/>
          </w:tcPr>
          <w:p w:rsidR="001070E3" w:rsidRDefault="001070E3" w:rsidP="001070E3">
            <w:pPr>
              <w:ind w:right="-1"/>
            </w:pPr>
            <w:proofErr w:type="spellStart"/>
            <w:r>
              <w:t>Елгина</w:t>
            </w:r>
            <w:proofErr w:type="spellEnd"/>
            <w:r>
              <w:t xml:space="preserve"> Е.А., Мигунова М.И., </w:t>
            </w:r>
            <w:proofErr w:type="spellStart"/>
            <w:r>
              <w:t>Берестова</w:t>
            </w:r>
            <w:proofErr w:type="spellEnd"/>
            <w:r>
              <w:t xml:space="preserve"> Е.С., </w:t>
            </w:r>
            <w:proofErr w:type="spellStart"/>
            <w:r>
              <w:t>Юрданова</w:t>
            </w:r>
            <w:proofErr w:type="spellEnd"/>
            <w:r>
              <w:t xml:space="preserve"> В.Н., Смолин А.С. </w:t>
            </w:r>
          </w:p>
        </w:tc>
        <w:tc>
          <w:tcPr>
            <w:tcW w:w="4898" w:type="dxa"/>
          </w:tcPr>
          <w:p w:rsidR="001070E3" w:rsidRPr="009A5EB9" w:rsidRDefault="001070E3" w:rsidP="001070E3">
            <w:pPr>
              <w:jc w:val="both"/>
            </w:pPr>
            <w:r w:rsidRPr="009A5EB9">
              <w:t>Экономика и предпринимательство. - 2023. - № 7 (156). - С. 1319-1323.</w:t>
            </w:r>
          </w:p>
        </w:tc>
      </w:tr>
      <w:tr w:rsidR="001070E3" w:rsidRPr="00D6448E" w:rsidTr="00FF4472">
        <w:tc>
          <w:tcPr>
            <w:tcW w:w="514" w:type="dxa"/>
          </w:tcPr>
          <w:p w:rsidR="001070E3" w:rsidRDefault="001070E3" w:rsidP="001070E3">
            <w:pPr>
              <w:ind w:right="-1"/>
            </w:pPr>
            <w:r>
              <w:t>59</w:t>
            </w:r>
          </w:p>
        </w:tc>
        <w:tc>
          <w:tcPr>
            <w:tcW w:w="4981" w:type="dxa"/>
          </w:tcPr>
          <w:p w:rsidR="001070E3" w:rsidRDefault="001070E3" w:rsidP="001070E3">
            <w:pPr>
              <w:jc w:val="both"/>
              <w:rPr>
                <w:color w:val="000000"/>
              </w:rPr>
            </w:pPr>
            <w:r>
              <w:t xml:space="preserve">Внутрифирменная стандартизация </w:t>
            </w:r>
            <w:proofErr w:type="spellStart"/>
            <w:r>
              <w:t>попроцессного</w:t>
            </w:r>
            <w:proofErr w:type="spellEnd"/>
            <w:r>
              <w:t xml:space="preserve"> учета затрат в рыбоводстве</w:t>
            </w:r>
          </w:p>
        </w:tc>
        <w:tc>
          <w:tcPr>
            <w:tcW w:w="4961" w:type="dxa"/>
          </w:tcPr>
          <w:p w:rsidR="001070E3" w:rsidRDefault="001070E3" w:rsidP="001070E3">
            <w:pPr>
              <w:ind w:right="-1"/>
            </w:pPr>
            <w:proofErr w:type="spellStart"/>
            <w:r>
              <w:t>Елгина</w:t>
            </w:r>
            <w:proofErr w:type="spellEnd"/>
            <w:r>
              <w:t xml:space="preserve"> Е. А., Мигунова М. И., </w:t>
            </w:r>
            <w:proofErr w:type="spellStart"/>
            <w:r>
              <w:t>Берестова</w:t>
            </w:r>
            <w:proofErr w:type="spellEnd"/>
            <w:r>
              <w:t xml:space="preserve"> Е. С., </w:t>
            </w:r>
            <w:proofErr w:type="spellStart"/>
            <w:r>
              <w:t>Юрданова</w:t>
            </w:r>
            <w:proofErr w:type="spellEnd"/>
            <w:r>
              <w:t xml:space="preserve"> В. Н., Смолин А. С.</w:t>
            </w:r>
          </w:p>
        </w:tc>
        <w:tc>
          <w:tcPr>
            <w:tcW w:w="4898" w:type="dxa"/>
          </w:tcPr>
          <w:p w:rsidR="001070E3" w:rsidRPr="009A5EB9" w:rsidRDefault="001070E3" w:rsidP="001070E3">
            <w:pPr>
              <w:jc w:val="both"/>
            </w:pPr>
            <w:r w:rsidRPr="009A5EB9">
              <w:t>Экономика и предпринимательство. - 2023. - № 7 (156). - С. 1049-1052.</w:t>
            </w:r>
          </w:p>
        </w:tc>
      </w:tr>
      <w:tr w:rsidR="00D701A1" w:rsidRPr="00D6448E" w:rsidTr="00FF4472">
        <w:tc>
          <w:tcPr>
            <w:tcW w:w="514" w:type="dxa"/>
          </w:tcPr>
          <w:p w:rsidR="00D701A1" w:rsidRDefault="00D701A1" w:rsidP="00D701A1">
            <w:pPr>
              <w:ind w:right="-1"/>
            </w:pPr>
            <w:r>
              <w:t>60</w:t>
            </w:r>
          </w:p>
        </w:tc>
        <w:tc>
          <w:tcPr>
            <w:tcW w:w="4981" w:type="dxa"/>
          </w:tcPr>
          <w:p w:rsidR="00D701A1" w:rsidRPr="00960F68" w:rsidRDefault="00D701A1" w:rsidP="00960F68">
            <w:pPr>
              <w:ind w:right="-1"/>
            </w:pPr>
            <w:r>
              <w:t xml:space="preserve">Эволюция параллельного импорта как инструмента защиты интересов </w:t>
            </w:r>
            <w:proofErr w:type="spellStart"/>
            <w:r>
              <w:t>национальнойэкономики</w:t>
            </w:r>
            <w:proofErr w:type="spellEnd"/>
          </w:p>
        </w:tc>
        <w:tc>
          <w:tcPr>
            <w:tcW w:w="4961" w:type="dxa"/>
          </w:tcPr>
          <w:p w:rsidR="00D701A1" w:rsidRDefault="00D701A1" w:rsidP="00D701A1">
            <w:pPr>
              <w:ind w:right="-1"/>
            </w:pPr>
            <w:proofErr w:type="spellStart"/>
            <w:r>
              <w:t>Григальчик</w:t>
            </w:r>
            <w:proofErr w:type="spellEnd"/>
            <w:r>
              <w:t xml:space="preserve"> Г.Н., Демакова Е.А.</w:t>
            </w:r>
          </w:p>
        </w:tc>
        <w:tc>
          <w:tcPr>
            <w:tcW w:w="4898" w:type="dxa"/>
          </w:tcPr>
          <w:p w:rsidR="00D701A1" w:rsidRPr="009A5EB9" w:rsidRDefault="002815BB" w:rsidP="00D701A1">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D701A1" w:rsidRPr="009A5EB9">
              <w:t xml:space="preserve">С. </w:t>
            </w:r>
            <w:r w:rsidR="00D701A1" w:rsidRPr="009A5EB9">
              <w:rPr>
                <w:iCs/>
              </w:rPr>
              <w:t>314-319</w:t>
            </w:r>
            <w:r w:rsidRPr="009A5EB9">
              <w:rPr>
                <w:iCs/>
              </w:rPr>
              <w:t>.</w:t>
            </w:r>
          </w:p>
        </w:tc>
      </w:tr>
      <w:tr w:rsidR="0006569D" w:rsidRPr="00D6448E" w:rsidTr="00FF4472">
        <w:tc>
          <w:tcPr>
            <w:tcW w:w="514" w:type="dxa"/>
          </w:tcPr>
          <w:p w:rsidR="0006569D" w:rsidRDefault="00D701A1" w:rsidP="004F0EC7">
            <w:pPr>
              <w:ind w:right="-1"/>
            </w:pPr>
            <w:r>
              <w:t>61</w:t>
            </w:r>
          </w:p>
        </w:tc>
        <w:tc>
          <w:tcPr>
            <w:tcW w:w="4981" w:type="dxa"/>
          </w:tcPr>
          <w:p w:rsidR="0006569D" w:rsidRDefault="00D701A1" w:rsidP="00D701A1">
            <w:pPr>
              <w:jc w:val="both"/>
              <w:rPr>
                <w:color w:val="000000"/>
              </w:rPr>
            </w:pPr>
            <w:proofErr w:type="spellStart"/>
            <w:r w:rsidRPr="00D701A1">
              <w:rPr>
                <w:color w:val="000000"/>
              </w:rPr>
              <w:t>Брендинг</w:t>
            </w:r>
            <w:proofErr w:type="spellEnd"/>
            <w:r w:rsidRPr="00D701A1">
              <w:rPr>
                <w:color w:val="000000"/>
              </w:rPr>
              <w:t xml:space="preserve"> </w:t>
            </w:r>
            <w:proofErr w:type="spellStart"/>
            <w:r w:rsidRPr="00D701A1">
              <w:rPr>
                <w:color w:val="000000"/>
              </w:rPr>
              <w:t>пищевыхпродуктов</w:t>
            </w:r>
            <w:proofErr w:type="spellEnd"/>
            <w:r w:rsidRPr="00D701A1">
              <w:rPr>
                <w:color w:val="000000"/>
              </w:rPr>
              <w:t xml:space="preserve"> </w:t>
            </w:r>
            <w:proofErr w:type="spellStart"/>
            <w:r w:rsidRPr="00D701A1">
              <w:rPr>
                <w:color w:val="000000"/>
              </w:rPr>
              <w:t>какинструмент</w:t>
            </w:r>
            <w:proofErr w:type="spellEnd"/>
            <w:r w:rsidRPr="00D701A1">
              <w:rPr>
                <w:color w:val="000000"/>
              </w:rPr>
              <w:t xml:space="preserve"> </w:t>
            </w:r>
            <w:proofErr w:type="spellStart"/>
            <w:r w:rsidRPr="00D701A1">
              <w:rPr>
                <w:color w:val="000000"/>
              </w:rPr>
              <w:t>развитиярегиональныхагропродовольственныхсистем</w:t>
            </w:r>
            <w:proofErr w:type="spellEnd"/>
          </w:p>
        </w:tc>
        <w:tc>
          <w:tcPr>
            <w:tcW w:w="4961" w:type="dxa"/>
          </w:tcPr>
          <w:p w:rsidR="0006569D" w:rsidRDefault="00D701A1" w:rsidP="00D701A1">
            <w:pPr>
              <w:ind w:right="-1"/>
            </w:pPr>
            <w:r>
              <w:t>Гребенникова А.Е., Кузьмина А.И., Мальцева Н.В., Демакова Е.А.</w:t>
            </w:r>
          </w:p>
        </w:tc>
        <w:tc>
          <w:tcPr>
            <w:tcW w:w="4898" w:type="dxa"/>
          </w:tcPr>
          <w:p w:rsidR="0006569D" w:rsidRPr="009A5EB9" w:rsidRDefault="00D701A1" w:rsidP="00D701A1">
            <w:pPr>
              <w:jc w:val="both"/>
            </w:pPr>
            <w:r w:rsidRPr="009A5EB9">
              <w:t>Национальные экосистемы</w:t>
            </w:r>
            <w:r w:rsidR="00085BE4" w:rsidRPr="009A5EB9">
              <w:t>. – 2022</w:t>
            </w:r>
            <w:r w:rsidRPr="009A5EB9">
              <w:t xml:space="preserve"> : сб</w:t>
            </w:r>
            <w:r w:rsidR="00085BE4" w:rsidRPr="009A5EB9">
              <w:t>орник</w:t>
            </w:r>
            <w:r w:rsidRPr="009A5EB9">
              <w:t xml:space="preserve"> </w:t>
            </w:r>
            <w:proofErr w:type="spellStart"/>
            <w:r w:rsidRPr="009A5EB9">
              <w:t>науч</w:t>
            </w:r>
            <w:proofErr w:type="spellEnd"/>
            <w:r w:rsidRPr="009A5EB9">
              <w:t xml:space="preserve">. трудов по итогам проведения I-III </w:t>
            </w:r>
            <w:proofErr w:type="spellStart"/>
            <w:r w:rsidRPr="009A5EB9">
              <w:t>Междунар</w:t>
            </w:r>
            <w:proofErr w:type="gramStart"/>
            <w:r w:rsidRPr="009A5EB9">
              <w:t>.н</w:t>
            </w:r>
            <w:proofErr w:type="gramEnd"/>
            <w:r w:rsidRPr="009A5EB9">
              <w:t>ауч</w:t>
            </w:r>
            <w:r w:rsidR="00085BE4" w:rsidRPr="009A5EB9">
              <w:t>но</w:t>
            </w:r>
            <w:r w:rsidRPr="009A5EB9">
              <w:t>-практ</w:t>
            </w:r>
            <w:r w:rsidR="00085BE4" w:rsidRPr="009A5EB9">
              <w:t>ических</w:t>
            </w:r>
            <w:proofErr w:type="spellEnd"/>
            <w:r w:rsidRPr="009A5EB9">
              <w:t xml:space="preserve"> </w:t>
            </w:r>
            <w:proofErr w:type="spellStart"/>
            <w:r w:rsidRPr="009A5EB9">
              <w:t>конф</w:t>
            </w:r>
            <w:proofErr w:type="spellEnd"/>
            <w:r w:rsidRPr="009A5EB9">
              <w:t xml:space="preserve">. </w:t>
            </w:r>
            <w:r w:rsidR="00085BE4" w:rsidRPr="009A5EB9">
              <w:t>(</w:t>
            </w:r>
            <w:r w:rsidRPr="009A5EB9">
              <w:t>Курган, 25 ноября – 16 декабря 2022</w:t>
            </w:r>
            <w:r w:rsidR="00085BE4" w:rsidRPr="009A5EB9">
              <w:t xml:space="preserve"> г.)</w:t>
            </w:r>
            <w:r w:rsidRPr="009A5EB9">
              <w:t xml:space="preserve"> – Курган: </w:t>
            </w:r>
            <w:proofErr w:type="spellStart"/>
            <w:r w:rsidRPr="009A5EB9">
              <w:t>Курганскийгосударственный</w:t>
            </w:r>
            <w:proofErr w:type="spellEnd"/>
            <w:r w:rsidRPr="009A5EB9">
              <w:t xml:space="preserve"> университет, 2023. – С. 128-133.</w:t>
            </w:r>
          </w:p>
        </w:tc>
      </w:tr>
      <w:tr w:rsidR="0006569D" w:rsidRPr="00D6448E" w:rsidTr="00FF4472">
        <w:tc>
          <w:tcPr>
            <w:tcW w:w="514" w:type="dxa"/>
          </w:tcPr>
          <w:p w:rsidR="0006569D" w:rsidRDefault="00F20F43" w:rsidP="004F0EC7">
            <w:pPr>
              <w:ind w:right="-1"/>
            </w:pPr>
            <w:r>
              <w:t>62</w:t>
            </w:r>
          </w:p>
        </w:tc>
        <w:tc>
          <w:tcPr>
            <w:tcW w:w="4981" w:type="dxa"/>
          </w:tcPr>
          <w:p w:rsidR="0006569D" w:rsidRDefault="00F20F43" w:rsidP="004F0EC7">
            <w:pPr>
              <w:jc w:val="both"/>
              <w:rPr>
                <w:color w:val="000000"/>
              </w:rPr>
            </w:pPr>
            <w:r w:rsidRPr="001127FC">
              <w:rPr>
                <w:color w:val="000000"/>
              </w:rPr>
              <w:t xml:space="preserve">Фотометрический метод определения </w:t>
            </w:r>
            <w:proofErr w:type="spellStart"/>
            <w:r w:rsidRPr="001127FC">
              <w:rPr>
                <w:color w:val="000000"/>
              </w:rPr>
              <w:t>содержаниянитритов</w:t>
            </w:r>
            <w:proofErr w:type="spellEnd"/>
            <w:r w:rsidRPr="001127FC">
              <w:rPr>
                <w:color w:val="000000"/>
              </w:rPr>
              <w:t xml:space="preserve"> в пищевых продуктах</w:t>
            </w:r>
          </w:p>
        </w:tc>
        <w:tc>
          <w:tcPr>
            <w:tcW w:w="4961" w:type="dxa"/>
          </w:tcPr>
          <w:p w:rsidR="0006569D" w:rsidRDefault="001127FC" w:rsidP="001127FC">
            <w:pPr>
              <w:ind w:right="-1"/>
            </w:pPr>
            <w:r>
              <w:t xml:space="preserve">Антонова Ю.А., </w:t>
            </w:r>
            <w:proofErr w:type="spellStart"/>
            <w:r>
              <w:t>Цикунова</w:t>
            </w:r>
            <w:proofErr w:type="spellEnd"/>
            <w:r>
              <w:t xml:space="preserve"> В.А., </w:t>
            </w:r>
            <w:proofErr w:type="spellStart"/>
            <w:r>
              <w:t>Дойко</w:t>
            </w:r>
            <w:proofErr w:type="spellEnd"/>
            <w:r>
              <w:t xml:space="preserve"> И.В.</w:t>
            </w:r>
          </w:p>
        </w:tc>
        <w:tc>
          <w:tcPr>
            <w:tcW w:w="4898" w:type="dxa"/>
          </w:tcPr>
          <w:p w:rsidR="0006569D" w:rsidRPr="009A5EB9" w:rsidRDefault="00556E59" w:rsidP="00F20F43">
            <w:pPr>
              <w:jc w:val="both"/>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9E4386" w:rsidRPr="009A5EB9">
              <w:t>С.</w:t>
            </w:r>
            <w:r w:rsidR="00D741C9" w:rsidRPr="009A5EB9">
              <w:t xml:space="preserve"> 2222-2225.</w:t>
            </w:r>
          </w:p>
        </w:tc>
      </w:tr>
      <w:tr w:rsidR="0006569D" w:rsidRPr="00D6448E" w:rsidTr="00FF4472">
        <w:tc>
          <w:tcPr>
            <w:tcW w:w="514" w:type="dxa"/>
          </w:tcPr>
          <w:p w:rsidR="0006569D" w:rsidRDefault="00D741C9" w:rsidP="004F0EC7">
            <w:pPr>
              <w:ind w:right="-1"/>
            </w:pPr>
            <w:r>
              <w:t>63</w:t>
            </w:r>
          </w:p>
        </w:tc>
        <w:tc>
          <w:tcPr>
            <w:tcW w:w="4981" w:type="dxa"/>
          </w:tcPr>
          <w:p w:rsidR="0006569D" w:rsidRDefault="009E4386" w:rsidP="009E4386">
            <w:pPr>
              <w:jc w:val="both"/>
              <w:rPr>
                <w:color w:val="000000"/>
              </w:rPr>
            </w:pPr>
            <w:r w:rsidRPr="009E4386">
              <w:rPr>
                <w:color w:val="000000"/>
              </w:rPr>
              <w:t>Анализ изменения стоимости продуктов питания, реализуемых в розничной торговле города Красноярска</w:t>
            </w:r>
          </w:p>
        </w:tc>
        <w:tc>
          <w:tcPr>
            <w:tcW w:w="4961" w:type="dxa"/>
          </w:tcPr>
          <w:p w:rsidR="0006569D" w:rsidRPr="009E4386" w:rsidRDefault="009E4386" w:rsidP="009E4386">
            <w:pPr>
              <w:jc w:val="both"/>
              <w:rPr>
                <w:color w:val="000000"/>
              </w:rPr>
            </w:pPr>
            <w:proofErr w:type="spellStart"/>
            <w:r w:rsidRPr="009E4386">
              <w:rPr>
                <w:color w:val="000000"/>
              </w:rPr>
              <w:t>Загородникова</w:t>
            </w:r>
            <w:proofErr w:type="spellEnd"/>
            <w:r w:rsidRPr="009E4386">
              <w:rPr>
                <w:color w:val="000000"/>
              </w:rPr>
              <w:t xml:space="preserve"> А.С., Реутов А.С.</w:t>
            </w:r>
            <w:r>
              <w:rPr>
                <w:color w:val="000000"/>
              </w:rPr>
              <w:t xml:space="preserve">, </w:t>
            </w:r>
            <w:r w:rsidRPr="009E4386">
              <w:rPr>
                <w:color w:val="000000"/>
              </w:rPr>
              <w:t>Кротова И.В.</w:t>
            </w:r>
          </w:p>
        </w:tc>
        <w:tc>
          <w:tcPr>
            <w:tcW w:w="4898" w:type="dxa"/>
          </w:tcPr>
          <w:p w:rsidR="0006569D" w:rsidRPr="009A5EB9" w:rsidRDefault="00556E59" w:rsidP="004F0EC7">
            <w:pPr>
              <w:jc w:val="both"/>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9E4386" w:rsidRPr="009A5EB9">
              <w:t>С. 2234-2237.</w:t>
            </w:r>
          </w:p>
        </w:tc>
      </w:tr>
      <w:tr w:rsidR="0006569D" w:rsidRPr="00D6448E" w:rsidTr="00FF4472">
        <w:tc>
          <w:tcPr>
            <w:tcW w:w="514" w:type="dxa"/>
          </w:tcPr>
          <w:p w:rsidR="0006569D" w:rsidRDefault="00D741C9" w:rsidP="004F0EC7">
            <w:pPr>
              <w:ind w:right="-1"/>
            </w:pPr>
            <w:r>
              <w:t>64</w:t>
            </w:r>
          </w:p>
        </w:tc>
        <w:tc>
          <w:tcPr>
            <w:tcW w:w="4981" w:type="dxa"/>
          </w:tcPr>
          <w:p w:rsidR="0006569D" w:rsidRDefault="00D741C9" w:rsidP="00D741C9">
            <w:pPr>
              <w:jc w:val="both"/>
              <w:rPr>
                <w:color w:val="000000"/>
              </w:rPr>
            </w:pPr>
            <w:r w:rsidRPr="00D741C9">
              <w:rPr>
                <w:color w:val="000000"/>
              </w:rPr>
              <w:t>Обогащение макаронных изделий витаминно-минеральным комплексом сибирских ягод как один из способов повышения их конкурентоспособности</w:t>
            </w:r>
          </w:p>
        </w:tc>
        <w:tc>
          <w:tcPr>
            <w:tcW w:w="4961" w:type="dxa"/>
          </w:tcPr>
          <w:p w:rsidR="0006569D" w:rsidRPr="00D741C9" w:rsidRDefault="00D741C9" w:rsidP="00D741C9">
            <w:pPr>
              <w:jc w:val="both"/>
              <w:rPr>
                <w:color w:val="000000"/>
              </w:rPr>
            </w:pPr>
            <w:r w:rsidRPr="00D741C9">
              <w:rPr>
                <w:color w:val="000000"/>
              </w:rPr>
              <w:t>Реутов А.С.</w:t>
            </w:r>
            <w:r>
              <w:rPr>
                <w:color w:val="000000"/>
              </w:rPr>
              <w:t xml:space="preserve">, </w:t>
            </w:r>
            <w:r w:rsidRPr="00D741C9">
              <w:rPr>
                <w:color w:val="000000"/>
              </w:rPr>
              <w:t>Кротова И.В.</w:t>
            </w:r>
          </w:p>
        </w:tc>
        <w:tc>
          <w:tcPr>
            <w:tcW w:w="4898" w:type="dxa"/>
          </w:tcPr>
          <w:p w:rsidR="0006569D" w:rsidRPr="009A5EB9" w:rsidRDefault="00556E59" w:rsidP="004F0EC7">
            <w:pPr>
              <w:jc w:val="both"/>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D741C9" w:rsidRPr="009A5EB9">
              <w:t>С. 2246-2249.</w:t>
            </w:r>
          </w:p>
        </w:tc>
      </w:tr>
      <w:tr w:rsidR="0006569D" w:rsidRPr="00D6448E" w:rsidTr="00FF4472">
        <w:tc>
          <w:tcPr>
            <w:tcW w:w="514" w:type="dxa"/>
          </w:tcPr>
          <w:p w:rsidR="0006569D" w:rsidRDefault="00D741C9" w:rsidP="004F0EC7">
            <w:pPr>
              <w:ind w:right="-1"/>
            </w:pPr>
            <w:r>
              <w:t>65</w:t>
            </w:r>
          </w:p>
        </w:tc>
        <w:tc>
          <w:tcPr>
            <w:tcW w:w="4981" w:type="dxa"/>
          </w:tcPr>
          <w:p w:rsidR="0006569D" w:rsidRDefault="00D741C9" w:rsidP="00D741C9">
            <w:pPr>
              <w:jc w:val="both"/>
              <w:rPr>
                <w:color w:val="000000"/>
              </w:rPr>
            </w:pPr>
            <w:r w:rsidRPr="00D741C9">
              <w:rPr>
                <w:color w:val="000000"/>
              </w:rPr>
              <w:t xml:space="preserve">К вопросу о качестве овощных консервов, реализуемых в розничной торговой сети </w:t>
            </w:r>
            <w:proofErr w:type="gramStart"/>
            <w:r w:rsidRPr="00D741C9">
              <w:rPr>
                <w:color w:val="000000"/>
              </w:rPr>
              <w:t>г</w:t>
            </w:r>
            <w:proofErr w:type="gramEnd"/>
            <w:r w:rsidRPr="00D741C9">
              <w:rPr>
                <w:color w:val="000000"/>
              </w:rPr>
              <w:t xml:space="preserve">. </w:t>
            </w:r>
            <w:r w:rsidRPr="00D741C9">
              <w:rPr>
                <w:color w:val="000000"/>
              </w:rPr>
              <w:lastRenderedPageBreak/>
              <w:t>Красноярска</w:t>
            </w:r>
          </w:p>
        </w:tc>
        <w:tc>
          <w:tcPr>
            <w:tcW w:w="4961" w:type="dxa"/>
          </w:tcPr>
          <w:p w:rsidR="0006569D" w:rsidRDefault="00D741C9" w:rsidP="00D741C9">
            <w:pPr>
              <w:jc w:val="both"/>
            </w:pPr>
            <w:proofErr w:type="spellStart"/>
            <w:r w:rsidRPr="00D741C9">
              <w:rPr>
                <w:color w:val="000000"/>
              </w:rPr>
              <w:lastRenderedPageBreak/>
              <w:t>Сабирова</w:t>
            </w:r>
            <w:proofErr w:type="spellEnd"/>
            <w:r w:rsidRPr="00D741C9">
              <w:rPr>
                <w:color w:val="000000"/>
              </w:rPr>
              <w:t xml:space="preserve"> А.И.</w:t>
            </w:r>
            <w:r>
              <w:rPr>
                <w:color w:val="000000"/>
              </w:rPr>
              <w:t>,</w:t>
            </w:r>
            <w:r w:rsidRPr="00D741C9">
              <w:rPr>
                <w:color w:val="000000"/>
              </w:rPr>
              <w:t xml:space="preserve"> </w:t>
            </w:r>
            <w:proofErr w:type="spellStart"/>
            <w:r w:rsidRPr="00D741C9">
              <w:rPr>
                <w:color w:val="000000"/>
              </w:rPr>
              <w:t>Веретнова</w:t>
            </w:r>
            <w:proofErr w:type="spellEnd"/>
            <w:r w:rsidRPr="00D741C9">
              <w:rPr>
                <w:color w:val="000000"/>
              </w:rPr>
              <w:t xml:space="preserve"> О.Ю.</w:t>
            </w:r>
          </w:p>
        </w:tc>
        <w:tc>
          <w:tcPr>
            <w:tcW w:w="4898" w:type="dxa"/>
          </w:tcPr>
          <w:p w:rsidR="0006569D" w:rsidRPr="009A5EB9" w:rsidRDefault="00556E59" w:rsidP="004F0EC7">
            <w:pPr>
              <w:jc w:val="both"/>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xml:space="preserve">. студентов, </w:t>
            </w:r>
            <w:r w:rsidRPr="009A5EB9">
              <w:rPr>
                <w:color w:val="222222"/>
                <w:shd w:val="clear" w:color="auto" w:fill="FFFFFF"/>
              </w:rPr>
              <w:lastRenderedPageBreak/>
              <w:t>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D741C9" w:rsidRPr="009A5EB9">
              <w:t>С. 2249-2252.</w:t>
            </w:r>
          </w:p>
        </w:tc>
      </w:tr>
      <w:tr w:rsidR="00D741C9" w:rsidRPr="00D6448E" w:rsidTr="00FF4472">
        <w:tc>
          <w:tcPr>
            <w:tcW w:w="514" w:type="dxa"/>
          </w:tcPr>
          <w:p w:rsidR="00D741C9" w:rsidRDefault="00D741C9" w:rsidP="004F0EC7">
            <w:pPr>
              <w:ind w:right="-1"/>
            </w:pPr>
            <w:r>
              <w:lastRenderedPageBreak/>
              <w:t>66</w:t>
            </w:r>
          </w:p>
        </w:tc>
        <w:tc>
          <w:tcPr>
            <w:tcW w:w="4981" w:type="dxa"/>
          </w:tcPr>
          <w:p w:rsidR="00D741C9" w:rsidRDefault="00D741C9" w:rsidP="00D741C9">
            <w:pPr>
              <w:jc w:val="both"/>
              <w:rPr>
                <w:color w:val="000000"/>
              </w:rPr>
            </w:pPr>
            <w:r w:rsidRPr="00D741C9">
              <w:rPr>
                <w:color w:val="000000"/>
              </w:rPr>
              <w:t xml:space="preserve">Интерактивный справочник экспортера в </w:t>
            </w:r>
            <w:r w:rsidR="00DF24A4" w:rsidRPr="00D741C9">
              <w:rPr>
                <w:color w:val="000000"/>
              </w:rPr>
              <w:t>КНР</w:t>
            </w:r>
            <w:r w:rsidRPr="00D741C9">
              <w:rPr>
                <w:color w:val="000000"/>
              </w:rPr>
              <w:t xml:space="preserve"> в рамках реализации национальной программы «приоритет</w:t>
            </w:r>
            <w:r>
              <w:rPr>
                <w:color w:val="000000"/>
              </w:rPr>
              <w:t xml:space="preserve"> –</w:t>
            </w:r>
            <w:r w:rsidRPr="00D741C9">
              <w:rPr>
                <w:color w:val="000000"/>
              </w:rPr>
              <w:t xml:space="preserve"> диалог с бизнесом»</w:t>
            </w:r>
          </w:p>
        </w:tc>
        <w:tc>
          <w:tcPr>
            <w:tcW w:w="4961" w:type="dxa"/>
          </w:tcPr>
          <w:p w:rsidR="00D741C9" w:rsidRDefault="00D741C9" w:rsidP="00D741C9">
            <w:pPr>
              <w:jc w:val="both"/>
            </w:pPr>
            <w:r w:rsidRPr="00D741C9">
              <w:rPr>
                <w:color w:val="000000"/>
              </w:rPr>
              <w:t>Бондарева А.В.</w:t>
            </w:r>
            <w:r>
              <w:rPr>
                <w:color w:val="000000"/>
              </w:rPr>
              <w:t>,</w:t>
            </w:r>
            <w:r w:rsidRPr="00D741C9">
              <w:rPr>
                <w:color w:val="000000"/>
              </w:rPr>
              <w:t xml:space="preserve"> </w:t>
            </w:r>
            <w:proofErr w:type="spellStart"/>
            <w:r w:rsidRPr="00D741C9">
              <w:rPr>
                <w:color w:val="000000"/>
              </w:rPr>
              <w:t>Зайченко</w:t>
            </w:r>
            <w:proofErr w:type="spellEnd"/>
            <w:r w:rsidRPr="00D741C9">
              <w:rPr>
                <w:color w:val="000000"/>
              </w:rPr>
              <w:t xml:space="preserve"> Е.А.</w:t>
            </w:r>
          </w:p>
        </w:tc>
        <w:tc>
          <w:tcPr>
            <w:tcW w:w="4898" w:type="dxa"/>
          </w:tcPr>
          <w:p w:rsidR="00D741C9" w:rsidRPr="009A5EB9" w:rsidRDefault="00556E59" w:rsidP="004F0EC7">
            <w:pPr>
              <w:jc w:val="both"/>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D741C9" w:rsidRPr="009A5EB9">
              <w:t>С. 1337-1339.</w:t>
            </w:r>
          </w:p>
        </w:tc>
      </w:tr>
      <w:tr w:rsidR="00D741C9" w:rsidRPr="00D6448E" w:rsidTr="00FF4472">
        <w:tc>
          <w:tcPr>
            <w:tcW w:w="514" w:type="dxa"/>
          </w:tcPr>
          <w:p w:rsidR="00D741C9" w:rsidRDefault="00960F68" w:rsidP="004F0EC7">
            <w:pPr>
              <w:ind w:right="-1"/>
            </w:pPr>
            <w:r>
              <w:t>67</w:t>
            </w:r>
          </w:p>
        </w:tc>
        <w:tc>
          <w:tcPr>
            <w:tcW w:w="4981" w:type="dxa"/>
          </w:tcPr>
          <w:p w:rsidR="00D741C9" w:rsidRDefault="00960F68" w:rsidP="00960F68">
            <w:pPr>
              <w:jc w:val="both"/>
              <w:rPr>
                <w:color w:val="000000"/>
              </w:rPr>
            </w:pPr>
            <w:r w:rsidRPr="00960F68">
              <w:rPr>
                <w:color w:val="000000"/>
              </w:rPr>
              <w:t>Организация автомобильных перевозок международных грузов</w:t>
            </w:r>
          </w:p>
        </w:tc>
        <w:tc>
          <w:tcPr>
            <w:tcW w:w="4961" w:type="dxa"/>
          </w:tcPr>
          <w:p w:rsidR="00D741C9" w:rsidRDefault="00960F68" w:rsidP="004F0EC7">
            <w:pPr>
              <w:ind w:right="-1"/>
            </w:pPr>
            <w:r w:rsidRPr="00960F68">
              <w:rPr>
                <w:color w:val="000000"/>
              </w:rPr>
              <w:t>Жданов</w:t>
            </w:r>
            <w:r w:rsidR="00FF4472">
              <w:rPr>
                <w:color w:val="000000"/>
              </w:rPr>
              <w:t>а</w:t>
            </w:r>
            <w:r w:rsidRPr="00960F68">
              <w:rPr>
                <w:color w:val="000000"/>
              </w:rPr>
              <w:t xml:space="preserve"> П.А., Демина Л.Н.</w:t>
            </w:r>
          </w:p>
        </w:tc>
        <w:tc>
          <w:tcPr>
            <w:tcW w:w="4898" w:type="dxa"/>
          </w:tcPr>
          <w:p w:rsidR="00D741C9" w:rsidRPr="009A5EB9" w:rsidRDefault="00960F68"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w:t>
            </w:r>
            <w:r w:rsidR="00556E59" w:rsidRPr="009A5EB9">
              <w:rPr>
                <w:color w:val="000000"/>
              </w:rPr>
              <w:t xml:space="preserve"> – 2022 :</w:t>
            </w:r>
            <w:r w:rsidRPr="009A5EB9">
              <w:rPr>
                <w:color w:val="000000"/>
              </w:rPr>
              <w:t> </w:t>
            </w:r>
            <w:r w:rsidR="00556E59" w:rsidRPr="009A5EB9">
              <w:rPr>
                <w:color w:val="000000"/>
              </w:rPr>
              <w:t>м</w:t>
            </w:r>
            <w:r w:rsidRPr="009A5EB9">
              <w:rPr>
                <w:color w:val="000000"/>
              </w:rPr>
              <w:t xml:space="preserve">атериалы IV </w:t>
            </w:r>
            <w:proofErr w:type="spellStart"/>
            <w:r w:rsidRPr="009A5EB9">
              <w:rPr>
                <w:color w:val="000000"/>
              </w:rPr>
              <w:t>Всерос</w:t>
            </w:r>
            <w:proofErr w:type="spellEnd"/>
            <w:r w:rsidR="00556E59" w:rsidRPr="009A5EB9">
              <w:rPr>
                <w:color w:val="000000"/>
              </w:rPr>
              <w:t>.</w:t>
            </w:r>
            <w:r w:rsidRPr="009A5EB9">
              <w:rPr>
                <w:color w:val="000000"/>
              </w:rPr>
              <w:t xml:space="preserve"> научно-практической </w:t>
            </w:r>
            <w:proofErr w:type="spellStart"/>
            <w:r w:rsidRPr="009A5EB9">
              <w:rPr>
                <w:color w:val="000000"/>
              </w:rPr>
              <w:t>конф</w:t>
            </w:r>
            <w:proofErr w:type="spellEnd"/>
            <w:r w:rsidR="00556E59" w:rsidRPr="009A5EB9">
              <w:rPr>
                <w:color w:val="000000"/>
              </w:rPr>
              <w:t>.</w:t>
            </w:r>
            <w:r w:rsidRPr="009A5EB9">
              <w:rPr>
                <w:color w:val="000000"/>
              </w:rPr>
              <w:t xml:space="preserve"> с </w:t>
            </w:r>
            <w:proofErr w:type="spellStart"/>
            <w:r w:rsidRPr="009A5EB9">
              <w:rPr>
                <w:color w:val="000000"/>
              </w:rPr>
              <w:t>междунар</w:t>
            </w:r>
            <w:proofErr w:type="spellEnd"/>
            <w:r w:rsidR="002815BB" w:rsidRPr="009A5EB9">
              <w:rPr>
                <w:color w:val="000000"/>
              </w:rPr>
              <w:t xml:space="preserve">. </w:t>
            </w:r>
            <w:r w:rsidRPr="009A5EB9">
              <w:rPr>
                <w:color w:val="000000"/>
              </w:rPr>
              <w:t>участие</w:t>
            </w:r>
            <w:proofErr w:type="gramStart"/>
            <w:r w:rsidRPr="009A5EB9">
              <w:rPr>
                <w:color w:val="000000"/>
              </w:rPr>
              <w:t>м</w:t>
            </w:r>
            <w:r w:rsidR="00556E59" w:rsidRPr="009A5EB9">
              <w:rPr>
                <w:color w:val="222222"/>
                <w:shd w:val="clear" w:color="auto" w:fill="FFFFFF"/>
              </w:rPr>
              <w:t>(</w:t>
            </w:r>
            <w:proofErr w:type="gramEnd"/>
            <w:r w:rsidR="00556E59" w:rsidRPr="009A5EB9">
              <w:rPr>
                <w:color w:val="222222"/>
                <w:shd w:val="clear" w:color="auto" w:fill="FFFFFF"/>
              </w:rPr>
              <w:t>Красноярск, 8-10 декабря 202</w:t>
            </w:r>
            <w:r w:rsidR="002815BB" w:rsidRPr="009A5EB9">
              <w:rPr>
                <w:color w:val="222222"/>
                <w:shd w:val="clear" w:color="auto" w:fill="FFFFFF"/>
              </w:rPr>
              <w:t>2</w:t>
            </w:r>
            <w:r w:rsidR="00556E59" w:rsidRPr="009A5EB9">
              <w:rPr>
                <w:color w:val="222222"/>
                <w:shd w:val="clear" w:color="auto" w:fill="FFFFFF"/>
              </w:rPr>
              <w:t xml:space="preserve"> г.)</w:t>
            </w:r>
            <w:r w:rsidR="00556E59" w:rsidRPr="009A5EB9">
              <w:rPr>
                <w:color w:val="000000"/>
              </w:rPr>
              <w:t xml:space="preserve">– </w:t>
            </w:r>
            <w:r w:rsidR="00556E59" w:rsidRPr="009A5EB9">
              <w:rPr>
                <w:color w:val="222222"/>
                <w:shd w:val="clear" w:color="auto" w:fill="FFFFFF"/>
              </w:rPr>
              <w:t xml:space="preserve">Красноярск : </w:t>
            </w:r>
            <w:proofErr w:type="spellStart"/>
            <w:r w:rsidR="00556E59" w:rsidRPr="009A5EB9">
              <w:rPr>
                <w:color w:val="222222"/>
                <w:shd w:val="clear" w:color="auto" w:fill="FFFFFF"/>
              </w:rPr>
              <w:t>Сиб</w:t>
            </w:r>
            <w:proofErr w:type="spellEnd"/>
            <w:r w:rsidR="00556E59" w:rsidRPr="009A5EB9">
              <w:rPr>
                <w:color w:val="222222"/>
                <w:shd w:val="clear" w:color="auto" w:fill="FFFFFF"/>
              </w:rPr>
              <w:t xml:space="preserve">. </w:t>
            </w:r>
            <w:proofErr w:type="spellStart"/>
            <w:r w:rsidR="00556E59" w:rsidRPr="009A5EB9">
              <w:rPr>
                <w:color w:val="222222"/>
                <w:shd w:val="clear" w:color="auto" w:fill="FFFFFF"/>
              </w:rPr>
              <w:t>федер</w:t>
            </w:r>
            <w:proofErr w:type="spellEnd"/>
            <w:r w:rsidR="00556E59" w:rsidRPr="009A5EB9">
              <w:rPr>
                <w:color w:val="222222"/>
                <w:shd w:val="clear" w:color="auto" w:fill="FFFFFF"/>
              </w:rPr>
              <w:t>. ун-т, 2023.</w:t>
            </w:r>
            <w:r w:rsidR="00556E59" w:rsidRPr="009A5EB9">
              <w:t xml:space="preserve"> – </w:t>
            </w:r>
            <w:r w:rsidRPr="009A5EB9">
              <w:rPr>
                <w:color w:val="000000"/>
              </w:rPr>
              <w:t xml:space="preserve"> С. 319-323.</w:t>
            </w:r>
          </w:p>
        </w:tc>
      </w:tr>
      <w:tr w:rsidR="00D741C9" w:rsidRPr="00D6448E" w:rsidTr="00FF4472">
        <w:tc>
          <w:tcPr>
            <w:tcW w:w="514" w:type="dxa"/>
          </w:tcPr>
          <w:p w:rsidR="00D741C9" w:rsidRDefault="00960F68" w:rsidP="004F0EC7">
            <w:pPr>
              <w:ind w:right="-1"/>
            </w:pPr>
            <w:r>
              <w:t>68</w:t>
            </w:r>
          </w:p>
        </w:tc>
        <w:tc>
          <w:tcPr>
            <w:tcW w:w="4981" w:type="dxa"/>
          </w:tcPr>
          <w:p w:rsidR="00D741C9" w:rsidRDefault="00960F68" w:rsidP="00960F68">
            <w:pPr>
              <w:jc w:val="both"/>
              <w:rPr>
                <w:color w:val="000000"/>
              </w:rPr>
            </w:pPr>
            <w:r w:rsidRPr="00960F68">
              <w:rPr>
                <w:color w:val="000000"/>
              </w:rPr>
              <w:t>Особенности перемещения драгоценных камней и металлов через таможенную границу ЕАЭС</w:t>
            </w:r>
          </w:p>
        </w:tc>
        <w:tc>
          <w:tcPr>
            <w:tcW w:w="4961" w:type="dxa"/>
          </w:tcPr>
          <w:p w:rsidR="00D741C9" w:rsidRDefault="00960F68" w:rsidP="004F0EC7">
            <w:pPr>
              <w:ind w:right="-1"/>
            </w:pPr>
            <w:r w:rsidRPr="00960F68">
              <w:rPr>
                <w:color w:val="000000"/>
              </w:rPr>
              <w:t>Войтович К.И., Меньшикова В.К.</w:t>
            </w:r>
          </w:p>
        </w:tc>
        <w:tc>
          <w:tcPr>
            <w:tcW w:w="4898" w:type="dxa"/>
          </w:tcPr>
          <w:p w:rsidR="00D741C9"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960F68" w:rsidRPr="009A5EB9">
              <w:rPr>
                <w:color w:val="000000"/>
              </w:rPr>
              <w:t>С. 306-310</w:t>
            </w:r>
            <w:r w:rsidR="005F7E8D" w:rsidRPr="009A5EB9">
              <w:rPr>
                <w:color w:val="000000"/>
              </w:rPr>
              <w:t>.</w:t>
            </w:r>
          </w:p>
        </w:tc>
      </w:tr>
      <w:tr w:rsidR="00D741C9" w:rsidRPr="00D6448E" w:rsidTr="00FF4472">
        <w:tc>
          <w:tcPr>
            <w:tcW w:w="514" w:type="dxa"/>
          </w:tcPr>
          <w:p w:rsidR="00D741C9" w:rsidRDefault="00960F68" w:rsidP="004F0EC7">
            <w:pPr>
              <w:ind w:right="-1"/>
            </w:pPr>
            <w:r>
              <w:t>69</w:t>
            </w:r>
          </w:p>
        </w:tc>
        <w:tc>
          <w:tcPr>
            <w:tcW w:w="4981" w:type="dxa"/>
          </w:tcPr>
          <w:p w:rsidR="00D741C9" w:rsidRDefault="00960F68" w:rsidP="00960F68">
            <w:pPr>
              <w:jc w:val="both"/>
              <w:rPr>
                <w:color w:val="000000"/>
              </w:rPr>
            </w:pPr>
            <w:r w:rsidRPr="00960F68">
              <w:rPr>
                <w:color w:val="000000"/>
              </w:rPr>
              <w:t>Стандартизация как инструмент обеспечения качества таможенных услуг</w:t>
            </w:r>
          </w:p>
        </w:tc>
        <w:tc>
          <w:tcPr>
            <w:tcW w:w="4961" w:type="dxa"/>
          </w:tcPr>
          <w:p w:rsidR="00D741C9" w:rsidRDefault="00960F68" w:rsidP="004F0EC7">
            <w:pPr>
              <w:ind w:right="-1"/>
            </w:pPr>
            <w:proofErr w:type="spellStart"/>
            <w:r w:rsidRPr="00960F68">
              <w:rPr>
                <w:color w:val="000000"/>
              </w:rPr>
              <w:t>Кашицына</w:t>
            </w:r>
            <w:proofErr w:type="spellEnd"/>
            <w:r w:rsidRPr="00960F68">
              <w:rPr>
                <w:color w:val="000000"/>
              </w:rPr>
              <w:t xml:space="preserve"> Д.А., Меньшикова В.К.</w:t>
            </w:r>
          </w:p>
        </w:tc>
        <w:tc>
          <w:tcPr>
            <w:tcW w:w="4898" w:type="dxa"/>
          </w:tcPr>
          <w:p w:rsidR="00D741C9"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960F68" w:rsidRPr="009A5EB9">
              <w:rPr>
                <w:color w:val="000000"/>
              </w:rPr>
              <w:t>С. 326-329</w:t>
            </w:r>
            <w:r w:rsidR="005F7E8D" w:rsidRPr="009A5EB9">
              <w:rPr>
                <w:color w:val="000000"/>
              </w:rPr>
              <w:t>.</w:t>
            </w:r>
          </w:p>
        </w:tc>
      </w:tr>
      <w:tr w:rsidR="00D741C9" w:rsidRPr="00D6448E" w:rsidTr="00FF4472">
        <w:tc>
          <w:tcPr>
            <w:tcW w:w="514" w:type="dxa"/>
          </w:tcPr>
          <w:p w:rsidR="00D741C9" w:rsidRDefault="005F7E8D" w:rsidP="004F0EC7">
            <w:pPr>
              <w:ind w:right="-1"/>
            </w:pPr>
            <w:r>
              <w:t>70</w:t>
            </w:r>
          </w:p>
        </w:tc>
        <w:tc>
          <w:tcPr>
            <w:tcW w:w="4981" w:type="dxa"/>
          </w:tcPr>
          <w:p w:rsidR="00D741C9" w:rsidRDefault="00960F68" w:rsidP="00960F68">
            <w:pPr>
              <w:jc w:val="both"/>
              <w:rPr>
                <w:color w:val="000000"/>
              </w:rPr>
            </w:pPr>
            <w:r w:rsidRPr="00960F68">
              <w:rPr>
                <w:color w:val="000000"/>
              </w:rPr>
              <w:t>Оценка показателей качества сыра творожного</w:t>
            </w:r>
          </w:p>
        </w:tc>
        <w:tc>
          <w:tcPr>
            <w:tcW w:w="4961" w:type="dxa"/>
          </w:tcPr>
          <w:p w:rsidR="00960F68" w:rsidRPr="00960F68" w:rsidRDefault="00960F68" w:rsidP="00960F68">
            <w:pPr>
              <w:jc w:val="both"/>
              <w:rPr>
                <w:color w:val="000000"/>
              </w:rPr>
            </w:pPr>
            <w:proofErr w:type="spellStart"/>
            <w:r w:rsidRPr="00960F68">
              <w:rPr>
                <w:color w:val="000000"/>
              </w:rPr>
              <w:t>Михалькова</w:t>
            </w:r>
            <w:proofErr w:type="spellEnd"/>
            <w:r w:rsidRPr="00960F68">
              <w:rPr>
                <w:color w:val="000000"/>
              </w:rPr>
              <w:t xml:space="preserve"> Д.В., </w:t>
            </w:r>
            <w:proofErr w:type="spellStart"/>
            <w:r w:rsidRPr="00960F68">
              <w:rPr>
                <w:color w:val="000000"/>
              </w:rPr>
              <w:t>Веретнова</w:t>
            </w:r>
            <w:proofErr w:type="spellEnd"/>
            <w:r w:rsidRPr="00960F68">
              <w:rPr>
                <w:color w:val="000000"/>
              </w:rPr>
              <w:t xml:space="preserve"> О.Ю.</w:t>
            </w:r>
          </w:p>
          <w:p w:rsidR="00D741C9" w:rsidRDefault="00D741C9" w:rsidP="004F0EC7">
            <w:pPr>
              <w:ind w:right="-1"/>
            </w:pPr>
          </w:p>
        </w:tc>
        <w:tc>
          <w:tcPr>
            <w:tcW w:w="4898" w:type="dxa"/>
          </w:tcPr>
          <w:p w:rsidR="00D741C9"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960F68" w:rsidRPr="009A5EB9">
              <w:rPr>
                <w:color w:val="000000"/>
              </w:rPr>
              <w:t>С. 171-174</w:t>
            </w:r>
            <w:r w:rsidR="005F7E8D" w:rsidRPr="009A5EB9">
              <w:rPr>
                <w:color w:val="000000"/>
              </w:rPr>
              <w:t>.</w:t>
            </w:r>
          </w:p>
        </w:tc>
      </w:tr>
      <w:tr w:rsidR="00960F68" w:rsidRPr="00D6448E" w:rsidTr="00FF4472">
        <w:tc>
          <w:tcPr>
            <w:tcW w:w="514" w:type="dxa"/>
          </w:tcPr>
          <w:p w:rsidR="00960F68" w:rsidRDefault="005F7E8D" w:rsidP="004F0EC7">
            <w:pPr>
              <w:ind w:right="-1"/>
            </w:pPr>
            <w:r>
              <w:t>71</w:t>
            </w:r>
          </w:p>
        </w:tc>
        <w:tc>
          <w:tcPr>
            <w:tcW w:w="4981" w:type="dxa"/>
          </w:tcPr>
          <w:p w:rsidR="00960F68" w:rsidRDefault="005F7E8D" w:rsidP="005F7E8D">
            <w:pPr>
              <w:jc w:val="both"/>
              <w:rPr>
                <w:color w:val="000000"/>
              </w:rPr>
            </w:pPr>
            <w:r w:rsidRPr="005F7E8D">
              <w:rPr>
                <w:color w:val="000000"/>
              </w:rPr>
              <w:t xml:space="preserve">Товароведно-экспертная оценка качества </w:t>
            </w:r>
            <w:r w:rsidRPr="005F7E8D">
              <w:rPr>
                <w:color w:val="000000"/>
              </w:rPr>
              <w:lastRenderedPageBreak/>
              <w:t>печенья сдобного разных производителей</w:t>
            </w:r>
          </w:p>
        </w:tc>
        <w:tc>
          <w:tcPr>
            <w:tcW w:w="4961" w:type="dxa"/>
          </w:tcPr>
          <w:p w:rsidR="005F7E8D" w:rsidRPr="005F7E8D" w:rsidRDefault="005F7E8D" w:rsidP="005F7E8D">
            <w:pPr>
              <w:jc w:val="both"/>
              <w:rPr>
                <w:color w:val="000000"/>
              </w:rPr>
            </w:pPr>
            <w:proofErr w:type="gramStart"/>
            <w:r w:rsidRPr="005F7E8D">
              <w:rPr>
                <w:color w:val="000000"/>
              </w:rPr>
              <w:lastRenderedPageBreak/>
              <w:t>Моргун</w:t>
            </w:r>
            <w:proofErr w:type="gramEnd"/>
            <w:r w:rsidRPr="005F7E8D">
              <w:rPr>
                <w:color w:val="000000"/>
              </w:rPr>
              <w:t xml:space="preserve"> А.А., </w:t>
            </w:r>
            <w:proofErr w:type="spellStart"/>
            <w:r w:rsidRPr="005F7E8D">
              <w:rPr>
                <w:color w:val="000000"/>
              </w:rPr>
              <w:t>Дойко</w:t>
            </w:r>
            <w:proofErr w:type="spellEnd"/>
            <w:r w:rsidRPr="005F7E8D">
              <w:rPr>
                <w:color w:val="000000"/>
              </w:rPr>
              <w:t xml:space="preserve"> И.В., </w:t>
            </w:r>
            <w:proofErr w:type="spellStart"/>
            <w:r w:rsidRPr="005F7E8D">
              <w:rPr>
                <w:color w:val="000000"/>
              </w:rPr>
              <w:t>Зобнина</w:t>
            </w:r>
            <w:proofErr w:type="spellEnd"/>
            <w:r w:rsidRPr="005F7E8D">
              <w:rPr>
                <w:color w:val="000000"/>
              </w:rPr>
              <w:t xml:space="preserve"> И.А.</w:t>
            </w:r>
          </w:p>
          <w:p w:rsidR="00960F68" w:rsidRDefault="00960F68" w:rsidP="004F0EC7">
            <w:pPr>
              <w:ind w:right="-1"/>
            </w:pPr>
          </w:p>
        </w:tc>
        <w:tc>
          <w:tcPr>
            <w:tcW w:w="4898" w:type="dxa"/>
          </w:tcPr>
          <w:p w:rsidR="00960F68" w:rsidRPr="009A5EB9" w:rsidRDefault="002815BB" w:rsidP="004F0EC7">
            <w:pPr>
              <w:jc w:val="both"/>
            </w:pPr>
            <w:r w:rsidRPr="009A5EB9">
              <w:rPr>
                <w:color w:val="000000"/>
              </w:rPr>
              <w:lastRenderedPageBreak/>
              <w:t xml:space="preserve">Региональные рынки потребительских </w:t>
            </w:r>
            <w:r w:rsidRPr="009A5EB9">
              <w:rPr>
                <w:color w:val="000000"/>
              </w:rPr>
              <w:lastRenderedPageBreak/>
              <w:t xml:space="preserve">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5F7E8D" w:rsidRPr="009A5EB9">
              <w:rPr>
                <w:color w:val="000000"/>
              </w:rPr>
              <w:t>С. 174-177.</w:t>
            </w:r>
          </w:p>
        </w:tc>
      </w:tr>
      <w:tr w:rsidR="00960F68" w:rsidRPr="00D6448E" w:rsidTr="00FF4472">
        <w:tc>
          <w:tcPr>
            <w:tcW w:w="514" w:type="dxa"/>
          </w:tcPr>
          <w:p w:rsidR="00960F68" w:rsidRDefault="005F7E8D" w:rsidP="004F0EC7">
            <w:pPr>
              <w:ind w:right="-1"/>
            </w:pPr>
            <w:r>
              <w:lastRenderedPageBreak/>
              <w:t>72</w:t>
            </w:r>
          </w:p>
        </w:tc>
        <w:tc>
          <w:tcPr>
            <w:tcW w:w="4981" w:type="dxa"/>
          </w:tcPr>
          <w:p w:rsidR="00960F68" w:rsidRDefault="005F7E8D" w:rsidP="005F7E8D">
            <w:pPr>
              <w:jc w:val="both"/>
              <w:rPr>
                <w:color w:val="000000"/>
              </w:rPr>
            </w:pPr>
            <w:r w:rsidRPr="005F7E8D">
              <w:rPr>
                <w:color w:val="000000"/>
              </w:rPr>
              <w:t xml:space="preserve">Оценка </w:t>
            </w:r>
            <w:proofErr w:type="gramStart"/>
            <w:r w:rsidRPr="005F7E8D">
              <w:rPr>
                <w:color w:val="000000"/>
              </w:rPr>
              <w:t xml:space="preserve">результатов правоохранительной деятельности </w:t>
            </w:r>
            <w:r>
              <w:rPr>
                <w:color w:val="000000"/>
              </w:rPr>
              <w:t>С</w:t>
            </w:r>
            <w:r w:rsidRPr="005F7E8D">
              <w:rPr>
                <w:color w:val="000000"/>
              </w:rPr>
              <w:t xml:space="preserve">ибирского таможенного управления </w:t>
            </w:r>
            <w:r>
              <w:rPr>
                <w:color w:val="000000"/>
              </w:rPr>
              <w:t>Ф</w:t>
            </w:r>
            <w:r w:rsidRPr="005F7E8D">
              <w:rPr>
                <w:color w:val="000000"/>
              </w:rPr>
              <w:t>едеральной таможенной службы России</w:t>
            </w:r>
            <w:proofErr w:type="gramEnd"/>
          </w:p>
        </w:tc>
        <w:tc>
          <w:tcPr>
            <w:tcW w:w="4961" w:type="dxa"/>
          </w:tcPr>
          <w:p w:rsidR="005F7E8D" w:rsidRPr="005F7E8D" w:rsidRDefault="005F7E8D" w:rsidP="005F7E8D">
            <w:pPr>
              <w:jc w:val="both"/>
              <w:rPr>
                <w:color w:val="000000"/>
              </w:rPr>
            </w:pPr>
            <w:proofErr w:type="spellStart"/>
            <w:r w:rsidRPr="005F7E8D">
              <w:rPr>
                <w:color w:val="000000"/>
              </w:rPr>
              <w:t>Горнасталева</w:t>
            </w:r>
            <w:proofErr w:type="spellEnd"/>
            <w:r w:rsidRPr="005F7E8D">
              <w:rPr>
                <w:color w:val="000000"/>
              </w:rPr>
              <w:t xml:space="preserve"> А.А., </w:t>
            </w:r>
            <w:proofErr w:type="spellStart"/>
            <w:r w:rsidRPr="005F7E8D">
              <w:rPr>
                <w:color w:val="000000"/>
              </w:rPr>
              <w:t>Зайченко</w:t>
            </w:r>
            <w:proofErr w:type="spellEnd"/>
            <w:r w:rsidRPr="005F7E8D">
              <w:rPr>
                <w:color w:val="000000"/>
              </w:rPr>
              <w:t xml:space="preserve"> Е.А.</w:t>
            </w:r>
          </w:p>
          <w:p w:rsidR="00960F68" w:rsidRDefault="00960F68" w:rsidP="004F0EC7">
            <w:pPr>
              <w:ind w:right="-1"/>
            </w:pPr>
          </w:p>
        </w:tc>
        <w:tc>
          <w:tcPr>
            <w:tcW w:w="4898" w:type="dxa"/>
          </w:tcPr>
          <w:p w:rsidR="00960F68"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5F7E8D" w:rsidRPr="009A5EB9">
              <w:rPr>
                <w:color w:val="000000"/>
              </w:rPr>
              <w:t>С. 310-314.</w:t>
            </w:r>
          </w:p>
        </w:tc>
      </w:tr>
      <w:tr w:rsidR="00960F68" w:rsidRPr="00D6448E" w:rsidTr="00FF4472">
        <w:tc>
          <w:tcPr>
            <w:tcW w:w="514" w:type="dxa"/>
          </w:tcPr>
          <w:p w:rsidR="00960F68" w:rsidRDefault="005F7E8D" w:rsidP="004F0EC7">
            <w:pPr>
              <w:ind w:right="-1"/>
            </w:pPr>
            <w:r>
              <w:t>73</w:t>
            </w:r>
          </w:p>
        </w:tc>
        <w:tc>
          <w:tcPr>
            <w:tcW w:w="4981" w:type="dxa"/>
          </w:tcPr>
          <w:p w:rsidR="00960F68" w:rsidRDefault="005F7E8D" w:rsidP="005F7E8D">
            <w:pPr>
              <w:jc w:val="both"/>
              <w:rPr>
                <w:color w:val="000000"/>
              </w:rPr>
            </w:pPr>
            <w:r w:rsidRPr="005F7E8D">
              <w:rPr>
                <w:color w:val="000000"/>
              </w:rPr>
              <w:t>К вопросу о безопасности текстильных материалов</w:t>
            </w:r>
          </w:p>
        </w:tc>
        <w:tc>
          <w:tcPr>
            <w:tcW w:w="4961" w:type="dxa"/>
          </w:tcPr>
          <w:p w:rsidR="005F7E8D" w:rsidRPr="005F7E8D" w:rsidRDefault="005F7E8D" w:rsidP="005F7E8D">
            <w:pPr>
              <w:jc w:val="both"/>
              <w:rPr>
                <w:color w:val="000000"/>
              </w:rPr>
            </w:pPr>
            <w:r w:rsidRPr="005F7E8D">
              <w:rPr>
                <w:color w:val="000000"/>
              </w:rPr>
              <w:t>Кротова И.В., Боев В.С.</w:t>
            </w:r>
          </w:p>
          <w:p w:rsidR="00960F68" w:rsidRDefault="00960F68" w:rsidP="004F0EC7">
            <w:pPr>
              <w:ind w:right="-1"/>
            </w:pPr>
          </w:p>
        </w:tc>
        <w:tc>
          <w:tcPr>
            <w:tcW w:w="4898" w:type="dxa"/>
          </w:tcPr>
          <w:p w:rsidR="00960F68"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5F7E8D" w:rsidRPr="009A5EB9">
              <w:rPr>
                <w:color w:val="000000"/>
              </w:rPr>
              <w:t>С. 28-33.</w:t>
            </w:r>
          </w:p>
        </w:tc>
      </w:tr>
      <w:tr w:rsidR="00960F68" w:rsidRPr="00D6448E" w:rsidTr="00FF4472">
        <w:tc>
          <w:tcPr>
            <w:tcW w:w="514" w:type="dxa"/>
          </w:tcPr>
          <w:p w:rsidR="00960F68" w:rsidRDefault="005F7E8D" w:rsidP="004F0EC7">
            <w:pPr>
              <w:ind w:right="-1"/>
            </w:pPr>
            <w:r>
              <w:t>74</w:t>
            </w:r>
          </w:p>
        </w:tc>
        <w:tc>
          <w:tcPr>
            <w:tcW w:w="4981" w:type="dxa"/>
          </w:tcPr>
          <w:p w:rsidR="00960F68" w:rsidRDefault="005F7E8D" w:rsidP="005F7E8D">
            <w:pPr>
              <w:jc w:val="both"/>
              <w:rPr>
                <w:color w:val="000000"/>
              </w:rPr>
            </w:pPr>
            <w:r w:rsidRPr="005F7E8D">
              <w:rPr>
                <w:color w:val="000000"/>
              </w:rPr>
              <w:t>Оценка качества масла сливочного «</w:t>
            </w:r>
            <w:r>
              <w:rPr>
                <w:color w:val="000000"/>
              </w:rPr>
              <w:t>К</w:t>
            </w:r>
            <w:r w:rsidRPr="005F7E8D">
              <w:rPr>
                <w:color w:val="000000"/>
              </w:rPr>
              <w:t xml:space="preserve">рестьянского» </w:t>
            </w:r>
            <w:proofErr w:type="spellStart"/>
            <w:r w:rsidRPr="005F7E8D">
              <w:rPr>
                <w:color w:val="000000"/>
              </w:rPr>
              <w:t>местныхтоваропроизводителей</w:t>
            </w:r>
            <w:proofErr w:type="spellEnd"/>
          </w:p>
        </w:tc>
        <w:tc>
          <w:tcPr>
            <w:tcW w:w="4961" w:type="dxa"/>
          </w:tcPr>
          <w:p w:rsidR="00960F68" w:rsidRPr="005F7E8D" w:rsidRDefault="005F7E8D" w:rsidP="005F7E8D">
            <w:pPr>
              <w:jc w:val="both"/>
              <w:rPr>
                <w:color w:val="000000"/>
              </w:rPr>
            </w:pPr>
            <w:proofErr w:type="spellStart"/>
            <w:r w:rsidRPr="005F7E8D">
              <w:rPr>
                <w:color w:val="000000"/>
              </w:rPr>
              <w:t>Костюченко</w:t>
            </w:r>
            <w:proofErr w:type="spellEnd"/>
            <w:r w:rsidRPr="005F7E8D">
              <w:rPr>
                <w:color w:val="000000"/>
              </w:rPr>
              <w:t xml:space="preserve"> В.А., </w:t>
            </w:r>
            <w:proofErr w:type="spellStart"/>
            <w:r w:rsidRPr="005F7E8D">
              <w:rPr>
                <w:color w:val="000000"/>
              </w:rPr>
              <w:t>Федченко</w:t>
            </w:r>
            <w:proofErr w:type="spellEnd"/>
            <w:r w:rsidRPr="005F7E8D">
              <w:rPr>
                <w:color w:val="000000"/>
              </w:rPr>
              <w:t xml:space="preserve"> Е.А., Кротова И.В.</w:t>
            </w:r>
          </w:p>
        </w:tc>
        <w:tc>
          <w:tcPr>
            <w:tcW w:w="4898" w:type="dxa"/>
          </w:tcPr>
          <w:p w:rsidR="00960F68"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5F7E8D" w:rsidRPr="009A5EB9">
              <w:rPr>
                <w:color w:val="000000"/>
              </w:rPr>
              <w:t>С. 162-165.</w:t>
            </w:r>
          </w:p>
        </w:tc>
      </w:tr>
      <w:tr w:rsidR="00960F68" w:rsidRPr="00D6448E" w:rsidTr="00FF4472">
        <w:tc>
          <w:tcPr>
            <w:tcW w:w="514" w:type="dxa"/>
          </w:tcPr>
          <w:p w:rsidR="00960F68" w:rsidRDefault="005F7E8D" w:rsidP="004F0EC7">
            <w:pPr>
              <w:ind w:right="-1"/>
            </w:pPr>
            <w:r>
              <w:t>75</w:t>
            </w:r>
          </w:p>
        </w:tc>
        <w:tc>
          <w:tcPr>
            <w:tcW w:w="4981" w:type="dxa"/>
          </w:tcPr>
          <w:p w:rsidR="00960F68" w:rsidRDefault="005F7E8D" w:rsidP="005F7E8D">
            <w:pPr>
              <w:jc w:val="both"/>
              <w:rPr>
                <w:color w:val="000000"/>
              </w:rPr>
            </w:pPr>
            <w:r w:rsidRPr="005F7E8D">
              <w:rPr>
                <w:color w:val="000000"/>
              </w:rPr>
              <w:t>Современные подходы в подготовке бакалавров товароведения</w:t>
            </w:r>
          </w:p>
        </w:tc>
        <w:tc>
          <w:tcPr>
            <w:tcW w:w="4961" w:type="dxa"/>
          </w:tcPr>
          <w:p w:rsidR="005F7E8D" w:rsidRPr="005F7E8D" w:rsidRDefault="005F7E8D" w:rsidP="005F7E8D">
            <w:pPr>
              <w:jc w:val="both"/>
              <w:rPr>
                <w:color w:val="000000"/>
              </w:rPr>
            </w:pPr>
            <w:proofErr w:type="spellStart"/>
            <w:r w:rsidRPr="005F7E8D">
              <w:rPr>
                <w:color w:val="000000"/>
              </w:rPr>
              <w:t>Федченко</w:t>
            </w:r>
            <w:proofErr w:type="spellEnd"/>
            <w:r w:rsidRPr="005F7E8D">
              <w:rPr>
                <w:color w:val="000000"/>
              </w:rPr>
              <w:t xml:space="preserve"> Е.А., Кротова И.В., Леонтьев В. М.</w:t>
            </w:r>
          </w:p>
          <w:p w:rsidR="00960F68" w:rsidRDefault="00960F68" w:rsidP="004F0EC7">
            <w:pPr>
              <w:ind w:right="-1"/>
            </w:pPr>
          </w:p>
        </w:tc>
        <w:tc>
          <w:tcPr>
            <w:tcW w:w="4898" w:type="dxa"/>
          </w:tcPr>
          <w:p w:rsidR="00960F68"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5F7E8D" w:rsidRPr="009A5EB9">
              <w:rPr>
                <w:color w:val="000000"/>
              </w:rPr>
              <w:t>С. 208-211.</w:t>
            </w:r>
          </w:p>
        </w:tc>
      </w:tr>
      <w:tr w:rsidR="00960F68" w:rsidRPr="00D6448E" w:rsidTr="00FF4472">
        <w:tc>
          <w:tcPr>
            <w:tcW w:w="514" w:type="dxa"/>
          </w:tcPr>
          <w:p w:rsidR="00960F68" w:rsidRDefault="005F7E8D" w:rsidP="004F0EC7">
            <w:pPr>
              <w:ind w:right="-1"/>
            </w:pPr>
            <w:r>
              <w:t>76</w:t>
            </w:r>
          </w:p>
        </w:tc>
        <w:tc>
          <w:tcPr>
            <w:tcW w:w="4981" w:type="dxa"/>
          </w:tcPr>
          <w:p w:rsidR="00960F68" w:rsidRDefault="005F7E8D" w:rsidP="005F7E8D">
            <w:pPr>
              <w:jc w:val="both"/>
              <w:rPr>
                <w:color w:val="000000"/>
              </w:rPr>
            </w:pPr>
            <w:r w:rsidRPr="005F7E8D">
              <w:rPr>
                <w:color w:val="000000"/>
              </w:rPr>
              <w:t>Проблема сырьевой безопасности в школьном питании</w:t>
            </w:r>
          </w:p>
        </w:tc>
        <w:tc>
          <w:tcPr>
            <w:tcW w:w="4961" w:type="dxa"/>
          </w:tcPr>
          <w:p w:rsidR="005F7E8D" w:rsidRPr="005F7E8D" w:rsidRDefault="005F7E8D" w:rsidP="005F7E8D">
            <w:pPr>
              <w:jc w:val="both"/>
              <w:rPr>
                <w:color w:val="000000"/>
              </w:rPr>
            </w:pPr>
            <w:r w:rsidRPr="005F7E8D">
              <w:rPr>
                <w:color w:val="000000"/>
              </w:rPr>
              <w:t xml:space="preserve">Анисимова Т.В., </w:t>
            </w:r>
            <w:proofErr w:type="spellStart"/>
            <w:r w:rsidRPr="005F7E8D">
              <w:rPr>
                <w:color w:val="000000"/>
              </w:rPr>
              <w:t>Акатышева</w:t>
            </w:r>
            <w:proofErr w:type="spellEnd"/>
            <w:r w:rsidRPr="005F7E8D">
              <w:rPr>
                <w:color w:val="000000"/>
              </w:rPr>
              <w:t xml:space="preserve"> К.Е., Рыбакова Г.Р.</w:t>
            </w:r>
          </w:p>
          <w:p w:rsidR="00960F68" w:rsidRDefault="00960F68" w:rsidP="004F0EC7">
            <w:pPr>
              <w:ind w:right="-1"/>
            </w:pPr>
          </w:p>
        </w:tc>
        <w:tc>
          <w:tcPr>
            <w:tcW w:w="4898" w:type="dxa"/>
          </w:tcPr>
          <w:p w:rsidR="00960F68"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w:t>
            </w:r>
            <w:r w:rsidRPr="009A5EB9">
              <w:rPr>
                <w:color w:val="000000"/>
              </w:rPr>
              <w:lastRenderedPageBreak/>
              <w:t xml:space="preserve">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5F7E8D" w:rsidRPr="009A5EB9">
              <w:rPr>
                <w:color w:val="000000"/>
              </w:rPr>
              <w:t>С. 141-144.</w:t>
            </w:r>
          </w:p>
        </w:tc>
      </w:tr>
      <w:tr w:rsidR="00960F68" w:rsidRPr="00D6448E" w:rsidTr="00FF4472">
        <w:tc>
          <w:tcPr>
            <w:tcW w:w="514" w:type="dxa"/>
          </w:tcPr>
          <w:p w:rsidR="00960F68" w:rsidRDefault="00901F46" w:rsidP="004F0EC7">
            <w:pPr>
              <w:ind w:right="-1"/>
            </w:pPr>
            <w:r>
              <w:lastRenderedPageBreak/>
              <w:t>77</w:t>
            </w:r>
          </w:p>
        </w:tc>
        <w:tc>
          <w:tcPr>
            <w:tcW w:w="4981" w:type="dxa"/>
          </w:tcPr>
          <w:p w:rsidR="00901F46" w:rsidRPr="00901F46" w:rsidRDefault="00901F46" w:rsidP="00901F46">
            <w:pPr>
              <w:jc w:val="both"/>
              <w:rPr>
                <w:color w:val="000000"/>
              </w:rPr>
            </w:pPr>
            <w:r w:rsidRPr="00901F46">
              <w:rPr>
                <w:color w:val="000000"/>
              </w:rPr>
              <w:t>Проблемы идентификации кормовых добавок на основе карбоновых кислот при классификации в ТН ВЭД ЕАЭС</w:t>
            </w:r>
          </w:p>
          <w:p w:rsidR="00960F68" w:rsidRDefault="00960F68" w:rsidP="00901F46">
            <w:pPr>
              <w:jc w:val="both"/>
              <w:rPr>
                <w:color w:val="000000"/>
              </w:rPr>
            </w:pPr>
          </w:p>
        </w:tc>
        <w:tc>
          <w:tcPr>
            <w:tcW w:w="4961" w:type="dxa"/>
          </w:tcPr>
          <w:p w:rsidR="00960F68" w:rsidRDefault="00901F46" w:rsidP="004F0EC7">
            <w:pPr>
              <w:ind w:right="-1"/>
            </w:pPr>
            <w:r w:rsidRPr="00901F46">
              <w:rPr>
                <w:color w:val="000000"/>
              </w:rPr>
              <w:t>Кругляков П.М.</w:t>
            </w:r>
          </w:p>
        </w:tc>
        <w:tc>
          <w:tcPr>
            <w:tcW w:w="4898" w:type="dxa"/>
          </w:tcPr>
          <w:p w:rsidR="00960F68"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901F46" w:rsidRPr="009A5EB9">
              <w:rPr>
                <w:color w:val="000000"/>
              </w:rPr>
              <w:t>С. 329-333.</w:t>
            </w:r>
          </w:p>
        </w:tc>
      </w:tr>
      <w:tr w:rsidR="00960F68" w:rsidRPr="00D6448E" w:rsidTr="00FF4472">
        <w:tc>
          <w:tcPr>
            <w:tcW w:w="514" w:type="dxa"/>
          </w:tcPr>
          <w:p w:rsidR="00960F68" w:rsidRDefault="00901F46" w:rsidP="004F0EC7">
            <w:pPr>
              <w:ind w:right="-1"/>
            </w:pPr>
            <w:r>
              <w:t>78</w:t>
            </w:r>
          </w:p>
        </w:tc>
        <w:tc>
          <w:tcPr>
            <w:tcW w:w="4981" w:type="dxa"/>
          </w:tcPr>
          <w:p w:rsidR="00960F68" w:rsidRDefault="00901F46" w:rsidP="00901F46">
            <w:pPr>
              <w:jc w:val="both"/>
              <w:rPr>
                <w:color w:val="000000"/>
              </w:rPr>
            </w:pPr>
            <w:r w:rsidRPr="00901F46">
              <w:rPr>
                <w:color w:val="000000"/>
              </w:rPr>
              <w:t>Состояние отечественного рынка парфюмерной продукции: вопросы безопасности и качества</w:t>
            </w:r>
          </w:p>
        </w:tc>
        <w:tc>
          <w:tcPr>
            <w:tcW w:w="4961" w:type="dxa"/>
          </w:tcPr>
          <w:p w:rsidR="00901F46" w:rsidRPr="00901F46" w:rsidRDefault="00901F46" w:rsidP="00901F46">
            <w:pPr>
              <w:jc w:val="both"/>
              <w:rPr>
                <w:color w:val="000000"/>
              </w:rPr>
            </w:pPr>
            <w:proofErr w:type="spellStart"/>
            <w:r w:rsidRPr="00901F46">
              <w:rPr>
                <w:color w:val="000000"/>
              </w:rPr>
              <w:t>Григальчик</w:t>
            </w:r>
            <w:proofErr w:type="spellEnd"/>
            <w:r w:rsidRPr="00901F46">
              <w:rPr>
                <w:color w:val="000000"/>
              </w:rPr>
              <w:t xml:space="preserve"> Г.Н.</w:t>
            </w:r>
          </w:p>
          <w:p w:rsidR="00960F68" w:rsidRDefault="00960F68" w:rsidP="004F0EC7">
            <w:pPr>
              <w:ind w:right="-1"/>
            </w:pPr>
          </w:p>
        </w:tc>
        <w:tc>
          <w:tcPr>
            <w:tcW w:w="4898" w:type="dxa"/>
          </w:tcPr>
          <w:p w:rsidR="00960F68" w:rsidRPr="009A5EB9" w:rsidRDefault="002815BB" w:rsidP="004F0EC7">
            <w:pPr>
              <w:jc w:val="both"/>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00901F46" w:rsidRPr="009A5EB9">
              <w:rPr>
                <w:color w:val="000000"/>
              </w:rPr>
              <w:t>С. 17-20.</w:t>
            </w:r>
          </w:p>
        </w:tc>
      </w:tr>
      <w:tr w:rsidR="00A478B3" w:rsidRPr="00D6448E" w:rsidTr="00FF4472">
        <w:tc>
          <w:tcPr>
            <w:tcW w:w="514" w:type="dxa"/>
          </w:tcPr>
          <w:p w:rsidR="00A478B3" w:rsidRDefault="00A478B3" w:rsidP="00A478B3">
            <w:pPr>
              <w:ind w:right="-1"/>
            </w:pPr>
            <w:r>
              <w:t>79</w:t>
            </w:r>
          </w:p>
        </w:tc>
        <w:tc>
          <w:tcPr>
            <w:tcW w:w="4981" w:type="dxa"/>
          </w:tcPr>
          <w:p w:rsidR="00A478B3" w:rsidRPr="00901F46" w:rsidRDefault="00A478B3" w:rsidP="00A478B3">
            <w:pPr>
              <w:jc w:val="both"/>
              <w:rPr>
                <w:color w:val="000000"/>
              </w:rPr>
            </w:pPr>
            <w:r w:rsidRPr="00A478B3">
              <w:t xml:space="preserve">Поддержка экспорта продукции и услуг в </w:t>
            </w:r>
            <w:r>
              <w:t>К</w:t>
            </w:r>
            <w:r w:rsidRPr="00A478B3">
              <w:t>расноярском крае</w:t>
            </w:r>
          </w:p>
        </w:tc>
        <w:tc>
          <w:tcPr>
            <w:tcW w:w="4961" w:type="dxa"/>
          </w:tcPr>
          <w:p w:rsidR="00A478B3" w:rsidRPr="00901F46" w:rsidRDefault="00A478B3" w:rsidP="00A478B3">
            <w:pPr>
              <w:jc w:val="both"/>
              <w:rPr>
                <w:color w:val="000000"/>
              </w:rPr>
            </w:pPr>
            <w:r w:rsidRPr="00A478B3">
              <w:t>Берг Т</w:t>
            </w:r>
            <w:r>
              <w:t>.</w:t>
            </w:r>
            <w:r w:rsidRPr="00A478B3">
              <w:t>И</w:t>
            </w:r>
            <w:r>
              <w:t>.</w:t>
            </w:r>
            <w:r w:rsidRPr="00A478B3">
              <w:t xml:space="preserve">, </w:t>
            </w:r>
            <w:proofErr w:type="spellStart"/>
            <w:r w:rsidRPr="00A478B3">
              <w:t>Леусова</w:t>
            </w:r>
            <w:proofErr w:type="spellEnd"/>
            <w:r w:rsidRPr="00A478B3">
              <w:t xml:space="preserve"> Н</w:t>
            </w:r>
            <w:r>
              <w:t>.</w:t>
            </w:r>
            <w:r w:rsidRPr="00A478B3">
              <w:t>А</w:t>
            </w:r>
            <w:r>
              <w:t>.</w:t>
            </w:r>
            <w:r w:rsidRPr="00A478B3">
              <w:t>, Бондарева А</w:t>
            </w:r>
            <w:r>
              <w:t>.</w:t>
            </w:r>
            <w:r w:rsidRPr="00A478B3">
              <w:t>В</w:t>
            </w:r>
            <w:r>
              <w:t>.</w:t>
            </w:r>
          </w:p>
        </w:tc>
        <w:tc>
          <w:tcPr>
            <w:tcW w:w="4898" w:type="dxa"/>
          </w:tcPr>
          <w:p w:rsidR="00A478B3" w:rsidRPr="009A5EB9" w:rsidRDefault="00E26FDC" w:rsidP="00A478B3">
            <w:pPr>
              <w:jc w:val="both"/>
              <w:rPr>
                <w:color w:val="000000"/>
              </w:rPr>
            </w:pPr>
            <w:r w:rsidRPr="009A5EB9">
              <w:rPr>
                <w:iCs/>
              </w:rPr>
              <w:t>Торговля, сервис, индустрия питания. - 2023. - Т. 3. - № 4. -</w:t>
            </w:r>
            <w:r w:rsidR="00A478B3" w:rsidRPr="009A5EB9">
              <w:t xml:space="preserve"> С. 373-383.</w:t>
            </w:r>
          </w:p>
        </w:tc>
      </w:tr>
      <w:tr w:rsidR="00A478B3" w:rsidRPr="00D6448E" w:rsidTr="00FF4472">
        <w:tc>
          <w:tcPr>
            <w:tcW w:w="514" w:type="dxa"/>
          </w:tcPr>
          <w:p w:rsidR="00A478B3" w:rsidRDefault="00A478B3" w:rsidP="00A478B3">
            <w:pPr>
              <w:ind w:right="-1"/>
            </w:pPr>
            <w:r>
              <w:t>80</w:t>
            </w:r>
          </w:p>
        </w:tc>
        <w:tc>
          <w:tcPr>
            <w:tcW w:w="4981" w:type="dxa"/>
          </w:tcPr>
          <w:p w:rsidR="00A478B3" w:rsidRPr="00901F46" w:rsidRDefault="00A478B3" w:rsidP="00A478B3">
            <w:pPr>
              <w:jc w:val="both"/>
              <w:rPr>
                <w:color w:val="000000"/>
              </w:rPr>
            </w:pPr>
            <w:r w:rsidRPr="00A478B3">
              <w:t>Теоретические аспекты моделирования покупательского выбора продуктов из мяса северного оленя</w:t>
            </w:r>
          </w:p>
        </w:tc>
        <w:tc>
          <w:tcPr>
            <w:tcW w:w="4961" w:type="dxa"/>
          </w:tcPr>
          <w:p w:rsidR="00A478B3" w:rsidRPr="00901F46" w:rsidRDefault="00A478B3" w:rsidP="00A478B3">
            <w:pPr>
              <w:jc w:val="both"/>
              <w:rPr>
                <w:color w:val="000000"/>
              </w:rPr>
            </w:pPr>
            <w:r w:rsidRPr="00A478B3">
              <w:t>Демакова Е</w:t>
            </w:r>
            <w:r>
              <w:t>.</w:t>
            </w:r>
            <w:r w:rsidRPr="00A478B3">
              <w:t>А</w:t>
            </w:r>
            <w:r>
              <w:t>.</w:t>
            </w:r>
            <w:r w:rsidRPr="00A478B3">
              <w:t>, Бердникова Е</w:t>
            </w:r>
            <w:r>
              <w:t>.</w:t>
            </w:r>
            <w:r w:rsidRPr="00A478B3">
              <w:t>А</w:t>
            </w:r>
            <w:r>
              <w:t>.</w:t>
            </w:r>
            <w:r w:rsidRPr="00A478B3">
              <w:t>, Ильина А</w:t>
            </w:r>
            <w:r>
              <w:t>.</w:t>
            </w:r>
            <w:r w:rsidRPr="00A478B3">
              <w:t>В</w:t>
            </w:r>
            <w:r>
              <w:t>.</w:t>
            </w:r>
            <w:r w:rsidRPr="00A478B3">
              <w:t xml:space="preserve">, </w:t>
            </w:r>
            <w:proofErr w:type="spellStart"/>
            <w:r w:rsidRPr="00A478B3">
              <w:t>Гисс</w:t>
            </w:r>
            <w:proofErr w:type="spellEnd"/>
            <w:r w:rsidRPr="00A478B3">
              <w:t xml:space="preserve"> В</w:t>
            </w:r>
            <w:r>
              <w:t>.</w:t>
            </w:r>
            <w:r w:rsidRPr="00A478B3">
              <w:t>Э</w:t>
            </w:r>
            <w:r>
              <w:t>.</w:t>
            </w:r>
          </w:p>
        </w:tc>
        <w:tc>
          <w:tcPr>
            <w:tcW w:w="4898" w:type="dxa"/>
          </w:tcPr>
          <w:p w:rsidR="00A478B3" w:rsidRPr="009A5EB9" w:rsidRDefault="00E26FDC" w:rsidP="00A478B3">
            <w:pPr>
              <w:jc w:val="both"/>
              <w:rPr>
                <w:color w:val="000000"/>
              </w:rPr>
            </w:pPr>
            <w:r w:rsidRPr="009A5EB9">
              <w:rPr>
                <w:iCs/>
              </w:rPr>
              <w:t xml:space="preserve">Торговля, сервис, индустрия питания. - 2023. - Т. 3. - № 4. - </w:t>
            </w:r>
            <w:r w:rsidR="00A478B3" w:rsidRPr="009A5EB9">
              <w:t>С. 412-426.</w:t>
            </w:r>
          </w:p>
        </w:tc>
      </w:tr>
      <w:tr w:rsidR="000C5EB0" w:rsidRPr="00D6448E" w:rsidTr="00FF4472">
        <w:tc>
          <w:tcPr>
            <w:tcW w:w="514" w:type="dxa"/>
          </w:tcPr>
          <w:p w:rsidR="000C5EB0" w:rsidRDefault="000C5EB0" w:rsidP="00A478B3">
            <w:pPr>
              <w:ind w:right="-1"/>
            </w:pPr>
            <w:r>
              <w:t>81</w:t>
            </w:r>
          </w:p>
        </w:tc>
        <w:tc>
          <w:tcPr>
            <w:tcW w:w="4981" w:type="dxa"/>
          </w:tcPr>
          <w:p w:rsidR="000C5EB0" w:rsidRPr="00A478B3" w:rsidRDefault="000C5EB0" w:rsidP="00A478B3">
            <w:pPr>
              <w:jc w:val="both"/>
            </w:pPr>
            <w:proofErr w:type="spellStart"/>
            <w:r w:rsidRPr="000C5EB0">
              <w:t>Лингвокультура</w:t>
            </w:r>
            <w:proofErr w:type="spellEnd"/>
            <w:r w:rsidRPr="000C5EB0">
              <w:t xml:space="preserve"> питания российских немцев</w:t>
            </w:r>
          </w:p>
        </w:tc>
        <w:tc>
          <w:tcPr>
            <w:tcW w:w="4961" w:type="dxa"/>
          </w:tcPr>
          <w:p w:rsidR="000C5EB0" w:rsidRPr="00A478B3" w:rsidRDefault="000C5EB0" w:rsidP="00A478B3">
            <w:pPr>
              <w:jc w:val="both"/>
            </w:pPr>
            <w:proofErr w:type="spellStart"/>
            <w:r w:rsidRPr="000C5EB0">
              <w:t>Корбмахер</w:t>
            </w:r>
            <w:proofErr w:type="spellEnd"/>
            <w:r w:rsidRPr="000C5EB0">
              <w:t xml:space="preserve"> Т.В., </w:t>
            </w:r>
            <w:proofErr w:type="spellStart"/>
            <w:r w:rsidRPr="000C5EB0">
              <w:t>Пушмина</w:t>
            </w:r>
            <w:proofErr w:type="spellEnd"/>
            <w:r w:rsidRPr="000C5EB0">
              <w:t xml:space="preserve"> И</w:t>
            </w:r>
            <w:r>
              <w:t>.</w:t>
            </w:r>
            <w:r w:rsidRPr="000C5EB0">
              <w:t>Н</w:t>
            </w:r>
            <w:r>
              <w:t>.</w:t>
            </w:r>
            <w:r w:rsidRPr="000C5EB0">
              <w:t xml:space="preserve">, </w:t>
            </w:r>
            <w:proofErr w:type="spellStart"/>
            <w:r w:rsidRPr="000C5EB0">
              <w:t>Задыхина</w:t>
            </w:r>
            <w:proofErr w:type="spellEnd"/>
            <w:r w:rsidRPr="000C5EB0">
              <w:t xml:space="preserve"> Е.В., </w:t>
            </w:r>
            <w:proofErr w:type="spellStart"/>
            <w:r w:rsidRPr="000C5EB0">
              <w:t>Куранова</w:t>
            </w:r>
            <w:proofErr w:type="spellEnd"/>
            <w:r w:rsidRPr="000C5EB0">
              <w:t xml:space="preserve"> М.Е.</w:t>
            </w:r>
          </w:p>
        </w:tc>
        <w:tc>
          <w:tcPr>
            <w:tcW w:w="4898" w:type="dxa"/>
          </w:tcPr>
          <w:p w:rsidR="000C5EB0" w:rsidRPr="009A5EB9" w:rsidRDefault="000C5EB0" w:rsidP="00A478B3">
            <w:pPr>
              <w:jc w:val="both"/>
              <w:rPr>
                <w:iCs/>
              </w:rPr>
            </w:pPr>
            <w:r w:rsidRPr="009A5EB9">
              <w:rPr>
                <w:color w:val="222222"/>
                <w:shd w:val="clear" w:color="auto" w:fill="FFFFFF"/>
              </w:rPr>
              <w:t>Проспект Свободный – 2023</w:t>
            </w:r>
            <w:proofErr w:type="gramStart"/>
            <w:r w:rsidRPr="009A5EB9">
              <w:rPr>
                <w:color w:val="222222"/>
                <w:shd w:val="clear" w:color="auto" w:fill="FFFFFF"/>
              </w:rPr>
              <w:t xml:space="preserve"> :</w:t>
            </w:r>
            <w:proofErr w:type="gramEnd"/>
            <w:r w:rsidRPr="009A5EB9">
              <w:rPr>
                <w:color w:val="222222"/>
                <w:shd w:val="clear" w:color="auto" w:fill="FFFFFF"/>
              </w:rPr>
              <w:t xml:space="preserve"> материалы XIX </w:t>
            </w:r>
            <w:proofErr w:type="spellStart"/>
            <w:r w:rsidRPr="009A5EB9">
              <w:rPr>
                <w:color w:val="222222"/>
                <w:shd w:val="clear" w:color="auto" w:fill="FFFFFF"/>
              </w:rPr>
              <w:t>Междунар</w:t>
            </w:r>
            <w:proofErr w:type="spellEnd"/>
            <w:r w:rsidRPr="009A5EB9">
              <w:rPr>
                <w:color w:val="222222"/>
                <w:shd w:val="clear" w:color="auto" w:fill="FFFFFF"/>
              </w:rPr>
              <w:t xml:space="preserve">. научной </w:t>
            </w:r>
            <w:proofErr w:type="spellStart"/>
            <w:r w:rsidRPr="009A5EB9">
              <w:rPr>
                <w:color w:val="222222"/>
                <w:shd w:val="clear" w:color="auto" w:fill="FFFFFF"/>
              </w:rPr>
              <w:t>конф</w:t>
            </w:r>
            <w:proofErr w:type="spellEnd"/>
            <w:r w:rsidRPr="009A5EB9">
              <w:rPr>
                <w:color w:val="222222"/>
                <w:shd w:val="clear" w:color="auto" w:fill="FFFFFF"/>
              </w:rPr>
              <w:t>. студентов, аспирантов и молодых ученых. (Красноярск, 24–29 апреля 2023 г.) – Красноярск</w:t>
            </w:r>
            <w:proofErr w:type="gramStart"/>
            <w:r w:rsidRPr="009A5EB9">
              <w:rPr>
                <w:color w:val="222222"/>
                <w:shd w:val="clear" w:color="auto" w:fill="FFFFFF"/>
              </w:rPr>
              <w:t xml:space="preserve"> :</w:t>
            </w:r>
            <w:proofErr w:type="gramEnd"/>
            <w:r w:rsidRPr="009A5EB9">
              <w:rPr>
                <w:color w:val="222222"/>
                <w:shd w:val="clear" w:color="auto" w:fill="FFFFFF"/>
              </w:rPr>
              <w:t xml:space="preserve">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С. 70-71.</w:t>
            </w:r>
          </w:p>
        </w:tc>
      </w:tr>
      <w:tr w:rsidR="000C5EB0" w:rsidRPr="009173A5" w:rsidTr="00FF4472">
        <w:tc>
          <w:tcPr>
            <w:tcW w:w="514" w:type="dxa"/>
          </w:tcPr>
          <w:p w:rsidR="000C5EB0" w:rsidRPr="009173A5" w:rsidRDefault="009173A5" w:rsidP="00A478B3">
            <w:pPr>
              <w:ind w:right="-1"/>
              <w:rPr>
                <w:lang w:val="en-US"/>
              </w:rPr>
            </w:pPr>
            <w:r>
              <w:rPr>
                <w:lang w:val="en-US"/>
              </w:rPr>
              <w:t>82</w:t>
            </w:r>
          </w:p>
        </w:tc>
        <w:tc>
          <w:tcPr>
            <w:tcW w:w="4981" w:type="dxa"/>
          </w:tcPr>
          <w:p w:rsidR="000C5EB0" w:rsidRPr="009173A5" w:rsidRDefault="009173A5" w:rsidP="00A478B3">
            <w:pPr>
              <w:jc w:val="both"/>
              <w:rPr>
                <w:lang w:val="en-US"/>
              </w:rPr>
            </w:pPr>
            <w:r>
              <w:rPr>
                <w:lang w:val="en-US"/>
              </w:rPr>
              <w:t xml:space="preserve">The role of standardization bodies and services in the activities of customs authorities </w:t>
            </w:r>
          </w:p>
        </w:tc>
        <w:tc>
          <w:tcPr>
            <w:tcW w:w="4961" w:type="dxa"/>
          </w:tcPr>
          <w:p w:rsidR="000C5EB0" w:rsidRPr="009173A5" w:rsidRDefault="009173A5" w:rsidP="00A478B3">
            <w:pPr>
              <w:jc w:val="both"/>
              <w:rPr>
                <w:lang w:val="en-US"/>
              </w:rPr>
            </w:pPr>
            <w:proofErr w:type="spellStart"/>
            <w:r>
              <w:rPr>
                <w:lang w:val="en-US"/>
              </w:rPr>
              <w:t>Marchenko</w:t>
            </w:r>
            <w:proofErr w:type="spellEnd"/>
            <w:r>
              <w:rPr>
                <w:lang w:val="en-US"/>
              </w:rPr>
              <w:t xml:space="preserve"> V.V., </w:t>
            </w:r>
            <w:proofErr w:type="spellStart"/>
            <w:r>
              <w:rPr>
                <w:lang w:val="en-US"/>
              </w:rPr>
              <w:t>Menshikova</w:t>
            </w:r>
            <w:proofErr w:type="spellEnd"/>
            <w:r>
              <w:rPr>
                <w:lang w:val="en-US"/>
              </w:rPr>
              <w:t xml:space="preserve"> V.K., </w:t>
            </w:r>
            <w:proofErr w:type="spellStart"/>
            <w:r>
              <w:rPr>
                <w:lang w:val="en-US"/>
              </w:rPr>
              <w:t>Yurdanova</w:t>
            </w:r>
            <w:proofErr w:type="spellEnd"/>
            <w:r>
              <w:rPr>
                <w:lang w:val="en-US"/>
              </w:rPr>
              <w:t xml:space="preserve"> V.N.</w:t>
            </w:r>
          </w:p>
        </w:tc>
        <w:tc>
          <w:tcPr>
            <w:tcW w:w="4898" w:type="dxa"/>
          </w:tcPr>
          <w:p w:rsidR="000C5EB0" w:rsidRPr="009A5EB9" w:rsidRDefault="009173A5" w:rsidP="00A478B3">
            <w:pPr>
              <w:jc w:val="both"/>
              <w:rPr>
                <w:iCs/>
              </w:rPr>
            </w:pPr>
            <w:r w:rsidRPr="009A5EB9">
              <w:rPr>
                <w:color w:val="000000"/>
              </w:rPr>
              <w:t xml:space="preserve">Региональные рынки потребительских товаров: качество, </w:t>
            </w:r>
            <w:proofErr w:type="spellStart"/>
            <w:r w:rsidRPr="009A5EB9">
              <w:rPr>
                <w:color w:val="000000"/>
              </w:rPr>
              <w:t>экологичность</w:t>
            </w:r>
            <w:proofErr w:type="spellEnd"/>
            <w:r w:rsidRPr="009A5EB9">
              <w:rPr>
                <w:color w:val="000000"/>
              </w:rPr>
              <w:t>, ответственность бизнеса – 2022</w:t>
            </w:r>
            <w:proofErr w:type="gramStart"/>
            <w:r w:rsidRPr="009A5EB9">
              <w:rPr>
                <w:color w:val="000000"/>
              </w:rPr>
              <w:t xml:space="preserve"> :</w:t>
            </w:r>
            <w:proofErr w:type="gramEnd"/>
            <w:r w:rsidRPr="009A5EB9">
              <w:rPr>
                <w:color w:val="000000"/>
              </w:rPr>
              <w:t xml:space="preserve"> материалы IV </w:t>
            </w:r>
            <w:proofErr w:type="spellStart"/>
            <w:r w:rsidRPr="009A5EB9">
              <w:rPr>
                <w:color w:val="000000"/>
              </w:rPr>
              <w:t>Всерос</w:t>
            </w:r>
            <w:proofErr w:type="spellEnd"/>
            <w:r w:rsidRPr="009A5EB9">
              <w:rPr>
                <w:color w:val="000000"/>
              </w:rPr>
              <w:t xml:space="preserve">. научно-практической </w:t>
            </w:r>
            <w:proofErr w:type="spellStart"/>
            <w:r w:rsidRPr="009A5EB9">
              <w:rPr>
                <w:color w:val="000000"/>
              </w:rPr>
              <w:t>конф</w:t>
            </w:r>
            <w:proofErr w:type="spellEnd"/>
            <w:r w:rsidRPr="009A5EB9">
              <w:rPr>
                <w:color w:val="000000"/>
              </w:rPr>
              <w:t xml:space="preserve">. с </w:t>
            </w:r>
            <w:proofErr w:type="spellStart"/>
            <w:r w:rsidRPr="009A5EB9">
              <w:rPr>
                <w:color w:val="000000"/>
              </w:rPr>
              <w:t>междунар</w:t>
            </w:r>
            <w:proofErr w:type="spellEnd"/>
            <w:r w:rsidRPr="009A5EB9">
              <w:rPr>
                <w:color w:val="000000"/>
              </w:rPr>
              <w:t xml:space="preserve">. участием </w:t>
            </w:r>
            <w:r w:rsidRPr="009A5EB9">
              <w:rPr>
                <w:color w:val="222222"/>
                <w:shd w:val="clear" w:color="auto" w:fill="FFFFFF"/>
              </w:rPr>
              <w:t>(Красноярск, 8-10 декабря 2022 г.)</w:t>
            </w:r>
            <w:r w:rsidRPr="009A5EB9">
              <w:rPr>
                <w:color w:val="000000"/>
              </w:rPr>
              <w:t xml:space="preserve"> – </w:t>
            </w:r>
            <w:r w:rsidRPr="009A5EB9">
              <w:rPr>
                <w:color w:val="222222"/>
                <w:shd w:val="clear" w:color="auto" w:fill="FFFFFF"/>
              </w:rPr>
              <w:t xml:space="preserve">Красноярск : </w:t>
            </w:r>
            <w:proofErr w:type="spellStart"/>
            <w:r w:rsidRPr="009A5EB9">
              <w:rPr>
                <w:color w:val="222222"/>
                <w:shd w:val="clear" w:color="auto" w:fill="FFFFFF"/>
              </w:rPr>
              <w:t>Сиб</w:t>
            </w:r>
            <w:proofErr w:type="spellEnd"/>
            <w:r w:rsidRPr="009A5EB9">
              <w:rPr>
                <w:color w:val="222222"/>
                <w:shd w:val="clear" w:color="auto" w:fill="FFFFFF"/>
              </w:rPr>
              <w:t xml:space="preserve">. </w:t>
            </w:r>
            <w:proofErr w:type="spellStart"/>
            <w:r w:rsidRPr="009A5EB9">
              <w:rPr>
                <w:color w:val="222222"/>
                <w:shd w:val="clear" w:color="auto" w:fill="FFFFFF"/>
              </w:rPr>
              <w:t>федер</w:t>
            </w:r>
            <w:proofErr w:type="spellEnd"/>
            <w:r w:rsidRPr="009A5EB9">
              <w:rPr>
                <w:color w:val="222222"/>
                <w:shd w:val="clear" w:color="auto" w:fill="FFFFFF"/>
              </w:rPr>
              <w:t>. ун-т, 2023.</w:t>
            </w:r>
            <w:r w:rsidRPr="009A5EB9">
              <w:t xml:space="preserve"> – </w:t>
            </w:r>
            <w:r w:rsidRPr="009A5EB9">
              <w:rPr>
                <w:color w:val="000000"/>
              </w:rPr>
              <w:t xml:space="preserve"> С. 379-381.</w:t>
            </w:r>
          </w:p>
        </w:tc>
      </w:tr>
      <w:tr w:rsidR="00297637" w:rsidRPr="009173A5" w:rsidTr="00FF4472">
        <w:tc>
          <w:tcPr>
            <w:tcW w:w="514" w:type="dxa"/>
          </w:tcPr>
          <w:p w:rsidR="00297637" w:rsidRPr="00297637" w:rsidRDefault="00297637" w:rsidP="00A478B3">
            <w:pPr>
              <w:ind w:right="-1"/>
            </w:pPr>
            <w:r>
              <w:t>83</w:t>
            </w:r>
          </w:p>
        </w:tc>
        <w:tc>
          <w:tcPr>
            <w:tcW w:w="4981" w:type="dxa"/>
          </w:tcPr>
          <w:p w:rsidR="00297637" w:rsidRPr="00297637" w:rsidRDefault="00297637" w:rsidP="00A478B3">
            <w:pPr>
              <w:jc w:val="both"/>
            </w:pPr>
            <w:r w:rsidRPr="00297637">
              <w:t xml:space="preserve">Роль мобильных групп ФТС в обеспечении экономической безопасности Российской </w:t>
            </w:r>
            <w:r w:rsidRPr="00297637">
              <w:lastRenderedPageBreak/>
              <w:t>Федерации в условиях санкций</w:t>
            </w:r>
          </w:p>
        </w:tc>
        <w:tc>
          <w:tcPr>
            <w:tcW w:w="4961" w:type="dxa"/>
          </w:tcPr>
          <w:p w:rsidR="00297637" w:rsidRPr="00297637" w:rsidRDefault="00297637" w:rsidP="00A478B3">
            <w:pPr>
              <w:jc w:val="both"/>
            </w:pPr>
            <w:r w:rsidRPr="00297637">
              <w:lastRenderedPageBreak/>
              <w:t>Бондарева А.В.</w:t>
            </w:r>
            <w:r>
              <w:t xml:space="preserve">, </w:t>
            </w:r>
            <w:proofErr w:type="spellStart"/>
            <w:r>
              <w:t>Зайченко</w:t>
            </w:r>
            <w:proofErr w:type="spellEnd"/>
            <w:r>
              <w:t xml:space="preserve"> Е.А.</w:t>
            </w:r>
          </w:p>
        </w:tc>
        <w:tc>
          <w:tcPr>
            <w:tcW w:w="4898" w:type="dxa"/>
          </w:tcPr>
          <w:p w:rsidR="00297637" w:rsidRPr="009A5EB9" w:rsidRDefault="00297637" w:rsidP="00A478B3">
            <w:pPr>
              <w:jc w:val="both"/>
              <w:rPr>
                <w:color w:val="000000"/>
              </w:rPr>
            </w:pPr>
            <w:r w:rsidRPr="009A5EB9">
              <w:rPr>
                <w:color w:val="000000"/>
              </w:rPr>
              <w:t>Молодежный вектор таможни. – 2023. - № 1(4) – С. 9-12.</w:t>
            </w:r>
          </w:p>
        </w:tc>
      </w:tr>
      <w:tr w:rsidR="00297637" w:rsidRPr="009173A5" w:rsidTr="00FF4472">
        <w:tc>
          <w:tcPr>
            <w:tcW w:w="514" w:type="dxa"/>
          </w:tcPr>
          <w:p w:rsidR="00297637" w:rsidRPr="00297637" w:rsidRDefault="00297637" w:rsidP="00A478B3">
            <w:pPr>
              <w:ind w:right="-1"/>
            </w:pPr>
            <w:r>
              <w:lastRenderedPageBreak/>
              <w:t>84</w:t>
            </w:r>
          </w:p>
        </w:tc>
        <w:tc>
          <w:tcPr>
            <w:tcW w:w="4981" w:type="dxa"/>
          </w:tcPr>
          <w:p w:rsidR="00297637" w:rsidRPr="00297637" w:rsidRDefault="00297637" w:rsidP="00A478B3">
            <w:pPr>
              <w:jc w:val="both"/>
            </w:pPr>
            <w:r w:rsidRPr="00297637">
              <w:t>Научно-методическое обеспечение идентификационной экспертизы объектов СИТЕС</w:t>
            </w:r>
          </w:p>
        </w:tc>
        <w:tc>
          <w:tcPr>
            <w:tcW w:w="4961" w:type="dxa"/>
          </w:tcPr>
          <w:p w:rsidR="00297637" w:rsidRPr="00297637" w:rsidRDefault="00297637" w:rsidP="00A478B3">
            <w:pPr>
              <w:jc w:val="both"/>
            </w:pPr>
            <w:r w:rsidRPr="00297637">
              <w:t>Бондарева А.В.</w:t>
            </w:r>
            <w:r>
              <w:t xml:space="preserve">, </w:t>
            </w:r>
            <w:proofErr w:type="spellStart"/>
            <w:r>
              <w:t>Зайченко</w:t>
            </w:r>
            <w:proofErr w:type="spellEnd"/>
            <w:r>
              <w:t xml:space="preserve"> Е.А.</w:t>
            </w:r>
          </w:p>
        </w:tc>
        <w:tc>
          <w:tcPr>
            <w:tcW w:w="4898" w:type="dxa"/>
          </w:tcPr>
          <w:p w:rsidR="00297637" w:rsidRPr="002815BB" w:rsidRDefault="00297637" w:rsidP="00A478B3">
            <w:pPr>
              <w:jc w:val="both"/>
              <w:rPr>
                <w:color w:val="000000"/>
                <w:highlight w:val="yellow"/>
              </w:rPr>
            </w:pPr>
            <w:r>
              <w:rPr>
                <w:color w:val="222222"/>
                <w:shd w:val="clear" w:color="auto" w:fill="FFFFFF"/>
              </w:rPr>
              <w:t>Проспект Свободный – 2023</w:t>
            </w:r>
            <w:proofErr w:type="gramStart"/>
            <w:r>
              <w:rPr>
                <w:color w:val="222222"/>
                <w:shd w:val="clear" w:color="auto" w:fill="FFFFFF"/>
              </w:rPr>
              <w:t xml:space="preserve"> :</w:t>
            </w:r>
            <w:proofErr w:type="gramEnd"/>
            <w:r>
              <w:rPr>
                <w:color w:val="222222"/>
                <w:shd w:val="clear" w:color="auto" w:fill="FFFFFF"/>
              </w:rPr>
              <w:t xml:space="preserve"> материалы XIX </w:t>
            </w:r>
            <w:proofErr w:type="spellStart"/>
            <w:r>
              <w:rPr>
                <w:color w:val="222222"/>
                <w:shd w:val="clear" w:color="auto" w:fill="FFFFFF"/>
              </w:rPr>
              <w:t>Междунар</w:t>
            </w:r>
            <w:proofErr w:type="spellEnd"/>
            <w:r>
              <w:rPr>
                <w:color w:val="222222"/>
                <w:shd w:val="clear" w:color="auto" w:fill="FFFFFF"/>
              </w:rPr>
              <w:t xml:space="preserve">. научной </w:t>
            </w:r>
            <w:proofErr w:type="spellStart"/>
            <w:r>
              <w:rPr>
                <w:color w:val="222222"/>
                <w:shd w:val="clear" w:color="auto" w:fill="FFFFFF"/>
              </w:rPr>
              <w:t>конф</w:t>
            </w:r>
            <w:proofErr w:type="spellEnd"/>
            <w:r>
              <w:rPr>
                <w:color w:val="222222"/>
                <w:shd w:val="clear" w:color="auto" w:fill="FFFFFF"/>
              </w:rPr>
              <w:t>. студентов, аспирантов и молодых ученых. (Красноярск, 24–29 апреля 2023 г.) – Красноярск</w:t>
            </w:r>
            <w:proofErr w:type="gramStart"/>
            <w:r>
              <w:rPr>
                <w:color w:val="222222"/>
                <w:shd w:val="clear" w:color="auto" w:fill="FFFFFF"/>
              </w:rPr>
              <w:t xml:space="preserve"> :</w:t>
            </w:r>
            <w:proofErr w:type="gramEnd"/>
            <w:r>
              <w:rPr>
                <w:color w:val="222222"/>
                <w:shd w:val="clear" w:color="auto" w:fill="FFFFFF"/>
              </w:rPr>
              <w:t xml:space="preserve"> </w:t>
            </w:r>
            <w:proofErr w:type="spellStart"/>
            <w:r>
              <w:rPr>
                <w:color w:val="222222"/>
                <w:shd w:val="clear" w:color="auto" w:fill="FFFFFF"/>
              </w:rPr>
              <w:t>Сиб</w:t>
            </w:r>
            <w:proofErr w:type="spellEnd"/>
            <w:r>
              <w:rPr>
                <w:color w:val="222222"/>
                <w:shd w:val="clear" w:color="auto" w:fill="FFFFFF"/>
              </w:rPr>
              <w:t xml:space="preserve">. </w:t>
            </w:r>
            <w:proofErr w:type="spellStart"/>
            <w:r>
              <w:rPr>
                <w:color w:val="222222"/>
                <w:shd w:val="clear" w:color="auto" w:fill="FFFFFF"/>
              </w:rPr>
              <w:t>федер</w:t>
            </w:r>
            <w:proofErr w:type="spellEnd"/>
            <w:r>
              <w:rPr>
                <w:color w:val="222222"/>
                <w:shd w:val="clear" w:color="auto" w:fill="FFFFFF"/>
              </w:rPr>
              <w:t>. ун-т, 2023.</w:t>
            </w:r>
            <w:r>
              <w:t>–</w:t>
            </w:r>
            <w:r w:rsidRPr="00E97017">
              <w:t>С.</w:t>
            </w:r>
            <w:r w:rsidRPr="00297637">
              <w:t>2225-2228</w:t>
            </w:r>
            <w:r>
              <w:t>.</w:t>
            </w:r>
          </w:p>
        </w:tc>
      </w:tr>
      <w:tr w:rsidR="00297637" w:rsidRPr="009A5EB9" w:rsidTr="00FF4472">
        <w:tc>
          <w:tcPr>
            <w:tcW w:w="514" w:type="dxa"/>
          </w:tcPr>
          <w:p w:rsidR="00297637" w:rsidRPr="00297637" w:rsidRDefault="009A5EB9" w:rsidP="00A478B3">
            <w:pPr>
              <w:ind w:right="-1"/>
            </w:pPr>
            <w:r>
              <w:t>85</w:t>
            </w:r>
          </w:p>
        </w:tc>
        <w:tc>
          <w:tcPr>
            <w:tcW w:w="4981" w:type="dxa"/>
          </w:tcPr>
          <w:p w:rsidR="00297637" w:rsidRPr="009A5EB9" w:rsidRDefault="009A5EB9" w:rsidP="00A478B3">
            <w:pPr>
              <w:jc w:val="both"/>
              <w:rPr>
                <w:lang w:val="en-US"/>
              </w:rPr>
            </w:pPr>
            <w:r w:rsidRPr="009A5EB9">
              <w:rPr>
                <w:lang w:val="en-US"/>
              </w:rPr>
              <w:t xml:space="preserve">Features of servicing foreign guests in </w:t>
            </w:r>
            <w:proofErr w:type="spellStart"/>
            <w:r w:rsidRPr="009A5EB9">
              <w:rPr>
                <w:lang w:val="en-US"/>
              </w:rPr>
              <w:t>russian</w:t>
            </w:r>
            <w:proofErr w:type="spellEnd"/>
            <w:r w:rsidRPr="009A5EB9">
              <w:rPr>
                <w:lang w:val="en-US"/>
              </w:rPr>
              <w:t xml:space="preserve"> hotels</w:t>
            </w:r>
          </w:p>
        </w:tc>
        <w:tc>
          <w:tcPr>
            <w:tcW w:w="4961" w:type="dxa"/>
          </w:tcPr>
          <w:p w:rsidR="00297637" w:rsidRPr="009A5EB9" w:rsidRDefault="009A5EB9" w:rsidP="00A478B3">
            <w:pPr>
              <w:jc w:val="both"/>
              <w:rPr>
                <w:lang w:val="en-US"/>
              </w:rPr>
            </w:pPr>
            <w:proofErr w:type="spellStart"/>
            <w:r w:rsidRPr="009A5EB9">
              <w:rPr>
                <w:lang w:val="en-US"/>
              </w:rPr>
              <w:t>Kazakova</w:t>
            </w:r>
            <w:proofErr w:type="spellEnd"/>
            <w:r w:rsidRPr="009A5EB9">
              <w:rPr>
                <w:lang w:val="en-US"/>
              </w:rPr>
              <w:t xml:space="preserve"> E.S., </w:t>
            </w:r>
            <w:proofErr w:type="spellStart"/>
            <w:r w:rsidRPr="009A5EB9">
              <w:rPr>
                <w:lang w:val="en-US"/>
              </w:rPr>
              <w:t>Saryglar</w:t>
            </w:r>
            <w:proofErr w:type="spellEnd"/>
            <w:r w:rsidRPr="009A5EB9">
              <w:rPr>
                <w:lang w:val="en-US"/>
              </w:rPr>
              <w:t xml:space="preserve"> </w:t>
            </w:r>
            <w:proofErr w:type="spellStart"/>
            <w:r w:rsidRPr="009A5EB9">
              <w:rPr>
                <w:lang w:val="en-US"/>
              </w:rPr>
              <w:t>A.Sh</w:t>
            </w:r>
            <w:proofErr w:type="spellEnd"/>
            <w:r w:rsidRPr="009A5EB9">
              <w:rPr>
                <w:lang w:val="en-US"/>
              </w:rPr>
              <w:t xml:space="preserve">., </w:t>
            </w:r>
            <w:proofErr w:type="spellStart"/>
            <w:r w:rsidRPr="009A5EB9">
              <w:rPr>
                <w:lang w:val="en-US"/>
              </w:rPr>
              <w:t>Korbmacher</w:t>
            </w:r>
            <w:proofErr w:type="spellEnd"/>
            <w:r w:rsidRPr="009A5EB9">
              <w:rPr>
                <w:lang w:val="en-US"/>
              </w:rPr>
              <w:t xml:space="preserve"> T.V.</w:t>
            </w:r>
          </w:p>
        </w:tc>
        <w:tc>
          <w:tcPr>
            <w:tcW w:w="4898" w:type="dxa"/>
          </w:tcPr>
          <w:p w:rsidR="00297637" w:rsidRPr="009A5EB9" w:rsidRDefault="009A5EB9" w:rsidP="00A478B3">
            <w:pPr>
              <w:jc w:val="both"/>
              <w:rPr>
                <w:color w:val="000000"/>
                <w:highlight w:val="yellow"/>
                <w:lang w:val="en-US"/>
              </w:rPr>
            </w:pPr>
            <w:r>
              <w:rPr>
                <w:color w:val="222222"/>
                <w:shd w:val="clear" w:color="auto" w:fill="FFFFFF"/>
              </w:rPr>
              <w:t>Проспект Свободный – 2023</w:t>
            </w:r>
            <w:proofErr w:type="gramStart"/>
            <w:r>
              <w:rPr>
                <w:color w:val="222222"/>
                <w:shd w:val="clear" w:color="auto" w:fill="FFFFFF"/>
              </w:rPr>
              <w:t xml:space="preserve"> :</w:t>
            </w:r>
            <w:proofErr w:type="gramEnd"/>
            <w:r>
              <w:rPr>
                <w:color w:val="222222"/>
                <w:shd w:val="clear" w:color="auto" w:fill="FFFFFF"/>
              </w:rPr>
              <w:t xml:space="preserve"> материалы XIX </w:t>
            </w:r>
            <w:proofErr w:type="spellStart"/>
            <w:r>
              <w:rPr>
                <w:color w:val="222222"/>
                <w:shd w:val="clear" w:color="auto" w:fill="FFFFFF"/>
              </w:rPr>
              <w:t>Междунар</w:t>
            </w:r>
            <w:proofErr w:type="spellEnd"/>
            <w:r>
              <w:rPr>
                <w:color w:val="222222"/>
                <w:shd w:val="clear" w:color="auto" w:fill="FFFFFF"/>
              </w:rPr>
              <w:t xml:space="preserve">. научной </w:t>
            </w:r>
            <w:proofErr w:type="spellStart"/>
            <w:r>
              <w:rPr>
                <w:color w:val="222222"/>
                <w:shd w:val="clear" w:color="auto" w:fill="FFFFFF"/>
              </w:rPr>
              <w:t>конф</w:t>
            </w:r>
            <w:proofErr w:type="spellEnd"/>
            <w:r>
              <w:rPr>
                <w:color w:val="222222"/>
                <w:shd w:val="clear" w:color="auto" w:fill="FFFFFF"/>
              </w:rPr>
              <w:t>. студентов, аспирантов и молодых ученых. (Красноярск, 24–29 апреля 2023 г.) – Красноярск</w:t>
            </w:r>
            <w:proofErr w:type="gramStart"/>
            <w:r>
              <w:rPr>
                <w:color w:val="222222"/>
                <w:shd w:val="clear" w:color="auto" w:fill="FFFFFF"/>
              </w:rPr>
              <w:t xml:space="preserve"> :</w:t>
            </w:r>
            <w:proofErr w:type="gramEnd"/>
            <w:r>
              <w:rPr>
                <w:color w:val="222222"/>
                <w:shd w:val="clear" w:color="auto" w:fill="FFFFFF"/>
              </w:rPr>
              <w:t xml:space="preserve"> </w:t>
            </w:r>
            <w:proofErr w:type="spellStart"/>
            <w:r>
              <w:rPr>
                <w:color w:val="222222"/>
                <w:shd w:val="clear" w:color="auto" w:fill="FFFFFF"/>
              </w:rPr>
              <w:t>Сиб</w:t>
            </w:r>
            <w:proofErr w:type="spellEnd"/>
            <w:r>
              <w:rPr>
                <w:color w:val="222222"/>
                <w:shd w:val="clear" w:color="auto" w:fill="FFFFFF"/>
              </w:rPr>
              <w:t xml:space="preserve">. </w:t>
            </w:r>
            <w:proofErr w:type="spellStart"/>
            <w:r>
              <w:rPr>
                <w:color w:val="222222"/>
                <w:shd w:val="clear" w:color="auto" w:fill="FFFFFF"/>
              </w:rPr>
              <w:t>федер</w:t>
            </w:r>
            <w:proofErr w:type="spellEnd"/>
            <w:r>
              <w:rPr>
                <w:color w:val="222222"/>
                <w:shd w:val="clear" w:color="auto" w:fill="FFFFFF"/>
              </w:rPr>
              <w:t>. ун-т, 2023.</w:t>
            </w:r>
            <w:r>
              <w:t>–</w:t>
            </w:r>
            <w:r w:rsidRPr="00E97017">
              <w:t>С.</w:t>
            </w:r>
            <w:r>
              <w:t xml:space="preserve"> 178</w:t>
            </w:r>
            <w:r w:rsidRPr="00297637">
              <w:t>-</w:t>
            </w:r>
            <w:r>
              <w:t>180.</w:t>
            </w:r>
          </w:p>
        </w:tc>
      </w:tr>
      <w:tr w:rsidR="0065399C" w:rsidRPr="009A5EB9" w:rsidTr="00FF4472">
        <w:tc>
          <w:tcPr>
            <w:tcW w:w="514" w:type="dxa"/>
          </w:tcPr>
          <w:p w:rsidR="0065399C" w:rsidRDefault="0065399C" w:rsidP="00A478B3">
            <w:pPr>
              <w:ind w:right="-1"/>
            </w:pPr>
            <w:r>
              <w:t>86</w:t>
            </w:r>
          </w:p>
        </w:tc>
        <w:tc>
          <w:tcPr>
            <w:tcW w:w="4981" w:type="dxa"/>
          </w:tcPr>
          <w:p w:rsidR="0065399C" w:rsidRPr="0065399C" w:rsidRDefault="0065399C" w:rsidP="00A478B3">
            <w:pPr>
              <w:jc w:val="both"/>
            </w:pPr>
            <w:r>
              <w:t>Использование автотранспорта в целях повышения эффективности реализации проектов по разработке нефтегазовых месторождений</w:t>
            </w:r>
          </w:p>
        </w:tc>
        <w:tc>
          <w:tcPr>
            <w:tcW w:w="4961" w:type="dxa"/>
          </w:tcPr>
          <w:p w:rsidR="0065399C" w:rsidRPr="0065399C" w:rsidRDefault="0065399C" w:rsidP="00A478B3">
            <w:pPr>
              <w:jc w:val="both"/>
            </w:pPr>
            <w:proofErr w:type="spellStart"/>
            <w:r w:rsidRPr="0065399C">
              <w:t>Белковский</w:t>
            </w:r>
            <w:proofErr w:type="spellEnd"/>
            <w:r w:rsidRPr="0065399C">
              <w:t xml:space="preserve"> В.А., Максаков И.П.</w:t>
            </w:r>
          </w:p>
        </w:tc>
        <w:tc>
          <w:tcPr>
            <w:tcW w:w="4898" w:type="dxa"/>
          </w:tcPr>
          <w:p w:rsidR="0065399C" w:rsidRDefault="0065399C" w:rsidP="00A478B3">
            <w:pPr>
              <w:jc w:val="both"/>
              <w:rPr>
                <w:color w:val="222222"/>
                <w:shd w:val="clear" w:color="auto" w:fill="FFFFFF"/>
              </w:rPr>
            </w:pPr>
            <w:r>
              <w:t>Перспективные направления развития автотранспортного комплекса. – 2023</w:t>
            </w:r>
            <w:proofErr w:type="gramStart"/>
            <w:r>
              <w:t xml:space="preserve"> :</w:t>
            </w:r>
            <w:proofErr w:type="gramEnd"/>
            <w:r>
              <w:t xml:space="preserve"> </w:t>
            </w:r>
            <w:r w:rsidRPr="009A5EB9">
              <w:rPr>
                <w:color w:val="000000"/>
              </w:rPr>
              <w:t xml:space="preserve">материалы </w:t>
            </w:r>
            <w:proofErr w:type="spellStart"/>
            <w:r w:rsidRPr="0065399C">
              <w:rPr>
                <w:color w:val="000000"/>
              </w:rPr>
              <w:t>XVII</w:t>
            </w:r>
            <w:r>
              <w:rPr>
                <w:color w:val="000000"/>
              </w:rPr>
              <w:t>Междунар</w:t>
            </w:r>
            <w:proofErr w:type="spellEnd"/>
            <w:r w:rsidRPr="009A5EB9">
              <w:rPr>
                <w:color w:val="000000"/>
              </w:rPr>
              <w:t xml:space="preserve">. научно-практической </w:t>
            </w:r>
            <w:proofErr w:type="spellStart"/>
            <w:r w:rsidRPr="009A5EB9">
              <w:rPr>
                <w:color w:val="000000"/>
              </w:rPr>
              <w:t>конф</w:t>
            </w:r>
            <w:proofErr w:type="spellEnd"/>
            <w:r>
              <w:rPr>
                <w:color w:val="000000"/>
              </w:rPr>
              <w:t xml:space="preserve">. </w:t>
            </w:r>
            <w:r w:rsidR="001B1D0E">
              <w:rPr>
                <w:color w:val="000000"/>
              </w:rPr>
              <w:t>(Пенза, 8-9 ноября 2023 г.) – Пенза</w:t>
            </w:r>
            <w:proofErr w:type="gramStart"/>
            <w:r w:rsidR="001B1D0E">
              <w:rPr>
                <w:color w:val="000000"/>
              </w:rPr>
              <w:t xml:space="preserve"> :</w:t>
            </w:r>
            <w:proofErr w:type="gramEnd"/>
            <w:r w:rsidR="001B1D0E">
              <w:rPr>
                <w:color w:val="000000"/>
              </w:rPr>
              <w:t xml:space="preserve"> П</w:t>
            </w:r>
            <w:r w:rsidR="001B1D0E" w:rsidRPr="001B1D0E">
              <w:rPr>
                <w:color w:val="000000"/>
              </w:rPr>
              <w:t xml:space="preserve">ензенский </w:t>
            </w:r>
            <w:proofErr w:type="spellStart"/>
            <w:r w:rsidR="001B1D0E" w:rsidRPr="001B1D0E">
              <w:rPr>
                <w:color w:val="000000"/>
              </w:rPr>
              <w:t>гос</w:t>
            </w:r>
            <w:proofErr w:type="gramStart"/>
            <w:r w:rsidR="001B1D0E">
              <w:rPr>
                <w:color w:val="000000"/>
              </w:rPr>
              <w:t>.у</w:t>
            </w:r>
            <w:proofErr w:type="gramEnd"/>
            <w:r w:rsidR="001B1D0E" w:rsidRPr="001B1D0E">
              <w:rPr>
                <w:color w:val="000000"/>
              </w:rPr>
              <w:t>н</w:t>
            </w:r>
            <w:r w:rsidR="001B1D0E">
              <w:rPr>
                <w:color w:val="000000"/>
              </w:rPr>
              <w:t>-</w:t>
            </w:r>
            <w:r w:rsidR="001B1D0E" w:rsidRPr="001B1D0E">
              <w:rPr>
                <w:color w:val="000000"/>
              </w:rPr>
              <w:t>т</w:t>
            </w:r>
            <w:proofErr w:type="spellEnd"/>
            <w:r w:rsidR="001B1D0E">
              <w:rPr>
                <w:color w:val="000000"/>
              </w:rPr>
              <w:t>, 2023. – С. 188-192.</w:t>
            </w:r>
          </w:p>
        </w:tc>
      </w:tr>
      <w:tr w:rsidR="0065399C" w:rsidRPr="009A5EB9" w:rsidTr="00FF4472">
        <w:tc>
          <w:tcPr>
            <w:tcW w:w="514" w:type="dxa"/>
          </w:tcPr>
          <w:p w:rsidR="0065399C" w:rsidRDefault="000A3440" w:rsidP="00A478B3">
            <w:pPr>
              <w:ind w:right="-1"/>
            </w:pPr>
            <w:r>
              <w:t>87</w:t>
            </w:r>
          </w:p>
        </w:tc>
        <w:tc>
          <w:tcPr>
            <w:tcW w:w="4981" w:type="dxa"/>
          </w:tcPr>
          <w:p w:rsidR="0065399C" w:rsidRPr="0065399C" w:rsidRDefault="001B1D0E" w:rsidP="001B1D0E">
            <w:r>
              <w:t>Развитие трубопроводного транспорта в Сибири как драйвер развития нефтегазовой промышленности России</w:t>
            </w:r>
          </w:p>
        </w:tc>
        <w:tc>
          <w:tcPr>
            <w:tcW w:w="4961" w:type="dxa"/>
          </w:tcPr>
          <w:p w:rsidR="0065399C" w:rsidRPr="0065399C" w:rsidRDefault="001B1D0E" w:rsidP="00A478B3">
            <w:pPr>
              <w:jc w:val="both"/>
            </w:pPr>
            <w:proofErr w:type="spellStart"/>
            <w:r w:rsidRPr="0065399C">
              <w:t>Белковский</w:t>
            </w:r>
            <w:proofErr w:type="spellEnd"/>
            <w:r w:rsidRPr="0065399C">
              <w:t xml:space="preserve"> В.А., Максаков И.П.</w:t>
            </w:r>
          </w:p>
        </w:tc>
        <w:tc>
          <w:tcPr>
            <w:tcW w:w="4898" w:type="dxa"/>
          </w:tcPr>
          <w:p w:rsidR="0065399C" w:rsidRDefault="001B1D0E" w:rsidP="00A478B3">
            <w:pPr>
              <w:jc w:val="both"/>
              <w:rPr>
                <w:color w:val="222222"/>
                <w:shd w:val="clear" w:color="auto" w:fill="FFFFFF"/>
              </w:rPr>
            </w:pPr>
            <w:r w:rsidRPr="001B1D0E">
              <w:t>Транспортная инфраструктура сибирского региона</w:t>
            </w:r>
            <w:r>
              <w:t>. – 2023</w:t>
            </w:r>
            <w:proofErr w:type="gramStart"/>
            <w:r>
              <w:t xml:space="preserve"> :</w:t>
            </w:r>
            <w:proofErr w:type="gramEnd"/>
            <w:r w:rsidRPr="009A5EB9">
              <w:rPr>
                <w:color w:val="000000"/>
              </w:rPr>
              <w:t xml:space="preserve">материалы </w:t>
            </w:r>
            <w:proofErr w:type="spellStart"/>
            <w:r>
              <w:t>XIV</w:t>
            </w:r>
            <w:r>
              <w:rPr>
                <w:color w:val="000000"/>
              </w:rPr>
              <w:t>Междунар</w:t>
            </w:r>
            <w:proofErr w:type="spellEnd"/>
            <w:r w:rsidRPr="009A5EB9">
              <w:rPr>
                <w:color w:val="000000"/>
              </w:rPr>
              <w:t xml:space="preserve">. научно-практической </w:t>
            </w:r>
            <w:proofErr w:type="spellStart"/>
            <w:r w:rsidRPr="009A5EB9">
              <w:rPr>
                <w:color w:val="000000"/>
              </w:rPr>
              <w:t>конф</w:t>
            </w:r>
            <w:proofErr w:type="spellEnd"/>
            <w:r>
              <w:rPr>
                <w:color w:val="000000"/>
              </w:rPr>
              <w:t xml:space="preserve">. </w:t>
            </w:r>
            <w:r w:rsidRPr="001B1D0E">
              <w:t>(</w:t>
            </w:r>
            <w:r>
              <w:t xml:space="preserve">Иркутск, </w:t>
            </w:r>
            <w:r w:rsidRPr="001B1D0E">
              <w:t>18</w:t>
            </w:r>
            <w:r>
              <w:t>-</w:t>
            </w:r>
            <w:r w:rsidRPr="001B1D0E">
              <w:t>20 октября 2023 г</w:t>
            </w:r>
            <w:r>
              <w:t>.</w:t>
            </w:r>
            <w:r w:rsidRPr="001B1D0E">
              <w:t>)</w:t>
            </w:r>
            <w:r>
              <w:t xml:space="preserve"> – Иркутск</w:t>
            </w:r>
            <w:proofErr w:type="gramStart"/>
            <w:r>
              <w:t xml:space="preserve"> :</w:t>
            </w:r>
            <w:proofErr w:type="gramEnd"/>
            <w:r>
              <w:t xml:space="preserve"> </w:t>
            </w:r>
            <w:proofErr w:type="gramStart"/>
            <w:r>
              <w:t xml:space="preserve">Иркутский </w:t>
            </w:r>
            <w:proofErr w:type="spellStart"/>
            <w:r>
              <w:t>гос</w:t>
            </w:r>
            <w:proofErr w:type="spellEnd"/>
            <w:r>
              <w:t xml:space="preserve">. ун-т путей сообщения, 2023. </w:t>
            </w:r>
            <w:r w:rsidR="000A3440">
              <w:rPr>
                <w:color w:val="000000"/>
              </w:rPr>
              <w:t>(подана в печать)</w:t>
            </w:r>
            <w:proofErr w:type="gramEnd"/>
          </w:p>
        </w:tc>
      </w:tr>
      <w:tr w:rsidR="0065399C" w:rsidRPr="009A5EB9" w:rsidTr="00FF4472">
        <w:tc>
          <w:tcPr>
            <w:tcW w:w="514" w:type="dxa"/>
          </w:tcPr>
          <w:p w:rsidR="0065399C" w:rsidRDefault="000A3440" w:rsidP="00A478B3">
            <w:pPr>
              <w:ind w:right="-1"/>
            </w:pPr>
            <w:r>
              <w:t>88</w:t>
            </w:r>
          </w:p>
        </w:tc>
        <w:tc>
          <w:tcPr>
            <w:tcW w:w="4981" w:type="dxa"/>
          </w:tcPr>
          <w:p w:rsidR="0065399C" w:rsidRPr="0065399C" w:rsidRDefault="000A3440" w:rsidP="00A478B3">
            <w:pPr>
              <w:jc w:val="both"/>
            </w:pPr>
            <w:r w:rsidRPr="000A3440">
              <w:t>Использование финансовых инструментов при осуществлении закупок ископаемого топлива</w:t>
            </w:r>
          </w:p>
        </w:tc>
        <w:tc>
          <w:tcPr>
            <w:tcW w:w="4961" w:type="dxa"/>
          </w:tcPr>
          <w:p w:rsidR="0065399C" w:rsidRPr="0065399C" w:rsidRDefault="000A3440" w:rsidP="00A478B3">
            <w:pPr>
              <w:jc w:val="both"/>
            </w:pPr>
            <w:proofErr w:type="spellStart"/>
            <w:r w:rsidRPr="0065399C">
              <w:t>Белковский</w:t>
            </w:r>
            <w:proofErr w:type="spellEnd"/>
            <w:r w:rsidRPr="0065399C">
              <w:t xml:space="preserve"> В.А., Максаков И.П.</w:t>
            </w:r>
          </w:p>
        </w:tc>
        <w:tc>
          <w:tcPr>
            <w:tcW w:w="4898" w:type="dxa"/>
          </w:tcPr>
          <w:p w:rsidR="0065399C" w:rsidRDefault="000A3440" w:rsidP="00A478B3">
            <w:pPr>
              <w:jc w:val="both"/>
              <w:rPr>
                <w:color w:val="222222"/>
                <w:shd w:val="clear" w:color="auto" w:fill="FFFFFF"/>
              </w:rPr>
            </w:pPr>
            <w:r>
              <w:t>Формирование конкурентной среды, конкурентоспособность и стратегическое управление предприятиями, организациями и регионами. – 2023</w:t>
            </w:r>
            <w:proofErr w:type="gramStart"/>
            <w:r>
              <w:t xml:space="preserve"> :</w:t>
            </w:r>
            <w:proofErr w:type="gramEnd"/>
            <w:r>
              <w:t xml:space="preserve"> </w:t>
            </w:r>
            <w:r w:rsidRPr="009A5EB9">
              <w:rPr>
                <w:color w:val="000000"/>
              </w:rPr>
              <w:t xml:space="preserve">материалы </w:t>
            </w:r>
            <w:proofErr w:type="spellStart"/>
            <w:r w:rsidRPr="0065399C">
              <w:rPr>
                <w:color w:val="000000"/>
              </w:rPr>
              <w:t>VIII</w:t>
            </w:r>
            <w:r>
              <w:rPr>
                <w:color w:val="000000"/>
              </w:rPr>
              <w:t>Междунар</w:t>
            </w:r>
            <w:proofErr w:type="spellEnd"/>
            <w:r w:rsidRPr="009A5EB9">
              <w:rPr>
                <w:color w:val="000000"/>
              </w:rPr>
              <w:t xml:space="preserve">. научно-практической </w:t>
            </w:r>
            <w:proofErr w:type="spellStart"/>
            <w:r w:rsidRPr="009A5EB9">
              <w:rPr>
                <w:color w:val="000000"/>
              </w:rPr>
              <w:t>конф</w:t>
            </w:r>
            <w:proofErr w:type="spellEnd"/>
            <w:r>
              <w:rPr>
                <w:color w:val="000000"/>
              </w:rPr>
              <w:t>. (Пенза, 15-16 мая 2023 г.) – Пенза</w:t>
            </w:r>
            <w:proofErr w:type="gramStart"/>
            <w:r>
              <w:rPr>
                <w:color w:val="000000"/>
              </w:rPr>
              <w:t xml:space="preserve"> :</w:t>
            </w:r>
            <w:proofErr w:type="gramEnd"/>
            <w:r>
              <w:rPr>
                <w:color w:val="000000"/>
              </w:rPr>
              <w:t xml:space="preserve"> П</w:t>
            </w:r>
            <w:r w:rsidRPr="001B1D0E">
              <w:rPr>
                <w:color w:val="000000"/>
              </w:rPr>
              <w:t xml:space="preserve">ензенский </w:t>
            </w:r>
            <w:proofErr w:type="spellStart"/>
            <w:r w:rsidRPr="001B1D0E">
              <w:rPr>
                <w:color w:val="000000"/>
              </w:rPr>
              <w:t>гос</w:t>
            </w:r>
            <w:proofErr w:type="gramStart"/>
            <w:r>
              <w:rPr>
                <w:color w:val="000000"/>
              </w:rPr>
              <w:t>.у</w:t>
            </w:r>
            <w:proofErr w:type="gramEnd"/>
            <w:r w:rsidRPr="001B1D0E">
              <w:rPr>
                <w:color w:val="000000"/>
              </w:rPr>
              <w:t>н</w:t>
            </w:r>
            <w:r>
              <w:rPr>
                <w:color w:val="000000"/>
              </w:rPr>
              <w:t>-</w:t>
            </w:r>
            <w:r w:rsidRPr="001B1D0E">
              <w:rPr>
                <w:color w:val="000000"/>
              </w:rPr>
              <w:t>т</w:t>
            </w:r>
            <w:proofErr w:type="spellEnd"/>
            <w:r>
              <w:rPr>
                <w:color w:val="000000"/>
              </w:rPr>
              <w:t>, 2023. – С. 62-64.</w:t>
            </w:r>
          </w:p>
        </w:tc>
      </w:tr>
      <w:tr w:rsidR="00FF4472" w:rsidRPr="005937F0" w:rsidTr="00FF4472">
        <w:tc>
          <w:tcPr>
            <w:tcW w:w="514" w:type="dxa"/>
          </w:tcPr>
          <w:p w:rsidR="00FF4472" w:rsidRDefault="00FF4472" w:rsidP="00FF4472">
            <w:pPr>
              <w:ind w:right="-1"/>
            </w:pPr>
            <w:r>
              <w:t>89</w:t>
            </w:r>
          </w:p>
        </w:tc>
        <w:tc>
          <w:tcPr>
            <w:tcW w:w="4981" w:type="dxa"/>
          </w:tcPr>
          <w:p w:rsidR="00FF4472" w:rsidRDefault="00FF4472" w:rsidP="00FF4472">
            <w:pPr>
              <w:ind w:right="-1"/>
            </w:pPr>
            <w:r>
              <w:t>О возможности совершенствования высшего товароведного образования</w:t>
            </w:r>
          </w:p>
        </w:tc>
        <w:tc>
          <w:tcPr>
            <w:tcW w:w="4961" w:type="dxa"/>
          </w:tcPr>
          <w:p w:rsidR="00FF4472" w:rsidRDefault="00FF4472" w:rsidP="00FF4472">
            <w:pPr>
              <w:ind w:right="-1"/>
            </w:pPr>
            <w:proofErr w:type="spellStart"/>
            <w:r>
              <w:rPr>
                <w:iCs/>
              </w:rPr>
              <w:t>Осмоловская</w:t>
            </w:r>
            <w:proofErr w:type="spellEnd"/>
            <w:r>
              <w:rPr>
                <w:iCs/>
              </w:rPr>
              <w:t xml:space="preserve"> Н.А., Кротова И.В., </w:t>
            </w:r>
            <w:proofErr w:type="spellStart"/>
            <w:r>
              <w:rPr>
                <w:iCs/>
              </w:rPr>
              <w:t>Федченко</w:t>
            </w:r>
            <w:proofErr w:type="spellEnd"/>
            <w:r>
              <w:rPr>
                <w:iCs/>
              </w:rPr>
              <w:t xml:space="preserve"> Е.А., Леонтьев В.М.</w:t>
            </w:r>
          </w:p>
        </w:tc>
        <w:tc>
          <w:tcPr>
            <w:tcW w:w="4898" w:type="dxa"/>
          </w:tcPr>
          <w:p w:rsidR="00FF4472" w:rsidRDefault="00FF4472" w:rsidP="00FF4472">
            <w:pPr>
              <w:ind w:right="-1"/>
            </w:pPr>
            <w:r>
              <w:t xml:space="preserve">Профессиональное образование в России и за рубежом. - 2023. - №3. - С. 27-35. </w:t>
            </w:r>
          </w:p>
        </w:tc>
      </w:tr>
      <w:tr w:rsidR="00AD173A" w:rsidRPr="005937F0" w:rsidTr="00AD173A">
        <w:tc>
          <w:tcPr>
            <w:tcW w:w="514" w:type="dxa"/>
          </w:tcPr>
          <w:p w:rsidR="00AD173A" w:rsidRPr="005937F0" w:rsidRDefault="00AD173A" w:rsidP="00A95C52">
            <w:pPr>
              <w:ind w:right="-1"/>
            </w:pPr>
            <w:r>
              <w:t>90</w:t>
            </w:r>
          </w:p>
        </w:tc>
        <w:tc>
          <w:tcPr>
            <w:tcW w:w="4981" w:type="dxa"/>
          </w:tcPr>
          <w:p w:rsidR="00AD173A" w:rsidRPr="005937F0" w:rsidRDefault="00AD173A" w:rsidP="00A95C52">
            <w:pPr>
              <w:ind w:right="-1"/>
            </w:pPr>
            <w:r>
              <w:t>Запрет на экспорт бензина и дизельного топлива из Российской Федерации: причины и возможные последствия</w:t>
            </w:r>
          </w:p>
        </w:tc>
        <w:tc>
          <w:tcPr>
            <w:tcW w:w="4961" w:type="dxa"/>
          </w:tcPr>
          <w:p w:rsidR="00AD173A" w:rsidRDefault="00AD173A" w:rsidP="00A95C52">
            <w:pPr>
              <w:ind w:right="-1"/>
            </w:pPr>
            <w:r>
              <w:t>Мигунова М.И., Марков Е.А., Яковлева Е.Р.</w:t>
            </w:r>
          </w:p>
          <w:p w:rsidR="00AD173A" w:rsidRPr="002079CF" w:rsidRDefault="00AD173A" w:rsidP="00A95C52">
            <w:pPr>
              <w:ind w:right="-1"/>
              <w:rPr>
                <w:b/>
                <w:bCs/>
              </w:rPr>
            </w:pPr>
          </w:p>
        </w:tc>
        <w:tc>
          <w:tcPr>
            <w:tcW w:w="4898" w:type="dxa"/>
          </w:tcPr>
          <w:p w:rsidR="00AD173A" w:rsidRPr="005937F0" w:rsidRDefault="00AD173A" w:rsidP="00A95C52">
            <w:pPr>
              <w:ind w:right="-1"/>
            </w:pPr>
            <w:r>
              <w:t>Финансовый менеджмент. - 2023. - № 4-2. - С. 132-139.</w:t>
            </w:r>
          </w:p>
        </w:tc>
      </w:tr>
      <w:tr w:rsidR="00AD173A" w:rsidRPr="005937F0" w:rsidTr="00AD173A">
        <w:tc>
          <w:tcPr>
            <w:tcW w:w="514" w:type="dxa"/>
          </w:tcPr>
          <w:p w:rsidR="00AD173A" w:rsidRPr="005937F0" w:rsidRDefault="00AD173A" w:rsidP="00A95C52">
            <w:pPr>
              <w:ind w:right="-1"/>
            </w:pPr>
            <w:r>
              <w:t>91</w:t>
            </w:r>
          </w:p>
        </w:tc>
        <w:tc>
          <w:tcPr>
            <w:tcW w:w="4981" w:type="dxa"/>
          </w:tcPr>
          <w:p w:rsidR="00AD173A" w:rsidRDefault="00AD173A" w:rsidP="00A95C52">
            <w:pPr>
              <w:ind w:right="-1"/>
            </w:pPr>
            <w:r>
              <w:t xml:space="preserve">Красноярское добровольное пожарное общество во второй половине XIX -начале </w:t>
            </w:r>
            <w:r>
              <w:lastRenderedPageBreak/>
              <w:t>XX веков</w:t>
            </w:r>
          </w:p>
        </w:tc>
        <w:tc>
          <w:tcPr>
            <w:tcW w:w="4961" w:type="dxa"/>
          </w:tcPr>
          <w:p w:rsidR="00AD173A" w:rsidRDefault="00AD173A" w:rsidP="00A95C52">
            <w:pPr>
              <w:ind w:right="-1"/>
            </w:pPr>
            <w:proofErr w:type="spellStart"/>
            <w:r>
              <w:lastRenderedPageBreak/>
              <w:t>Долидович</w:t>
            </w:r>
            <w:proofErr w:type="spellEnd"/>
            <w:r>
              <w:t xml:space="preserve"> О.М., Старовойтова </w:t>
            </w:r>
            <w:proofErr w:type="spellStart"/>
            <w:r>
              <w:t>Е.Н.,Мариненко</w:t>
            </w:r>
            <w:proofErr w:type="spellEnd"/>
            <w:r>
              <w:t xml:space="preserve"> Л.Е.</w:t>
            </w:r>
          </w:p>
          <w:p w:rsidR="00AD173A" w:rsidRDefault="00AD173A" w:rsidP="00A95C52">
            <w:pPr>
              <w:ind w:right="-1"/>
            </w:pPr>
          </w:p>
        </w:tc>
        <w:tc>
          <w:tcPr>
            <w:tcW w:w="4898" w:type="dxa"/>
          </w:tcPr>
          <w:p w:rsidR="00AD173A" w:rsidRDefault="00AD173A" w:rsidP="00A95C52">
            <w:pPr>
              <w:ind w:right="-1"/>
            </w:pPr>
            <w:r>
              <w:lastRenderedPageBreak/>
              <w:t>Былые годы. - 2023. - № 18 (2). - С.712-721.</w:t>
            </w:r>
          </w:p>
        </w:tc>
      </w:tr>
      <w:tr w:rsidR="00AD173A" w:rsidRPr="005937F0" w:rsidTr="00AD173A">
        <w:tc>
          <w:tcPr>
            <w:tcW w:w="514" w:type="dxa"/>
          </w:tcPr>
          <w:p w:rsidR="00AD173A" w:rsidRDefault="00AD173A" w:rsidP="00A95C52">
            <w:pPr>
              <w:ind w:right="-1"/>
            </w:pPr>
            <w:r>
              <w:lastRenderedPageBreak/>
              <w:t>92</w:t>
            </w:r>
          </w:p>
        </w:tc>
        <w:tc>
          <w:tcPr>
            <w:tcW w:w="4981" w:type="dxa"/>
          </w:tcPr>
          <w:p w:rsidR="00AD173A" w:rsidRDefault="00AD173A" w:rsidP="00A95C52">
            <w:pPr>
              <w:ind w:right="-1"/>
            </w:pPr>
            <w:r>
              <w:t>Формирование и организация деятельности</w:t>
            </w:r>
          </w:p>
          <w:p w:rsidR="00AD173A" w:rsidRDefault="00AD173A" w:rsidP="00A95C52">
            <w:pPr>
              <w:ind w:right="-1"/>
            </w:pPr>
            <w:r>
              <w:t>пожарных команд в городах Енисейской губернии во второй половине XIX -начале XX веков</w:t>
            </w:r>
          </w:p>
        </w:tc>
        <w:tc>
          <w:tcPr>
            <w:tcW w:w="4961" w:type="dxa"/>
          </w:tcPr>
          <w:p w:rsidR="00AD173A" w:rsidRDefault="00AD173A" w:rsidP="00A95C52">
            <w:pPr>
              <w:ind w:right="-1"/>
            </w:pPr>
            <w:proofErr w:type="spellStart"/>
            <w:r>
              <w:t>Долидович</w:t>
            </w:r>
            <w:proofErr w:type="spellEnd"/>
            <w:r>
              <w:t xml:space="preserve"> </w:t>
            </w:r>
            <w:proofErr w:type="spellStart"/>
            <w:r>
              <w:t>О.М.,Мариненко</w:t>
            </w:r>
            <w:proofErr w:type="spellEnd"/>
            <w:r>
              <w:t xml:space="preserve"> Л.Е.</w:t>
            </w:r>
          </w:p>
          <w:p w:rsidR="00AD173A" w:rsidRDefault="00AD173A" w:rsidP="00A95C52">
            <w:pPr>
              <w:ind w:right="-1"/>
            </w:pPr>
          </w:p>
        </w:tc>
        <w:tc>
          <w:tcPr>
            <w:tcW w:w="4898" w:type="dxa"/>
          </w:tcPr>
          <w:p w:rsidR="00AD173A" w:rsidRDefault="00AD173A" w:rsidP="00A95C52">
            <w:pPr>
              <w:ind w:right="-1"/>
            </w:pPr>
            <w:r>
              <w:t>Научный диалог. - 2023. - Т. 12. - № 2. - С. 301-317.</w:t>
            </w:r>
          </w:p>
        </w:tc>
      </w:tr>
      <w:tr w:rsidR="00AD173A" w:rsidRPr="005937F0" w:rsidTr="00AD173A">
        <w:tc>
          <w:tcPr>
            <w:tcW w:w="514" w:type="dxa"/>
          </w:tcPr>
          <w:p w:rsidR="00AD173A" w:rsidRPr="00AD173A" w:rsidRDefault="00AD173A" w:rsidP="00A95C52">
            <w:pPr>
              <w:ind w:right="-1"/>
            </w:pPr>
            <w:r>
              <w:t>93</w:t>
            </w:r>
          </w:p>
        </w:tc>
        <w:tc>
          <w:tcPr>
            <w:tcW w:w="4981" w:type="dxa"/>
          </w:tcPr>
          <w:p w:rsidR="00AD173A" w:rsidRDefault="00AD173A" w:rsidP="00A95C52">
            <w:pPr>
              <w:ind w:right="-1"/>
            </w:pPr>
            <w:r>
              <w:rPr>
                <w:szCs w:val="28"/>
              </w:rPr>
              <w:t>Социолингвистическая характеристика российских немцев на территории Красноярского края</w:t>
            </w:r>
          </w:p>
        </w:tc>
        <w:tc>
          <w:tcPr>
            <w:tcW w:w="4961" w:type="dxa"/>
          </w:tcPr>
          <w:p w:rsidR="00AD173A" w:rsidRPr="00D71049" w:rsidRDefault="00AD173A" w:rsidP="00A95C52">
            <w:pPr>
              <w:ind w:right="-1"/>
              <w:rPr>
                <w:iCs/>
              </w:rPr>
            </w:pPr>
            <w:proofErr w:type="spellStart"/>
            <w:r w:rsidRPr="009173A5">
              <w:rPr>
                <w:iCs/>
              </w:rPr>
              <w:t>Корбмахер</w:t>
            </w:r>
            <w:proofErr w:type="spellEnd"/>
            <w:r w:rsidRPr="009173A5">
              <w:rPr>
                <w:iCs/>
              </w:rPr>
              <w:t>, Т.В.</w:t>
            </w:r>
          </w:p>
        </w:tc>
        <w:tc>
          <w:tcPr>
            <w:tcW w:w="4898" w:type="dxa"/>
          </w:tcPr>
          <w:p w:rsidR="00AD173A" w:rsidRPr="00D71049" w:rsidRDefault="00AD173A" w:rsidP="00A95C52">
            <w:pPr>
              <w:ind w:right="-1"/>
            </w:pPr>
            <w:proofErr w:type="spellStart"/>
            <w:r>
              <w:rPr>
                <w:szCs w:val="28"/>
              </w:rPr>
              <w:t>Crede</w:t>
            </w:r>
            <w:proofErr w:type="spellEnd"/>
            <w:r>
              <w:rPr>
                <w:szCs w:val="28"/>
              </w:rPr>
              <w:t xml:space="preserve"> </w:t>
            </w:r>
            <w:proofErr w:type="spellStart"/>
            <w:r>
              <w:rPr>
                <w:szCs w:val="28"/>
              </w:rPr>
              <w:t>Experto</w:t>
            </w:r>
            <w:proofErr w:type="spellEnd"/>
            <w:r>
              <w:rPr>
                <w:szCs w:val="28"/>
              </w:rPr>
              <w:t xml:space="preserve">: транспорт, общество, образование, язык. </w:t>
            </w:r>
            <w:r w:rsidRPr="009173A5">
              <w:rPr>
                <w:szCs w:val="28"/>
              </w:rPr>
              <w:t>-</w:t>
            </w:r>
            <w:r>
              <w:rPr>
                <w:szCs w:val="28"/>
              </w:rPr>
              <w:t xml:space="preserve"> 2023. </w:t>
            </w:r>
            <w:r w:rsidRPr="009173A5">
              <w:rPr>
                <w:szCs w:val="28"/>
              </w:rPr>
              <w:t>-</w:t>
            </w:r>
            <w:r>
              <w:rPr>
                <w:szCs w:val="28"/>
              </w:rPr>
              <w:t xml:space="preserve"> № 4. </w:t>
            </w:r>
            <w:r w:rsidRPr="009173A5">
              <w:rPr>
                <w:szCs w:val="28"/>
              </w:rPr>
              <w:t>-</w:t>
            </w:r>
            <w:r>
              <w:rPr>
                <w:szCs w:val="28"/>
              </w:rPr>
              <w:t xml:space="preserve"> С. 151-158.</w:t>
            </w:r>
          </w:p>
        </w:tc>
      </w:tr>
      <w:tr w:rsidR="00AD173A" w:rsidRPr="005937F0" w:rsidTr="00AD173A">
        <w:tc>
          <w:tcPr>
            <w:tcW w:w="514" w:type="dxa"/>
          </w:tcPr>
          <w:p w:rsidR="00AD173A" w:rsidRDefault="00AD173A" w:rsidP="00A95C52">
            <w:pPr>
              <w:ind w:right="-1"/>
            </w:pPr>
            <w:r>
              <w:t>94</w:t>
            </w:r>
          </w:p>
        </w:tc>
        <w:tc>
          <w:tcPr>
            <w:tcW w:w="4981" w:type="dxa"/>
          </w:tcPr>
          <w:p w:rsidR="00AD173A" w:rsidRDefault="00AD173A" w:rsidP="00A95C52">
            <w:pPr>
              <w:ind w:right="-1"/>
            </w:pPr>
            <w:r>
              <w:t>Цифровой рубль как государственная цифровая валюта Российской Федерации</w:t>
            </w:r>
          </w:p>
        </w:tc>
        <w:tc>
          <w:tcPr>
            <w:tcW w:w="4961" w:type="dxa"/>
          </w:tcPr>
          <w:p w:rsidR="00AD173A" w:rsidRDefault="00AD173A" w:rsidP="00A95C52">
            <w:pPr>
              <w:ind w:right="-1"/>
              <w:rPr>
                <w:iCs/>
              </w:rPr>
            </w:pPr>
            <w:r w:rsidRPr="00D71049">
              <w:rPr>
                <w:iCs/>
              </w:rPr>
              <w:t>Мигунова М.И., Марков Е.А., Яковлева Е.Р.</w:t>
            </w:r>
          </w:p>
        </w:tc>
        <w:tc>
          <w:tcPr>
            <w:tcW w:w="4898" w:type="dxa"/>
          </w:tcPr>
          <w:p w:rsidR="00AD173A" w:rsidRDefault="00AD173A" w:rsidP="00A95C52">
            <w:pPr>
              <w:ind w:right="-1"/>
            </w:pPr>
            <w:r w:rsidRPr="00D71049">
              <w:t xml:space="preserve">Финансовый менеджмент. - 2023. - № </w:t>
            </w:r>
            <w:r>
              <w:t>6</w:t>
            </w:r>
            <w:r w:rsidRPr="00D71049">
              <w:t xml:space="preserve">-2. - С. </w:t>
            </w:r>
            <w:r>
              <w:t>256</w:t>
            </w:r>
            <w:r w:rsidRPr="00D71049">
              <w:t>-</w:t>
            </w:r>
            <w:r>
              <w:t>264</w:t>
            </w:r>
            <w:r w:rsidRPr="00D71049">
              <w:t>.</w:t>
            </w:r>
          </w:p>
        </w:tc>
      </w:tr>
    </w:tbl>
    <w:p w:rsidR="00674C38" w:rsidRPr="0065399C" w:rsidRDefault="00674C38" w:rsidP="00645158">
      <w:pPr>
        <w:ind w:right="-1"/>
        <w:rPr>
          <w:b/>
          <w:szCs w:val="28"/>
        </w:rPr>
      </w:pPr>
    </w:p>
    <w:p w:rsidR="00685E6A" w:rsidRPr="0065399C" w:rsidRDefault="00685E6A" w:rsidP="00685E6A">
      <w:pPr>
        <w:ind w:right="-1"/>
        <w:rPr>
          <w:b/>
          <w:szCs w:val="28"/>
        </w:rPr>
      </w:pPr>
    </w:p>
    <w:p w:rsidR="00645158" w:rsidRDefault="00645158" w:rsidP="00645158">
      <w:pPr>
        <w:ind w:right="-1"/>
        <w:rPr>
          <w:b/>
          <w:color w:val="000000"/>
          <w:szCs w:val="20"/>
        </w:rPr>
      </w:pPr>
      <w:r w:rsidRPr="009A5EB9">
        <w:rPr>
          <w:b/>
          <w:bCs/>
          <w:color w:val="000000"/>
        </w:rPr>
        <w:t xml:space="preserve">Публикации в изданиях из </w:t>
      </w:r>
      <w:r w:rsidRPr="009A5EB9">
        <w:rPr>
          <w:b/>
          <w:color w:val="000000"/>
          <w:szCs w:val="20"/>
        </w:rPr>
        <w:t>перечня ВАК</w:t>
      </w:r>
    </w:p>
    <w:p w:rsidR="00645158" w:rsidRPr="004644F6" w:rsidRDefault="00645158" w:rsidP="00645158">
      <w:pPr>
        <w:ind w:right="-1"/>
        <w:rPr>
          <w:color w:val="000000"/>
          <w:sz w:val="16"/>
          <w:szCs w:val="16"/>
        </w:rPr>
      </w:pPr>
    </w:p>
    <w:tbl>
      <w:tblPr>
        <w:tblStyle w:val="a9"/>
        <w:tblW w:w="0" w:type="auto"/>
        <w:tblLook w:val="04A0"/>
      </w:tblPr>
      <w:tblGrid>
        <w:gridCol w:w="539"/>
        <w:gridCol w:w="4912"/>
        <w:gridCol w:w="4912"/>
        <w:gridCol w:w="4913"/>
      </w:tblGrid>
      <w:tr w:rsidR="00645158" w:rsidRPr="005937F0" w:rsidTr="00B36C8A">
        <w:tc>
          <w:tcPr>
            <w:tcW w:w="539" w:type="dxa"/>
            <w:vAlign w:val="center"/>
          </w:tcPr>
          <w:p w:rsidR="00645158" w:rsidRPr="005937F0" w:rsidRDefault="00645158" w:rsidP="003331FE">
            <w:pPr>
              <w:ind w:right="-1"/>
              <w:jc w:val="center"/>
            </w:pPr>
            <w:r w:rsidRPr="005937F0">
              <w:t xml:space="preserve">№ </w:t>
            </w:r>
            <w:proofErr w:type="spellStart"/>
            <w:proofErr w:type="gramStart"/>
            <w:r w:rsidRPr="005937F0">
              <w:t>п</w:t>
            </w:r>
            <w:proofErr w:type="spellEnd"/>
            <w:proofErr w:type="gramEnd"/>
            <w:r w:rsidRPr="005937F0">
              <w:t>/</w:t>
            </w:r>
            <w:proofErr w:type="spellStart"/>
            <w:r w:rsidRPr="005937F0">
              <w:t>п</w:t>
            </w:r>
            <w:proofErr w:type="spellEnd"/>
          </w:p>
        </w:tc>
        <w:tc>
          <w:tcPr>
            <w:tcW w:w="4912" w:type="dxa"/>
            <w:vAlign w:val="center"/>
          </w:tcPr>
          <w:p w:rsidR="00645158" w:rsidRPr="005937F0" w:rsidRDefault="00645158" w:rsidP="003331FE">
            <w:pPr>
              <w:ind w:right="-1"/>
              <w:jc w:val="center"/>
            </w:pPr>
            <w:r w:rsidRPr="005937F0">
              <w:t>Название</w:t>
            </w:r>
          </w:p>
        </w:tc>
        <w:tc>
          <w:tcPr>
            <w:tcW w:w="4912" w:type="dxa"/>
            <w:vAlign w:val="center"/>
          </w:tcPr>
          <w:p w:rsidR="00645158" w:rsidRPr="005937F0" w:rsidRDefault="00645158" w:rsidP="003331FE">
            <w:pPr>
              <w:ind w:right="-1"/>
              <w:jc w:val="center"/>
            </w:pPr>
            <w:r w:rsidRPr="005937F0">
              <w:t>Авторы</w:t>
            </w:r>
          </w:p>
        </w:tc>
        <w:tc>
          <w:tcPr>
            <w:tcW w:w="4913" w:type="dxa"/>
            <w:vAlign w:val="center"/>
          </w:tcPr>
          <w:p w:rsidR="00645158" w:rsidRPr="005937F0" w:rsidRDefault="00645158" w:rsidP="003331FE">
            <w:pPr>
              <w:ind w:right="-1"/>
              <w:jc w:val="center"/>
            </w:pPr>
            <w:r w:rsidRPr="005937F0">
              <w:t>Выходные данные (полностью)</w:t>
            </w:r>
          </w:p>
        </w:tc>
      </w:tr>
      <w:tr w:rsidR="00CA2520" w:rsidRPr="005937F0" w:rsidTr="00B36C8A">
        <w:tc>
          <w:tcPr>
            <w:tcW w:w="539" w:type="dxa"/>
          </w:tcPr>
          <w:p w:rsidR="00CA2520" w:rsidRPr="005937F0" w:rsidRDefault="00CA2520" w:rsidP="00CA2520">
            <w:pPr>
              <w:ind w:right="-1"/>
            </w:pPr>
            <w:r w:rsidRPr="0051093F">
              <w:t>1</w:t>
            </w:r>
          </w:p>
        </w:tc>
        <w:tc>
          <w:tcPr>
            <w:tcW w:w="4912" w:type="dxa"/>
          </w:tcPr>
          <w:p w:rsidR="00CA2520" w:rsidRPr="005937F0" w:rsidRDefault="00CA2520" w:rsidP="00CA2520">
            <w:pPr>
              <w:ind w:right="-1"/>
              <w:rPr>
                <w:bCs/>
              </w:rPr>
            </w:pPr>
            <w:r w:rsidRPr="007F1B2F">
              <w:t xml:space="preserve">Обеспечение экономической безопасности предприятий в </w:t>
            </w:r>
            <w:proofErr w:type="spellStart"/>
            <w:r w:rsidRPr="007F1B2F">
              <w:t>условияхограничений</w:t>
            </w:r>
            <w:proofErr w:type="spellEnd"/>
            <w:r w:rsidRPr="007F1B2F">
              <w:t xml:space="preserve"> в сфере внешнеэкономической деятельности</w:t>
            </w:r>
          </w:p>
        </w:tc>
        <w:tc>
          <w:tcPr>
            <w:tcW w:w="4912" w:type="dxa"/>
          </w:tcPr>
          <w:p w:rsidR="00CA2520" w:rsidRPr="005937F0" w:rsidRDefault="00CA2520" w:rsidP="00CA2520">
            <w:pPr>
              <w:ind w:right="-1"/>
              <w:rPr>
                <w:iCs/>
              </w:rPr>
            </w:pPr>
            <w:r>
              <w:t>Мигунова М.И., Демина Л.Н., Меньшикова В.К., Могилевская Н.В.</w:t>
            </w:r>
          </w:p>
        </w:tc>
        <w:tc>
          <w:tcPr>
            <w:tcW w:w="4913" w:type="dxa"/>
          </w:tcPr>
          <w:p w:rsidR="00CA2520" w:rsidRPr="005937F0" w:rsidRDefault="00CA2520" w:rsidP="00CA2520">
            <w:r w:rsidRPr="00D6448E">
              <w:t xml:space="preserve">Экономика и менеджмент систем управления. </w:t>
            </w:r>
            <w:r w:rsidR="00E26FDC">
              <w:t>-</w:t>
            </w:r>
            <w:r w:rsidRPr="00D6448E">
              <w:t xml:space="preserve"> 202</w:t>
            </w:r>
            <w:r>
              <w:t>3</w:t>
            </w:r>
            <w:r w:rsidRPr="00D6448E">
              <w:t xml:space="preserve">. </w:t>
            </w:r>
            <w:r w:rsidR="00E26FDC">
              <w:t>-</w:t>
            </w:r>
            <w:r w:rsidRPr="00D6448E">
              <w:t xml:space="preserve"> № </w:t>
            </w:r>
            <w:r>
              <w:t>2 (48)</w:t>
            </w:r>
            <w:r w:rsidR="00E26FDC">
              <w:t>.-</w:t>
            </w:r>
            <w:r w:rsidRPr="00D6448E">
              <w:t xml:space="preserve"> С. </w:t>
            </w:r>
            <w:r w:rsidRPr="007F1B2F">
              <w:t>29-36</w:t>
            </w:r>
            <w:r>
              <w:t>.</w:t>
            </w:r>
          </w:p>
        </w:tc>
      </w:tr>
      <w:tr w:rsidR="00CA2520" w:rsidRPr="005937F0" w:rsidTr="00B36C8A">
        <w:tc>
          <w:tcPr>
            <w:tcW w:w="539" w:type="dxa"/>
          </w:tcPr>
          <w:p w:rsidR="00CA2520" w:rsidRPr="005937F0" w:rsidRDefault="00CA2520" w:rsidP="00CA2520">
            <w:pPr>
              <w:ind w:right="-1"/>
            </w:pPr>
            <w:r w:rsidRPr="005937F0">
              <w:rPr>
                <w:lang w:val="en-US"/>
              </w:rPr>
              <w:t>2</w:t>
            </w:r>
          </w:p>
        </w:tc>
        <w:tc>
          <w:tcPr>
            <w:tcW w:w="4912" w:type="dxa"/>
          </w:tcPr>
          <w:p w:rsidR="00CA2520" w:rsidRPr="005937F0" w:rsidRDefault="00CA2520" w:rsidP="00CA2520">
            <w:pPr>
              <w:ind w:right="-1"/>
              <w:rPr>
                <w:bCs/>
              </w:rPr>
            </w:pPr>
            <w:r w:rsidRPr="00CA2520">
              <w:rPr>
                <w:bCs/>
              </w:rPr>
              <w:t>Анализ тенденции взаимной интеграции между ЕАЭС, ШОС и БРИКС</w:t>
            </w:r>
          </w:p>
        </w:tc>
        <w:tc>
          <w:tcPr>
            <w:tcW w:w="4912" w:type="dxa"/>
          </w:tcPr>
          <w:p w:rsidR="00CA2520" w:rsidRPr="005937F0" w:rsidRDefault="00CA2520" w:rsidP="00CA2520">
            <w:pPr>
              <w:ind w:right="-1"/>
              <w:rPr>
                <w:iCs/>
              </w:rPr>
            </w:pPr>
            <w:proofErr w:type="spellStart"/>
            <w:r w:rsidRPr="00CA2520">
              <w:t>Вялов</w:t>
            </w:r>
            <w:proofErr w:type="spellEnd"/>
            <w:r w:rsidRPr="00CA2520">
              <w:t xml:space="preserve"> Н.В., Могилевская Н.В.</w:t>
            </w:r>
          </w:p>
        </w:tc>
        <w:tc>
          <w:tcPr>
            <w:tcW w:w="4913" w:type="dxa"/>
          </w:tcPr>
          <w:p w:rsidR="00CA2520" w:rsidRPr="005937F0" w:rsidRDefault="00CA2520" w:rsidP="00CA2520">
            <w:r w:rsidRPr="00CA2520">
              <w:t xml:space="preserve">Международный научно-исследовательский журнал. </w:t>
            </w:r>
            <w:r w:rsidR="00E26FDC">
              <w:t>-</w:t>
            </w:r>
            <w:r w:rsidRPr="00CA2520">
              <w:t xml:space="preserve"> 2023. </w:t>
            </w:r>
            <w:r w:rsidR="00E26FDC">
              <w:t xml:space="preserve">- </w:t>
            </w:r>
            <w:r w:rsidRPr="00CA2520">
              <w:t>№ 3 (129)</w:t>
            </w:r>
            <w:proofErr w:type="gramStart"/>
            <w:r w:rsidR="00E26FDC">
              <w:t>.</w:t>
            </w:r>
            <w:proofErr w:type="gramEnd"/>
            <w:r w:rsidR="00E26FDC">
              <w:t>-</w:t>
            </w:r>
            <w:r w:rsidRPr="00CA2520">
              <w:t xml:space="preserve"> </w:t>
            </w:r>
            <w:proofErr w:type="gramStart"/>
            <w:r w:rsidRPr="00CA2520">
              <w:t>п</w:t>
            </w:r>
            <w:proofErr w:type="gramEnd"/>
            <w:r w:rsidRPr="00CA2520">
              <w:t>ор. № 19.</w:t>
            </w:r>
          </w:p>
        </w:tc>
      </w:tr>
      <w:tr w:rsidR="00CA2520" w:rsidRPr="005937F0" w:rsidTr="00B36C8A">
        <w:tc>
          <w:tcPr>
            <w:tcW w:w="539" w:type="dxa"/>
          </w:tcPr>
          <w:p w:rsidR="00CA2520" w:rsidRPr="005937F0" w:rsidRDefault="00CA2520" w:rsidP="00CA2520">
            <w:pPr>
              <w:ind w:right="-1"/>
            </w:pPr>
            <w:r w:rsidRPr="005937F0">
              <w:rPr>
                <w:lang w:val="en-US"/>
              </w:rPr>
              <w:t>3</w:t>
            </w:r>
          </w:p>
        </w:tc>
        <w:tc>
          <w:tcPr>
            <w:tcW w:w="4912" w:type="dxa"/>
          </w:tcPr>
          <w:p w:rsidR="00CA2520" w:rsidRPr="005937F0" w:rsidRDefault="00CA2520" w:rsidP="00CA2520">
            <w:pPr>
              <w:jc w:val="both"/>
            </w:pPr>
            <w:r w:rsidRPr="00CA2520">
              <w:rPr>
                <w:bCs/>
              </w:rPr>
              <w:t>Сдвиг парадигмы социально-экономического развития Российской Федерации на фоне прямой военной конфронтации</w:t>
            </w:r>
          </w:p>
        </w:tc>
        <w:tc>
          <w:tcPr>
            <w:tcW w:w="4912" w:type="dxa"/>
          </w:tcPr>
          <w:p w:rsidR="00CA2520" w:rsidRPr="005937F0" w:rsidRDefault="00CA2520" w:rsidP="00CA2520">
            <w:pPr>
              <w:ind w:right="-1"/>
            </w:pPr>
            <w:proofErr w:type="spellStart"/>
            <w:r w:rsidRPr="00CA2520">
              <w:t>Вялов</w:t>
            </w:r>
            <w:proofErr w:type="spellEnd"/>
            <w:r w:rsidRPr="00CA2520">
              <w:t xml:space="preserve"> Н.В., Могилевская Н.В.</w:t>
            </w:r>
          </w:p>
        </w:tc>
        <w:tc>
          <w:tcPr>
            <w:tcW w:w="4913" w:type="dxa"/>
          </w:tcPr>
          <w:p w:rsidR="00CA2520" w:rsidRPr="005937F0" w:rsidRDefault="00CA2520" w:rsidP="00CA2520">
            <w:pPr>
              <w:jc w:val="both"/>
              <w:rPr>
                <w:color w:val="000000"/>
              </w:rPr>
            </w:pPr>
            <w:r w:rsidRPr="00CA2520">
              <w:t xml:space="preserve">Международный научно-исследовательский журнал. </w:t>
            </w:r>
            <w:r w:rsidR="00E26FDC">
              <w:t>-</w:t>
            </w:r>
            <w:r w:rsidRPr="00CA2520">
              <w:t xml:space="preserve"> 2023. </w:t>
            </w:r>
            <w:r w:rsidR="00E26FDC">
              <w:t>-</w:t>
            </w:r>
            <w:r w:rsidRPr="00CA2520">
              <w:t xml:space="preserve"> № 5 (131)</w:t>
            </w:r>
            <w:proofErr w:type="gramStart"/>
            <w:r w:rsidR="00E26FDC">
              <w:t>.</w:t>
            </w:r>
            <w:proofErr w:type="gramEnd"/>
            <w:r w:rsidR="00E26FDC">
              <w:t>-</w:t>
            </w:r>
            <w:r w:rsidRPr="00CA2520">
              <w:t xml:space="preserve"> </w:t>
            </w:r>
            <w:proofErr w:type="gramStart"/>
            <w:r w:rsidRPr="00CA2520">
              <w:t>п</w:t>
            </w:r>
            <w:proofErr w:type="gramEnd"/>
            <w:r w:rsidRPr="00CA2520">
              <w:t>ор. № 14.</w:t>
            </w:r>
          </w:p>
        </w:tc>
      </w:tr>
      <w:tr w:rsidR="0028018C" w:rsidRPr="005937F0" w:rsidTr="00B36C8A">
        <w:tc>
          <w:tcPr>
            <w:tcW w:w="539" w:type="dxa"/>
          </w:tcPr>
          <w:p w:rsidR="0028018C" w:rsidRPr="005937F0" w:rsidRDefault="0028018C" w:rsidP="005937F0">
            <w:pPr>
              <w:ind w:right="-1"/>
            </w:pPr>
            <w:r w:rsidRPr="005937F0">
              <w:t>4</w:t>
            </w:r>
          </w:p>
        </w:tc>
        <w:tc>
          <w:tcPr>
            <w:tcW w:w="4912" w:type="dxa"/>
          </w:tcPr>
          <w:p w:rsidR="0028018C" w:rsidRPr="005937F0" w:rsidRDefault="00920243" w:rsidP="00920243">
            <w:pPr>
              <w:ind w:right="-1"/>
            </w:pPr>
            <w:r>
              <w:t xml:space="preserve">Инструменты организации управленческого учета затрат в </w:t>
            </w:r>
            <w:r w:rsidR="00E26FDC">
              <w:t>рыбоводстве:</w:t>
            </w:r>
            <w:r>
              <w:t xml:space="preserve"> научное издание</w:t>
            </w:r>
          </w:p>
        </w:tc>
        <w:tc>
          <w:tcPr>
            <w:tcW w:w="4912" w:type="dxa"/>
          </w:tcPr>
          <w:p w:rsidR="0028018C" w:rsidRPr="005937F0" w:rsidRDefault="00920243" w:rsidP="00920243">
            <w:pPr>
              <w:ind w:right="-1"/>
            </w:pPr>
            <w:proofErr w:type="spellStart"/>
            <w:r>
              <w:t>Елгина</w:t>
            </w:r>
            <w:proofErr w:type="spellEnd"/>
            <w:r>
              <w:t xml:space="preserve"> Е.А., Мигунова М.И., </w:t>
            </w:r>
            <w:proofErr w:type="spellStart"/>
            <w:r>
              <w:t>Берестова</w:t>
            </w:r>
            <w:proofErr w:type="spellEnd"/>
            <w:r>
              <w:t xml:space="preserve"> Е.С., </w:t>
            </w:r>
            <w:proofErr w:type="spellStart"/>
            <w:r>
              <w:t>Юрданова</w:t>
            </w:r>
            <w:proofErr w:type="spellEnd"/>
            <w:r>
              <w:t xml:space="preserve"> В.Н., Смолин А.С. </w:t>
            </w:r>
          </w:p>
        </w:tc>
        <w:tc>
          <w:tcPr>
            <w:tcW w:w="4913" w:type="dxa"/>
          </w:tcPr>
          <w:p w:rsidR="0028018C" w:rsidRPr="00554602" w:rsidRDefault="00554602" w:rsidP="00920243">
            <w:pPr>
              <w:ind w:right="-1"/>
            </w:pPr>
            <w:r w:rsidRPr="00554602">
              <w:t>Экономика и предпринимательство.</w:t>
            </w:r>
            <w:r>
              <w:t xml:space="preserve"> -</w:t>
            </w:r>
            <w:r w:rsidRPr="00554602">
              <w:t xml:space="preserve"> 2023.</w:t>
            </w:r>
            <w:r>
              <w:t xml:space="preserve"> -</w:t>
            </w:r>
            <w:r w:rsidRPr="00554602">
              <w:t xml:space="preserve"> № 7 (156). </w:t>
            </w:r>
            <w:r>
              <w:t xml:space="preserve">- </w:t>
            </w:r>
            <w:r w:rsidRPr="00554602">
              <w:t>С. 1319-1323.</w:t>
            </w:r>
          </w:p>
        </w:tc>
      </w:tr>
      <w:tr w:rsidR="0028018C" w:rsidRPr="005937F0" w:rsidTr="00B36C8A">
        <w:tc>
          <w:tcPr>
            <w:tcW w:w="539" w:type="dxa"/>
          </w:tcPr>
          <w:p w:rsidR="0028018C" w:rsidRPr="005937F0" w:rsidRDefault="0028018C" w:rsidP="005937F0">
            <w:pPr>
              <w:ind w:right="-1"/>
            </w:pPr>
            <w:r w:rsidRPr="005937F0">
              <w:t>5</w:t>
            </w:r>
          </w:p>
        </w:tc>
        <w:tc>
          <w:tcPr>
            <w:tcW w:w="4912" w:type="dxa"/>
          </w:tcPr>
          <w:p w:rsidR="0028018C" w:rsidRPr="005937F0" w:rsidRDefault="00920243" w:rsidP="00920243">
            <w:pPr>
              <w:ind w:right="-1"/>
            </w:pPr>
            <w:r>
              <w:t xml:space="preserve">Внутрифирменная стандартизация </w:t>
            </w:r>
            <w:proofErr w:type="spellStart"/>
            <w:r>
              <w:t>попроцессного</w:t>
            </w:r>
            <w:proofErr w:type="spellEnd"/>
            <w:r>
              <w:t xml:space="preserve"> учета затрат в рыбоводстве</w:t>
            </w:r>
          </w:p>
        </w:tc>
        <w:tc>
          <w:tcPr>
            <w:tcW w:w="4912" w:type="dxa"/>
          </w:tcPr>
          <w:p w:rsidR="0028018C" w:rsidRPr="005937F0" w:rsidRDefault="00920243" w:rsidP="00920243">
            <w:pPr>
              <w:ind w:right="-1"/>
            </w:pPr>
            <w:proofErr w:type="spellStart"/>
            <w:r>
              <w:t>Елгина</w:t>
            </w:r>
            <w:proofErr w:type="spellEnd"/>
            <w:r>
              <w:t xml:space="preserve"> Е.А., Мигунова М.И., </w:t>
            </w:r>
            <w:proofErr w:type="spellStart"/>
            <w:r>
              <w:t>Берестова</w:t>
            </w:r>
            <w:proofErr w:type="spellEnd"/>
            <w:r>
              <w:t xml:space="preserve"> Е.С., </w:t>
            </w:r>
            <w:proofErr w:type="spellStart"/>
            <w:r>
              <w:t>Юрданова</w:t>
            </w:r>
            <w:proofErr w:type="spellEnd"/>
            <w:r>
              <w:t xml:space="preserve"> В.Н., Смолин А.С.</w:t>
            </w:r>
          </w:p>
        </w:tc>
        <w:tc>
          <w:tcPr>
            <w:tcW w:w="4913" w:type="dxa"/>
          </w:tcPr>
          <w:p w:rsidR="0028018C" w:rsidRPr="00554602" w:rsidRDefault="00554602" w:rsidP="00920243">
            <w:pPr>
              <w:ind w:right="-1"/>
            </w:pPr>
            <w:r w:rsidRPr="00554602">
              <w:t>Экономика и предпринимательство.</w:t>
            </w:r>
            <w:r>
              <w:t xml:space="preserve"> -</w:t>
            </w:r>
            <w:r w:rsidRPr="00554602">
              <w:t xml:space="preserve"> 2023. - № 7 (156). - С. 1049-1052.</w:t>
            </w:r>
          </w:p>
        </w:tc>
      </w:tr>
      <w:tr w:rsidR="0028018C" w:rsidRPr="005937F0" w:rsidTr="00B36C8A">
        <w:tc>
          <w:tcPr>
            <w:tcW w:w="539" w:type="dxa"/>
          </w:tcPr>
          <w:p w:rsidR="0028018C" w:rsidRPr="005937F0" w:rsidRDefault="0028018C" w:rsidP="005937F0">
            <w:pPr>
              <w:ind w:right="-1"/>
            </w:pPr>
            <w:r w:rsidRPr="005937F0">
              <w:t>6</w:t>
            </w:r>
          </w:p>
        </w:tc>
        <w:tc>
          <w:tcPr>
            <w:tcW w:w="4912" w:type="dxa"/>
          </w:tcPr>
          <w:p w:rsidR="0028018C" w:rsidRPr="005937F0" w:rsidRDefault="00554602" w:rsidP="00554602">
            <w:pPr>
              <w:ind w:right="-1"/>
            </w:pPr>
            <w:r>
              <w:t xml:space="preserve">Анализ рынка алюминия в условиях </w:t>
            </w:r>
            <w:proofErr w:type="spellStart"/>
            <w:r>
              <w:t>санкционного</w:t>
            </w:r>
            <w:proofErr w:type="spellEnd"/>
            <w:r>
              <w:t xml:space="preserve"> давления на Россию</w:t>
            </w:r>
          </w:p>
        </w:tc>
        <w:tc>
          <w:tcPr>
            <w:tcW w:w="4912" w:type="dxa"/>
          </w:tcPr>
          <w:p w:rsidR="00554602" w:rsidRDefault="00554602" w:rsidP="00554602">
            <w:pPr>
              <w:ind w:right="-1"/>
            </w:pPr>
            <w:r>
              <w:t>Мигунова М.И., Марков Е.А., Яковлева Е.Р.</w:t>
            </w:r>
          </w:p>
          <w:p w:rsidR="0028018C" w:rsidRPr="005937F0" w:rsidRDefault="0028018C" w:rsidP="0028018C">
            <w:pPr>
              <w:ind w:right="-1"/>
            </w:pPr>
          </w:p>
        </w:tc>
        <w:tc>
          <w:tcPr>
            <w:tcW w:w="4913" w:type="dxa"/>
          </w:tcPr>
          <w:p w:rsidR="0028018C" w:rsidRPr="00554602" w:rsidRDefault="00554602" w:rsidP="005937F0">
            <w:pPr>
              <w:ind w:right="-1"/>
            </w:pPr>
            <w:r>
              <w:t>Международный научно-исследовательский журнал.- 2023. - № 12 (138).- С. 38-46.</w:t>
            </w:r>
          </w:p>
        </w:tc>
      </w:tr>
      <w:tr w:rsidR="0028018C" w:rsidRPr="005937F0" w:rsidTr="00B36C8A">
        <w:tc>
          <w:tcPr>
            <w:tcW w:w="539" w:type="dxa"/>
          </w:tcPr>
          <w:p w:rsidR="0028018C" w:rsidRPr="005937F0" w:rsidRDefault="0028018C" w:rsidP="005937F0">
            <w:pPr>
              <w:ind w:right="-1"/>
            </w:pPr>
            <w:r w:rsidRPr="005937F0">
              <w:t>7</w:t>
            </w:r>
          </w:p>
        </w:tc>
        <w:tc>
          <w:tcPr>
            <w:tcW w:w="4912" w:type="dxa"/>
          </w:tcPr>
          <w:p w:rsidR="0028018C" w:rsidRPr="005937F0" w:rsidRDefault="00554602" w:rsidP="00554602">
            <w:pPr>
              <w:ind w:right="-1"/>
            </w:pPr>
            <w:r>
              <w:t>Запрет на экспорт бензина и дизельного топлива из Российской Федерации: причины и возможные последствия</w:t>
            </w:r>
          </w:p>
        </w:tc>
        <w:tc>
          <w:tcPr>
            <w:tcW w:w="4912" w:type="dxa"/>
          </w:tcPr>
          <w:p w:rsidR="00554602" w:rsidRDefault="00554602" w:rsidP="00554602">
            <w:pPr>
              <w:ind w:right="-1"/>
            </w:pPr>
            <w:r>
              <w:t>Мигунова М.И., Марков Е.А., Яковлева Е.Р.</w:t>
            </w:r>
          </w:p>
          <w:p w:rsidR="0028018C" w:rsidRPr="002079CF" w:rsidRDefault="0028018C" w:rsidP="0028018C">
            <w:pPr>
              <w:ind w:right="-1"/>
              <w:rPr>
                <w:b/>
                <w:bCs/>
              </w:rPr>
            </w:pPr>
          </w:p>
        </w:tc>
        <w:tc>
          <w:tcPr>
            <w:tcW w:w="4913" w:type="dxa"/>
          </w:tcPr>
          <w:p w:rsidR="0028018C" w:rsidRPr="005937F0" w:rsidRDefault="00554602" w:rsidP="005937F0">
            <w:pPr>
              <w:ind w:right="-1"/>
            </w:pPr>
            <w:r>
              <w:t>Финансовый менеджмент. - 2023. - № 4-2. - С. 132-139</w:t>
            </w:r>
            <w:r w:rsidR="00E26FDC">
              <w:t>.</w:t>
            </w:r>
          </w:p>
        </w:tc>
      </w:tr>
      <w:tr w:rsidR="00031D6E" w:rsidRPr="005937F0" w:rsidTr="00B36C8A">
        <w:tc>
          <w:tcPr>
            <w:tcW w:w="539" w:type="dxa"/>
          </w:tcPr>
          <w:p w:rsidR="00031D6E" w:rsidRPr="005937F0" w:rsidRDefault="00031D6E" w:rsidP="005937F0">
            <w:pPr>
              <w:ind w:right="-1"/>
            </w:pPr>
            <w:r>
              <w:t>8</w:t>
            </w:r>
          </w:p>
        </w:tc>
        <w:tc>
          <w:tcPr>
            <w:tcW w:w="4912" w:type="dxa"/>
          </w:tcPr>
          <w:p w:rsidR="00031D6E" w:rsidRDefault="00031D6E" w:rsidP="00031D6E">
            <w:pPr>
              <w:ind w:right="-1"/>
            </w:pPr>
            <w:r>
              <w:t>Красноярское добровольное пожарное общество во второй половине XIX -начале XX в</w:t>
            </w:r>
            <w:r w:rsidR="00556E59">
              <w:t>еков</w:t>
            </w:r>
          </w:p>
        </w:tc>
        <w:tc>
          <w:tcPr>
            <w:tcW w:w="4912" w:type="dxa"/>
          </w:tcPr>
          <w:p w:rsidR="00031D6E" w:rsidRDefault="00031D6E" w:rsidP="00031D6E">
            <w:pPr>
              <w:ind w:right="-1"/>
            </w:pPr>
            <w:proofErr w:type="spellStart"/>
            <w:r>
              <w:t>Долидович</w:t>
            </w:r>
            <w:proofErr w:type="spellEnd"/>
            <w:r>
              <w:t xml:space="preserve"> О.М., Старовойтова </w:t>
            </w:r>
            <w:proofErr w:type="spellStart"/>
            <w:r>
              <w:t>Е.Н.,Мариненко</w:t>
            </w:r>
            <w:proofErr w:type="spellEnd"/>
            <w:r>
              <w:t xml:space="preserve"> Л.Е.</w:t>
            </w:r>
          </w:p>
          <w:p w:rsidR="00031D6E" w:rsidRDefault="00031D6E" w:rsidP="00554602">
            <w:pPr>
              <w:ind w:right="-1"/>
            </w:pPr>
          </w:p>
        </w:tc>
        <w:tc>
          <w:tcPr>
            <w:tcW w:w="4913" w:type="dxa"/>
          </w:tcPr>
          <w:p w:rsidR="00031D6E" w:rsidRDefault="00031D6E" w:rsidP="00031D6E">
            <w:pPr>
              <w:ind w:right="-1"/>
            </w:pPr>
            <w:r>
              <w:t xml:space="preserve">Былые годы. </w:t>
            </w:r>
            <w:r w:rsidR="00E26FDC">
              <w:t xml:space="preserve">- </w:t>
            </w:r>
            <w:r>
              <w:t xml:space="preserve">2023. </w:t>
            </w:r>
            <w:r w:rsidR="00E26FDC">
              <w:t xml:space="preserve">- </w:t>
            </w:r>
            <w:r>
              <w:t xml:space="preserve">№ 18 (2). </w:t>
            </w:r>
            <w:r w:rsidR="00E26FDC">
              <w:t xml:space="preserve">- </w:t>
            </w:r>
            <w:r>
              <w:t>С.712-721.</w:t>
            </w:r>
          </w:p>
        </w:tc>
      </w:tr>
      <w:tr w:rsidR="00031D6E" w:rsidRPr="005937F0" w:rsidTr="00B36C8A">
        <w:tc>
          <w:tcPr>
            <w:tcW w:w="539" w:type="dxa"/>
          </w:tcPr>
          <w:p w:rsidR="00031D6E" w:rsidRDefault="00031D6E" w:rsidP="005937F0">
            <w:pPr>
              <w:ind w:right="-1"/>
            </w:pPr>
            <w:r>
              <w:t>9</w:t>
            </w:r>
          </w:p>
        </w:tc>
        <w:tc>
          <w:tcPr>
            <w:tcW w:w="4912" w:type="dxa"/>
          </w:tcPr>
          <w:p w:rsidR="00031D6E" w:rsidRDefault="00031D6E" w:rsidP="00031D6E">
            <w:pPr>
              <w:ind w:right="-1"/>
            </w:pPr>
            <w:r>
              <w:t>Формирование и организация деятельности</w:t>
            </w:r>
          </w:p>
          <w:p w:rsidR="00031D6E" w:rsidRDefault="00031D6E" w:rsidP="00031D6E">
            <w:pPr>
              <w:ind w:right="-1"/>
            </w:pPr>
            <w:r>
              <w:lastRenderedPageBreak/>
              <w:t>пожарных команд в городах Енисейской губернии во второй половине XIX -начале XX веков</w:t>
            </w:r>
          </w:p>
        </w:tc>
        <w:tc>
          <w:tcPr>
            <w:tcW w:w="4912" w:type="dxa"/>
          </w:tcPr>
          <w:p w:rsidR="00031D6E" w:rsidRDefault="00031D6E" w:rsidP="00031D6E">
            <w:pPr>
              <w:ind w:right="-1"/>
            </w:pPr>
            <w:proofErr w:type="spellStart"/>
            <w:r>
              <w:lastRenderedPageBreak/>
              <w:t>Долидович</w:t>
            </w:r>
            <w:proofErr w:type="spellEnd"/>
            <w:r>
              <w:t xml:space="preserve"> </w:t>
            </w:r>
            <w:proofErr w:type="spellStart"/>
            <w:r>
              <w:t>О.М.,Мариненко</w:t>
            </w:r>
            <w:proofErr w:type="spellEnd"/>
            <w:r>
              <w:t xml:space="preserve"> Л.Е.</w:t>
            </w:r>
          </w:p>
          <w:p w:rsidR="00031D6E" w:rsidRDefault="00031D6E" w:rsidP="00031D6E">
            <w:pPr>
              <w:ind w:right="-1"/>
            </w:pPr>
          </w:p>
        </w:tc>
        <w:tc>
          <w:tcPr>
            <w:tcW w:w="4913" w:type="dxa"/>
          </w:tcPr>
          <w:p w:rsidR="00031D6E" w:rsidRDefault="00031D6E" w:rsidP="00031D6E">
            <w:pPr>
              <w:ind w:right="-1"/>
            </w:pPr>
            <w:r>
              <w:lastRenderedPageBreak/>
              <w:t xml:space="preserve">Научный диалог. </w:t>
            </w:r>
            <w:r w:rsidR="00E26FDC">
              <w:t xml:space="preserve">- </w:t>
            </w:r>
            <w:r>
              <w:t xml:space="preserve">2023. </w:t>
            </w:r>
            <w:r w:rsidR="00E26FDC">
              <w:t xml:space="preserve">- </w:t>
            </w:r>
            <w:r>
              <w:t xml:space="preserve">Т. 12. </w:t>
            </w:r>
            <w:r w:rsidR="00E26FDC">
              <w:t xml:space="preserve">- </w:t>
            </w:r>
            <w:r>
              <w:t>№ 2.</w:t>
            </w:r>
            <w:r w:rsidR="00E26FDC">
              <w:t xml:space="preserve"> - </w:t>
            </w:r>
            <w:r>
              <w:t xml:space="preserve">С. </w:t>
            </w:r>
            <w:r>
              <w:lastRenderedPageBreak/>
              <w:t>301-317.</w:t>
            </w:r>
          </w:p>
        </w:tc>
      </w:tr>
      <w:tr w:rsidR="00B67566" w:rsidRPr="005937F0" w:rsidTr="00B36C8A">
        <w:tc>
          <w:tcPr>
            <w:tcW w:w="539" w:type="dxa"/>
          </w:tcPr>
          <w:p w:rsidR="00B67566" w:rsidRDefault="00712C36" w:rsidP="00B67566">
            <w:pPr>
              <w:ind w:right="-1"/>
            </w:pPr>
            <w:r>
              <w:lastRenderedPageBreak/>
              <w:t>10</w:t>
            </w:r>
          </w:p>
        </w:tc>
        <w:tc>
          <w:tcPr>
            <w:tcW w:w="4912" w:type="dxa"/>
          </w:tcPr>
          <w:p w:rsidR="00B67566" w:rsidRDefault="00B67566" w:rsidP="00B67566">
            <w:pPr>
              <w:ind w:right="-1"/>
            </w:pPr>
            <w:r>
              <w:t>О возможности совершенствования высшего товароведного образования</w:t>
            </w:r>
          </w:p>
        </w:tc>
        <w:tc>
          <w:tcPr>
            <w:tcW w:w="4912" w:type="dxa"/>
          </w:tcPr>
          <w:p w:rsidR="00B67566" w:rsidRDefault="00B67566" w:rsidP="00B67566">
            <w:pPr>
              <w:ind w:right="-1"/>
            </w:pPr>
            <w:proofErr w:type="spellStart"/>
            <w:r>
              <w:rPr>
                <w:iCs/>
              </w:rPr>
              <w:t>Осмоловская</w:t>
            </w:r>
            <w:proofErr w:type="spellEnd"/>
            <w:r>
              <w:rPr>
                <w:iCs/>
              </w:rPr>
              <w:t xml:space="preserve"> Н.А., Кротова И.В., </w:t>
            </w:r>
            <w:proofErr w:type="spellStart"/>
            <w:r>
              <w:rPr>
                <w:iCs/>
              </w:rPr>
              <w:t>Федченко</w:t>
            </w:r>
            <w:proofErr w:type="spellEnd"/>
            <w:r>
              <w:rPr>
                <w:iCs/>
              </w:rPr>
              <w:t xml:space="preserve"> Е.А., Леонтьев В.М.</w:t>
            </w:r>
          </w:p>
        </w:tc>
        <w:tc>
          <w:tcPr>
            <w:tcW w:w="4913" w:type="dxa"/>
          </w:tcPr>
          <w:p w:rsidR="00B67566" w:rsidRDefault="00B67566" w:rsidP="00B67566">
            <w:pPr>
              <w:ind w:right="-1"/>
            </w:pPr>
            <w:r>
              <w:t>Профессиональное образование в России и за рубежом</w:t>
            </w:r>
            <w:r w:rsidR="00E26FDC">
              <w:t>. -</w:t>
            </w:r>
            <w:r>
              <w:t xml:space="preserve"> 2023. </w:t>
            </w:r>
            <w:r w:rsidR="00E26FDC">
              <w:t xml:space="preserve">- </w:t>
            </w:r>
            <w:r>
              <w:t xml:space="preserve">№3. </w:t>
            </w:r>
            <w:r w:rsidR="00E26FDC">
              <w:t xml:space="preserve">- </w:t>
            </w:r>
            <w:r>
              <w:t xml:space="preserve">С. 27-35. </w:t>
            </w:r>
          </w:p>
        </w:tc>
      </w:tr>
      <w:tr w:rsidR="00D71049" w:rsidRPr="005937F0" w:rsidTr="00B36C8A">
        <w:tc>
          <w:tcPr>
            <w:tcW w:w="539" w:type="dxa"/>
          </w:tcPr>
          <w:p w:rsidR="00D71049" w:rsidRDefault="00D71049" w:rsidP="00B67566">
            <w:pPr>
              <w:ind w:right="-1"/>
            </w:pPr>
            <w:r>
              <w:t>11</w:t>
            </w:r>
          </w:p>
        </w:tc>
        <w:tc>
          <w:tcPr>
            <w:tcW w:w="4912" w:type="dxa"/>
          </w:tcPr>
          <w:p w:rsidR="00D71049" w:rsidRDefault="00D71049" w:rsidP="00B67566">
            <w:pPr>
              <w:ind w:right="-1"/>
            </w:pPr>
            <w:r>
              <w:t>Цифровой рубль как государственная цифровая валюта Российской Федерации</w:t>
            </w:r>
          </w:p>
        </w:tc>
        <w:tc>
          <w:tcPr>
            <w:tcW w:w="4912" w:type="dxa"/>
          </w:tcPr>
          <w:p w:rsidR="00D71049" w:rsidRDefault="00D71049" w:rsidP="00B67566">
            <w:pPr>
              <w:ind w:right="-1"/>
              <w:rPr>
                <w:iCs/>
              </w:rPr>
            </w:pPr>
            <w:r w:rsidRPr="00D71049">
              <w:rPr>
                <w:iCs/>
              </w:rPr>
              <w:t>Мигунова М.И., Марков Е.А., Яковлева Е.Р.</w:t>
            </w:r>
          </w:p>
        </w:tc>
        <w:tc>
          <w:tcPr>
            <w:tcW w:w="4913" w:type="dxa"/>
          </w:tcPr>
          <w:p w:rsidR="00D71049" w:rsidRDefault="00D71049" w:rsidP="00B67566">
            <w:pPr>
              <w:ind w:right="-1"/>
            </w:pPr>
            <w:r w:rsidRPr="00D71049">
              <w:t xml:space="preserve">Финансовый менеджмент. - 2023. - № </w:t>
            </w:r>
            <w:r>
              <w:t>6</w:t>
            </w:r>
            <w:r w:rsidRPr="00D71049">
              <w:t xml:space="preserve">-2. - С. </w:t>
            </w:r>
            <w:r>
              <w:t>256</w:t>
            </w:r>
            <w:r w:rsidRPr="00D71049">
              <w:t>-</w:t>
            </w:r>
            <w:r>
              <w:t>264</w:t>
            </w:r>
            <w:r w:rsidRPr="00D71049">
              <w:t>.</w:t>
            </w:r>
          </w:p>
        </w:tc>
      </w:tr>
      <w:tr w:rsidR="001052FB" w:rsidRPr="005937F0" w:rsidTr="00B36C8A">
        <w:tc>
          <w:tcPr>
            <w:tcW w:w="539" w:type="dxa"/>
          </w:tcPr>
          <w:p w:rsidR="001052FB" w:rsidRPr="001052FB" w:rsidRDefault="001052FB" w:rsidP="00B67566">
            <w:pPr>
              <w:ind w:right="-1"/>
              <w:rPr>
                <w:lang w:val="en-US"/>
              </w:rPr>
            </w:pPr>
            <w:r>
              <w:rPr>
                <w:lang w:val="en-US"/>
              </w:rPr>
              <w:t>12</w:t>
            </w:r>
          </w:p>
        </w:tc>
        <w:tc>
          <w:tcPr>
            <w:tcW w:w="4912" w:type="dxa"/>
          </w:tcPr>
          <w:p w:rsidR="001052FB" w:rsidRDefault="009173A5" w:rsidP="00B67566">
            <w:pPr>
              <w:ind w:right="-1"/>
            </w:pPr>
            <w:r>
              <w:rPr>
                <w:szCs w:val="28"/>
              </w:rPr>
              <w:t>Социолингвистическая характеристика российских немцев на территории Красноярского края</w:t>
            </w:r>
          </w:p>
        </w:tc>
        <w:tc>
          <w:tcPr>
            <w:tcW w:w="4912" w:type="dxa"/>
          </w:tcPr>
          <w:p w:rsidR="001052FB" w:rsidRPr="00D71049" w:rsidRDefault="009173A5" w:rsidP="00B67566">
            <w:pPr>
              <w:ind w:right="-1"/>
              <w:rPr>
                <w:iCs/>
              </w:rPr>
            </w:pPr>
            <w:proofErr w:type="spellStart"/>
            <w:r w:rsidRPr="009173A5">
              <w:rPr>
                <w:iCs/>
              </w:rPr>
              <w:t>Корбмахер</w:t>
            </w:r>
            <w:proofErr w:type="spellEnd"/>
            <w:r w:rsidRPr="009173A5">
              <w:rPr>
                <w:iCs/>
              </w:rPr>
              <w:t>, Т.В.</w:t>
            </w:r>
          </w:p>
        </w:tc>
        <w:tc>
          <w:tcPr>
            <w:tcW w:w="4913" w:type="dxa"/>
          </w:tcPr>
          <w:p w:rsidR="001052FB" w:rsidRPr="00D71049" w:rsidRDefault="009173A5" w:rsidP="00B67566">
            <w:pPr>
              <w:ind w:right="-1"/>
            </w:pPr>
            <w:proofErr w:type="spellStart"/>
            <w:r>
              <w:rPr>
                <w:szCs w:val="28"/>
              </w:rPr>
              <w:t>Crede</w:t>
            </w:r>
            <w:proofErr w:type="spellEnd"/>
            <w:r>
              <w:rPr>
                <w:szCs w:val="28"/>
              </w:rPr>
              <w:t xml:space="preserve"> </w:t>
            </w:r>
            <w:proofErr w:type="spellStart"/>
            <w:r>
              <w:rPr>
                <w:szCs w:val="28"/>
              </w:rPr>
              <w:t>Experto</w:t>
            </w:r>
            <w:proofErr w:type="spellEnd"/>
            <w:r>
              <w:rPr>
                <w:szCs w:val="28"/>
              </w:rPr>
              <w:t xml:space="preserve">: транспорт, общество, образование, язык. </w:t>
            </w:r>
            <w:r w:rsidRPr="009173A5">
              <w:rPr>
                <w:szCs w:val="28"/>
              </w:rPr>
              <w:t>-</w:t>
            </w:r>
            <w:r>
              <w:rPr>
                <w:szCs w:val="28"/>
              </w:rPr>
              <w:t xml:space="preserve"> 2023. </w:t>
            </w:r>
            <w:r w:rsidRPr="009173A5">
              <w:rPr>
                <w:szCs w:val="28"/>
              </w:rPr>
              <w:t>-</w:t>
            </w:r>
            <w:r>
              <w:rPr>
                <w:szCs w:val="28"/>
              </w:rPr>
              <w:t xml:space="preserve"> № 4. </w:t>
            </w:r>
            <w:r w:rsidRPr="009173A5">
              <w:rPr>
                <w:szCs w:val="28"/>
              </w:rPr>
              <w:t>-</w:t>
            </w:r>
            <w:r>
              <w:rPr>
                <w:szCs w:val="28"/>
              </w:rPr>
              <w:t xml:space="preserve"> С. 151-158.</w:t>
            </w:r>
          </w:p>
        </w:tc>
      </w:tr>
      <w:tr w:rsidR="00D96E5C" w:rsidRPr="005937F0" w:rsidTr="00B36C8A">
        <w:tc>
          <w:tcPr>
            <w:tcW w:w="539" w:type="dxa"/>
          </w:tcPr>
          <w:p w:rsidR="00D96E5C" w:rsidRPr="00AC0FE3" w:rsidRDefault="00AC0FE3" w:rsidP="00B67566">
            <w:pPr>
              <w:ind w:right="-1"/>
            </w:pPr>
            <w:r>
              <w:t>13</w:t>
            </w:r>
          </w:p>
        </w:tc>
        <w:tc>
          <w:tcPr>
            <w:tcW w:w="4912" w:type="dxa"/>
          </w:tcPr>
          <w:p w:rsidR="00D96E5C" w:rsidRDefault="00D96E5C" w:rsidP="00B67566">
            <w:pPr>
              <w:ind w:right="-1"/>
              <w:rPr>
                <w:szCs w:val="28"/>
              </w:rPr>
            </w:pPr>
            <w:proofErr w:type="spellStart"/>
            <w:r w:rsidRPr="00D96E5C">
              <w:rPr>
                <w:szCs w:val="28"/>
              </w:rPr>
              <w:t>Диспаритет</w:t>
            </w:r>
            <w:proofErr w:type="spellEnd"/>
            <w:r w:rsidRPr="00D96E5C">
              <w:rPr>
                <w:szCs w:val="28"/>
              </w:rPr>
              <w:t xml:space="preserve"> цен нефтепродуктов на внутреннем и внешнем рынке России: причины и последствия</w:t>
            </w:r>
          </w:p>
        </w:tc>
        <w:tc>
          <w:tcPr>
            <w:tcW w:w="4912" w:type="dxa"/>
          </w:tcPr>
          <w:p w:rsidR="00D96E5C" w:rsidRPr="009173A5" w:rsidRDefault="00D96E5C" w:rsidP="00B67566">
            <w:pPr>
              <w:ind w:right="-1"/>
              <w:rPr>
                <w:iCs/>
              </w:rPr>
            </w:pPr>
            <w:r w:rsidRPr="00D96E5C">
              <w:rPr>
                <w:iCs/>
              </w:rPr>
              <w:t>Марков Е</w:t>
            </w:r>
            <w:r>
              <w:rPr>
                <w:iCs/>
              </w:rPr>
              <w:t>.</w:t>
            </w:r>
            <w:r w:rsidRPr="00D96E5C">
              <w:rPr>
                <w:iCs/>
              </w:rPr>
              <w:t>А</w:t>
            </w:r>
            <w:r>
              <w:rPr>
                <w:iCs/>
              </w:rPr>
              <w:t>., Конищева М.А.</w:t>
            </w:r>
          </w:p>
        </w:tc>
        <w:tc>
          <w:tcPr>
            <w:tcW w:w="4913" w:type="dxa"/>
          </w:tcPr>
          <w:p w:rsidR="00D96E5C" w:rsidRDefault="00D96E5C" w:rsidP="00B67566">
            <w:pPr>
              <w:ind w:right="-1"/>
              <w:rPr>
                <w:szCs w:val="28"/>
              </w:rPr>
            </w:pPr>
            <w:r>
              <w:t xml:space="preserve">Международный научно-исследовательский журнал </w:t>
            </w:r>
            <w:r w:rsidR="00AC0FE3">
              <w:t xml:space="preserve">- 2023. </w:t>
            </w:r>
            <w:r>
              <w:t>- № 5 (131)</w:t>
            </w:r>
            <w:r w:rsidR="00AC0FE3">
              <w:t>.-С. 1-4.</w:t>
            </w:r>
          </w:p>
        </w:tc>
      </w:tr>
    </w:tbl>
    <w:p w:rsidR="00645158" w:rsidRDefault="00645158" w:rsidP="009D0487">
      <w:pPr>
        <w:ind w:right="-1"/>
        <w:rPr>
          <w:szCs w:val="28"/>
        </w:rPr>
      </w:pPr>
    </w:p>
    <w:p w:rsidR="00BF6D95" w:rsidRDefault="00BF6D95" w:rsidP="00645158">
      <w:pPr>
        <w:ind w:right="-1"/>
        <w:rPr>
          <w:b/>
          <w:szCs w:val="28"/>
        </w:rPr>
      </w:pPr>
    </w:p>
    <w:p w:rsidR="00151F63" w:rsidRDefault="00151F63" w:rsidP="00CC546F">
      <w:pPr>
        <w:ind w:right="-1"/>
        <w:rPr>
          <w:b/>
          <w:szCs w:val="22"/>
        </w:rPr>
      </w:pPr>
    </w:p>
    <w:p w:rsidR="00B03A3B" w:rsidRDefault="00B03A3B" w:rsidP="00CC546F">
      <w:pPr>
        <w:ind w:right="-1"/>
        <w:rPr>
          <w:b/>
          <w:szCs w:val="22"/>
        </w:rPr>
      </w:pPr>
    </w:p>
    <w:p w:rsidR="004D5B79" w:rsidRPr="00CE41D0" w:rsidRDefault="00CC546F" w:rsidP="00CC546F">
      <w:pPr>
        <w:ind w:right="-1"/>
        <w:rPr>
          <w:sz w:val="28"/>
          <w:szCs w:val="28"/>
        </w:rPr>
      </w:pPr>
      <w:r w:rsidRPr="00CE41D0">
        <w:rPr>
          <w:b/>
          <w:bCs/>
          <w:color w:val="000000"/>
          <w:szCs w:val="22"/>
        </w:rPr>
        <w:t>Конференции, в которых участвовали работники института</w:t>
      </w:r>
    </w:p>
    <w:p w:rsidR="004644F6" w:rsidRDefault="004644F6" w:rsidP="00CC546F">
      <w:pPr>
        <w:ind w:right="-1"/>
        <w:rPr>
          <w:sz w:val="16"/>
          <w:szCs w:val="28"/>
        </w:rPr>
      </w:pPr>
    </w:p>
    <w:tbl>
      <w:tblPr>
        <w:tblStyle w:val="a9"/>
        <w:tblW w:w="0" w:type="auto"/>
        <w:tblLayout w:type="fixed"/>
        <w:tblLook w:val="04A0"/>
      </w:tblPr>
      <w:tblGrid>
        <w:gridCol w:w="534"/>
        <w:gridCol w:w="3827"/>
        <w:gridCol w:w="2183"/>
        <w:gridCol w:w="2183"/>
        <w:gridCol w:w="2183"/>
        <w:gridCol w:w="2183"/>
        <w:gridCol w:w="2183"/>
      </w:tblGrid>
      <w:tr w:rsidR="003919ED" w:rsidRPr="005937F0" w:rsidTr="003919ED">
        <w:tc>
          <w:tcPr>
            <w:tcW w:w="534" w:type="dxa"/>
            <w:vAlign w:val="center"/>
          </w:tcPr>
          <w:p w:rsidR="003919ED" w:rsidRPr="005937F0" w:rsidRDefault="003919ED" w:rsidP="003331FE">
            <w:pPr>
              <w:ind w:left="-142" w:right="-108"/>
              <w:jc w:val="center"/>
              <w:rPr>
                <w:bCs/>
              </w:rPr>
            </w:pPr>
            <w:r w:rsidRPr="005937F0">
              <w:rPr>
                <w:bCs/>
              </w:rPr>
              <w:t xml:space="preserve">№ </w:t>
            </w:r>
            <w:proofErr w:type="spellStart"/>
            <w:proofErr w:type="gramStart"/>
            <w:r w:rsidRPr="005937F0">
              <w:rPr>
                <w:bCs/>
              </w:rPr>
              <w:t>п</w:t>
            </w:r>
            <w:proofErr w:type="spellEnd"/>
            <w:proofErr w:type="gramEnd"/>
            <w:r w:rsidRPr="005937F0">
              <w:rPr>
                <w:bCs/>
              </w:rPr>
              <w:t>/</w:t>
            </w:r>
            <w:proofErr w:type="spellStart"/>
            <w:r w:rsidRPr="005937F0">
              <w:rPr>
                <w:bCs/>
              </w:rPr>
              <w:t>п</w:t>
            </w:r>
            <w:proofErr w:type="spellEnd"/>
          </w:p>
        </w:tc>
        <w:tc>
          <w:tcPr>
            <w:tcW w:w="3827" w:type="dxa"/>
            <w:vAlign w:val="center"/>
          </w:tcPr>
          <w:p w:rsidR="003919ED" w:rsidRPr="005937F0" w:rsidRDefault="003919ED" w:rsidP="00B46CB5">
            <w:pPr>
              <w:ind w:right="-1"/>
              <w:jc w:val="center"/>
              <w:rPr>
                <w:bCs/>
              </w:rPr>
            </w:pPr>
            <w:r w:rsidRPr="005937F0">
              <w:rPr>
                <w:bCs/>
              </w:rPr>
              <w:t>Название конференции (полностью), сроки проведения</w:t>
            </w:r>
          </w:p>
        </w:tc>
        <w:tc>
          <w:tcPr>
            <w:tcW w:w="2183" w:type="dxa"/>
            <w:vAlign w:val="center"/>
          </w:tcPr>
          <w:p w:rsidR="003919ED" w:rsidRPr="005937F0" w:rsidRDefault="003919ED" w:rsidP="003331FE">
            <w:pPr>
              <w:ind w:right="-1"/>
              <w:jc w:val="center"/>
              <w:rPr>
                <w:bCs/>
              </w:rPr>
            </w:pPr>
            <w:r w:rsidRPr="005937F0">
              <w:rPr>
                <w:bCs/>
              </w:rPr>
              <w:t>Статус конференции</w:t>
            </w:r>
          </w:p>
          <w:p w:rsidR="003919ED" w:rsidRPr="005937F0" w:rsidRDefault="003919ED" w:rsidP="003331FE">
            <w:pPr>
              <w:ind w:right="-1"/>
              <w:jc w:val="center"/>
              <w:rPr>
                <w:bCs/>
              </w:rPr>
            </w:pPr>
            <w:r w:rsidRPr="005937F0">
              <w:rPr>
                <w:bCs/>
              </w:rPr>
              <w:t>(международная, всероссийская, региональная, местная)</w:t>
            </w:r>
          </w:p>
        </w:tc>
        <w:tc>
          <w:tcPr>
            <w:tcW w:w="2183" w:type="dxa"/>
            <w:vAlign w:val="center"/>
          </w:tcPr>
          <w:p w:rsidR="003919ED" w:rsidRPr="005937F0" w:rsidRDefault="003919ED" w:rsidP="00CB685D">
            <w:pPr>
              <w:ind w:left="-83"/>
              <w:jc w:val="center"/>
              <w:rPr>
                <w:bCs/>
              </w:rPr>
            </w:pPr>
            <w:r w:rsidRPr="005937F0">
              <w:rPr>
                <w:bCs/>
              </w:rPr>
              <w:t xml:space="preserve">Место проведения </w:t>
            </w:r>
          </w:p>
          <w:p w:rsidR="003919ED" w:rsidRPr="005937F0" w:rsidRDefault="003919ED" w:rsidP="00CB685D">
            <w:pPr>
              <w:ind w:left="-83"/>
              <w:jc w:val="center"/>
              <w:rPr>
                <w:bCs/>
              </w:rPr>
            </w:pPr>
            <w:r w:rsidRPr="005937F0">
              <w:rPr>
                <w:bCs/>
              </w:rPr>
              <w:t>(в России – город, за рубежом – страна и город)</w:t>
            </w:r>
          </w:p>
        </w:tc>
        <w:tc>
          <w:tcPr>
            <w:tcW w:w="2183" w:type="dxa"/>
            <w:vAlign w:val="center"/>
          </w:tcPr>
          <w:p w:rsidR="003919ED" w:rsidRPr="005937F0" w:rsidRDefault="003919ED" w:rsidP="003919ED">
            <w:pPr>
              <w:ind w:left="-99" w:right="-108"/>
              <w:jc w:val="center"/>
              <w:rPr>
                <w:bCs/>
              </w:rPr>
            </w:pPr>
            <w:r w:rsidRPr="005937F0">
              <w:rPr>
                <w:bCs/>
              </w:rPr>
              <w:t>Формат проведения (</w:t>
            </w:r>
            <w:proofErr w:type="spellStart"/>
            <w:r w:rsidRPr="005937F0">
              <w:rPr>
                <w:bCs/>
              </w:rPr>
              <w:t>онлайн</w:t>
            </w:r>
            <w:proofErr w:type="spellEnd"/>
            <w:r w:rsidRPr="005937F0">
              <w:rPr>
                <w:bCs/>
              </w:rPr>
              <w:t xml:space="preserve"> / </w:t>
            </w:r>
            <w:proofErr w:type="spellStart"/>
            <w:r w:rsidRPr="005937F0">
              <w:rPr>
                <w:bCs/>
              </w:rPr>
              <w:t>офлайн</w:t>
            </w:r>
            <w:proofErr w:type="spellEnd"/>
            <w:r w:rsidRPr="005937F0">
              <w:rPr>
                <w:bCs/>
              </w:rPr>
              <w:t xml:space="preserve"> / гибридный)</w:t>
            </w:r>
          </w:p>
        </w:tc>
        <w:tc>
          <w:tcPr>
            <w:tcW w:w="2183" w:type="dxa"/>
            <w:vAlign w:val="center"/>
          </w:tcPr>
          <w:p w:rsidR="003919ED" w:rsidRPr="005937F0" w:rsidRDefault="003919ED" w:rsidP="00B46CB5">
            <w:pPr>
              <w:ind w:left="-99" w:right="-108"/>
              <w:jc w:val="center"/>
              <w:rPr>
                <w:bCs/>
              </w:rPr>
            </w:pPr>
            <w:r w:rsidRPr="005937F0">
              <w:rPr>
                <w:bCs/>
              </w:rPr>
              <w:t>Количество участников от института, чел.</w:t>
            </w:r>
          </w:p>
        </w:tc>
        <w:tc>
          <w:tcPr>
            <w:tcW w:w="2183" w:type="dxa"/>
            <w:vAlign w:val="center"/>
          </w:tcPr>
          <w:p w:rsidR="003919ED" w:rsidRPr="005937F0" w:rsidRDefault="003919ED" w:rsidP="003331FE">
            <w:pPr>
              <w:ind w:right="-1"/>
              <w:jc w:val="center"/>
              <w:rPr>
                <w:bCs/>
              </w:rPr>
            </w:pPr>
            <w:r w:rsidRPr="005937F0">
              <w:rPr>
                <w:bCs/>
              </w:rPr>
              <w:t>Из них в качестве докладчиков, чел.</w:t>
            </w:r>
          </w:p>
        </w:tc>
      </w:tr>
      <w:tr w:rsidR="000C5EB0" w:rsidRPr="005937F0" w:rsidTr="00AB16EF">
        <w:tc>
          <w:tcPr>
            <w:tcW w:w="534" w:type="dxa"/>
            <w:vAlign w:val="center"/>
          </w:tcPr>
          <w:p w:rsidR="000C5EB0" w:rsidRPr="005937F0" w:rsidRDefault="000C5EB0" w:rsidP="00AB16EF">
            <w:pPr>
              <w:ind w:right="-1"/>
              <w:jc w:val="center"/>
            </w:pPr>
            <w:r w:rsidRPr="005937F0">
              <w:t>1</w:t>
            </w:r>
          </w:p>
        </w:tc>
        <w:tc>
          <w:tcPr>
            <w:tcW w:w="3827" w:type="dxa"/>
            <w:vAlign w:val="center"/>
          </w:tcPr>
          <w:p w:rsidR="000C5EB0" w:rsidRDefault="000C5EB0" w:rsidP="00AB16EF">
            <w:pPr>
              <w:ind w:right="-1"/>
              <w:jc w:val="center"/>
            </w:pPr>
            <w:proofErr w:type="gramStart"/>
            <w:r w:rsidRPr="005E6B0B">
              <w:t>I</w:t>
            </w:r>
            <w:proofErr w:type="gramEnd"/>
            <w:r w:rsidRPr="005E6B0B">
              <w:t>Х Международная научно-практическая конференция «</w:t>
            </w:r>
            <w:proofErr w:type="spellStart"/>
            <w:r w:rsidRPr="005E6B0B">
              <w:t>Церевитиновские</w:t>
            </w:r>
            <w:proofErr w:type="spellEnd"/>
            <w:r w:rsidRPr="005E6B0B">
              <w:t xml:space="preserve"> чтения - 2023»</w:t>
            </w:r>
          </w:p>
          <w:p w:rsidR="00ED6EAA" w:rsidRPr="005937F0" w:rsidRDefault="000C5EB0" w:rsidP="00AB16EF">
            <w:pPr>
              <w:ind w:right="-1"/>
              <w:jc w:val="center"/>
            </w:pPr>
            <w:r w:rsidRPr="005E6B0B">
              <w:t>20 апреля 2023 г</w:t>
            </w:r>
            <w:r>
              <w:t>.</w:t>
            </w:r>
          </w:p>
        </w:tc>
        <w:tc>
          <w:tcPr>
            <w:tcW w:w="2183" w:type="dxa"/>
            <w:vAlign w:val="center"/>
          </w:tcPr>
          <w:p w:rsidR="000C5EB0" w:rsidRPr="00D4502B" w:rsidRDefault="000C5EB0" w:rsidP="00AB16EF">
            <w:pPr>
              <w:ind w:right="-1"/>
              <w:jc w:val="center"/>
              <w:rPr>
                <w:color w:val="FF0000"/>
              </w:rPr>
            </w:pPr>
            <w:r>
              <w:t>международная</w:t>
            </w:r>
          </w:p>
        </w:tc>
        <w:tc>
          <w:tcPr>
            <w:tcW w:w="2183" w:type="dxa"/>
            <w:vAlign w:val="center"/>
          </w:tcPr>
          <w:p w:rsidR="000C5EB0" w:rsidRPr="005E6B0B" w:rsidRDefault="000C5EB0" w:rsidP="00AB16EF">
            <w:pPr>
              <w:ind w:right="-1"/>
              <w:jc w:val="center"/>
            </w:pPr>
            <w:r w:rsidRPr="005E6B0B">
              <w:t>г.</w:t>
            </w:r>
            <w:r>
              <w:t xml:space="preserve"> Москва</w:t>
            </w:r>
          </w:p>
        </w:tc>
        <w:tc>
          <w:tcPr>
            <w:tcW w:w="2183" w:type="dxa"/>
            <w:vAlign w:val="center"/>
          </w:tcPr>
          <w:p w:rsidR="000C5EB0" w:rsidRPr="009A5EB9" w:rsidRDefault="000C5EB0" w:rsidP="00AB16EF">
            <w:pPr>
              <w:ind w:right="-1"/>
              <w:jc w:val="center"/>
            </w:pPr>
            <w:r w:rsidRPr="009A5EB9">
              <w:t>гибридный</w:t>
            </w:r>
          </w:p>
        </w:tc>
        <w:tc>
          <w:tcPr>
            <w:tcW w:w="2183" w:type="dxa"/>
            <w:vAlign w:val="center"/>
          </w:tcPr>
          <w:p w:rsidR="000C5EB0" w:rsidRPr="009A5EB9" w:rsidRDefault="00CB685D" w:rsidP="00AB16EF">
            <w:pPr>
              <w:ind w:right="-1"/>
              <w:jc w:val="center"/>
              <w:rPr>
                <w:color w:val="FF0000"/>
              </w:rPr>
            </w:pPr>
            <w:r>
              <w:t>4</w:t>
            </w:r>
          </w:p>
        </w:tc>
        <w:tc>
          <w:tcPr>
            <w:tcW w:w="2183" w:type="dxa"/>
            <w:vAlign w:val="center"/>
          </w:tcPr>
          <w:p w:rsidR="000C5EB0" w:rsidRPr="00CB685D" w:rsidRDefault="00CB685D" w:rsidP="00AB16EF">
            <w:pPr>
              <w:ind w:right="-1"/>
              <w:jc w:val="center"/>
            </w:pPr>
            <w:r w:rsidRPr="00CB685D">
              <w:t>1</w:t>
            </w:r>
          </w:p>
        </w:tc>
      </w:tr>
      <w:tr w:rsidR="00712C36" w:rsidRPr="005937F0" w:rsidTr="00AB16EF">
        <w:tc>
          <w:tcPr>
            <w:tcW w:w="534" w:type="dxa"/>
            <w:vAlign w:val="center"/>
          </w:tcPr>
          <w:p w:rsidR="00712C36" w:rsidRPr="005937F0" w:rsidRDefault="00712C36" w:rsidP="00AB16EF">
            <w:pPr>
              <w:ind w:right="-1"/>
              <w:jc w:val="center"/>
            </w:pPr>
            <w:r>
              <w:t>2</w:t>
            </w:r>
          </w:p>
        </w:tc>
        <w:tc>
          <w:tcPr>
            <w:tcW w:w="3827" w:type="dxa"/>
            <w:vAlign w:val="center"/>
          </w:tcPr>
          <w:p w:rsidR="00ED6EAA" w:rsidRPr="00AB16EF" w:rsidRDefault="00712C36" w:rsidP="00AB16EF">
            <w:pPr>
              <w:ind w:right="-1"/>
              <w:jc w:val="center"/>
              <w:rPr>
                <w:lang w:val="en-US"/>
              </w:rPr>
            </w:pPr>
            <w:r>
              <w:rPr>
                <w:lang w:val="en-US"/>
              </w:rPr>
              <w:t xml:space="preserve">XIV Scientific conference </w:t>
            </w:r>
            <w:r w:rsidR="00AB16EF" w:rsidRPr="00AB16EF">
              <w:rPr>
                <w:lang w:val="en-US"/>
              </w:rPr>
              <w:t>«</w:t>
            </w:r>
            <w:r>
              <w:rPr>
                <w:lang w:val="en-US"/>
              </w:rPr>
              <w:t>Commodity science – traditions and perspectives</w:t>
            </w:r>
            <w:r w:rsidR="00AB16EF" w:rsidRPr="00AB16EF">
              <w:rPr>
                <w:lang w:val="en-US"/>
              </w:rPr>
              <w:t>»</w:t>
            </w:r>
            <w:r>
              <w:rPr>
                <w:lang w:val="en-US"/>
              </w:rPr>
              <w:t>. Bulgaria: Varna, University of Economics, 20 October 2023</w:t>
            </w:r>
          </w:p>
        </w:tc>
        <w:tc>
          <w:tcPr>
            <w:tcW w:w="2183" w:type="dxa"/>
            <w:vAlign w:val="center"/>
          </w:tcPr>
          <w:p w:rsidR="00712C36" w:rsidRDefault="00712C36" w:rsidP="00AB16EF">
            <w:pPr>
              <w:ind w:right="-1"/>
              <w:jc w:val="center"/>
            </w:pPr>
            <w:r>
              <w:t>международная</w:t>
            </w:r>
          </w:p>
        </w:tc>
        <w:tc>
          <w:tcPr>
            <w:tcW w:w="2183" w:type="dxa"/>
            <w:vAlign w:val="center"/>
          </w:tcPr>
          <w:p w:rsidR="00712C36" w:rsidRPr="005E6B0B" w:rsidRDefault="00712C36" w:rsidP="00AB16EF">
            <w:pPr>
              <w:ind w:right="-1"/>
              <w:jc w:val="center"/>
            </w:pPr>
            <w:r>
              <w:t xml:space="preserve">Болгария, </w:t>
            </w:r>
            <w:proofErr w:type="gramStart"/>
            <w:r w:rsidR="00AB16EF">
              <w:t>г</w:t>
            </w:r>
            <w:proofErr w:type="gramEnd"/>
            <w:r w:rsidR="00AB16EF">
              <w:t xml:space="preserve">. </w:t>
            </w:r>
            <w:r>
              <w:t>Варна</w:t>
            </w:r>
          </w:p>
        </w:tc>
        <w:tc>
          <w:tcPr>
            <w:tcW w:w="2183" w:type="dxa"/>
            <w:vAlign w:val="center"/>
          </w:tcPr>
          <w:p w:rsidR="00712C36" w:rsidRPr="000C5EB0" w:rsidRDefault="00712C36" w:rsidP="00AB16EF">
            <w:pPr>
              <w:ind w:right="-1"/>
              <w:jc w:val="center"/>
              <w:rPr>
                <w:highlight w:val="yellow"/>
              </w:rPr>
            </w:pPr>
            <w:r>
              <w:t>гибридный</w:t>
            </w:r>
          </w:p>
        </w:tc>
        <w:tc>
          <w:tcPr>
            <w:tcW w:w="2183" w:type="dxa"/>
            <w:vAlign w:val="center"/>
          </w:tcPr>
          <w:p w:rsidR="00712C36" w:rsidRPr="000C5EB0" w:rsidRDefault="00712C36" w:rsidP="00AB16EF">
            <w:pPr>
              <w:ind w:right="-1"/>
              <w:jc w:val="center"/>
              <w:rPr>
                <w:highlight w:val="yellow"/>
              </w:rPr>
            </w:pPr>
            <w:r>
              <w:t>2</w:t>
            </w:r>
          </w:p>
        </w:tc>
        <w:tc>
          <w:tcPr>
            <w:tcW w:w="2183" w:type="dxa"/>
            <w:vAlign w:val="center"/>
          </w:tcPr>
          <w:p w:rsidR="00712C36" w:rsidRPr="00D4502B" w:rsidRDefault="00712C36" w:rsidP="00AB16EF">
            <w:pPr>
              <w:ind w:right="-1"/>
              <w:jc w:val="center"/>
              <w:rPr>
                <w:color w:val="FF0000"/>
              </w:rPr>
            </w:pPr>
            <w:r>
              <w:t>1</w:t>
            </w:r>
          </w:p>
        </w:tc>
      </w:tr>
      <w:tr w:rsidR="00ED6EAA" w:rsidRPr="005937F0" w:rsidTr="00AB16EF">
        <w:tc>
          <w:tcPr>
            <w:tcW w:w="534" w:type="dxa"/>
            <w:vAlign w:val="center"/>
          </w:tcPr>
          <w:p w:rsidR="00ED6EAA" w:rsidRPr="005937F0" w:rsidRDefault="009A5EB9" w:rsidP="00AB16EF">
            <w:pPr>
              <w:ind w:right="-1"/>
              <w:jc w:val="center"/>
            </w:pPr>
            <w:r>
              <w:t>4</w:t>
            </w:r>
          </w:p>
        </w:tc>
        <w:tc>
          <w:tcPr>
            <w:tcW w:w="3827" w:type="dxa"/>
            <w:vAlign w:val="center"/>
          </w:tcPr>
          <w:p w:rsidR="00ED6EAA" w:rsidRDefault="00ED6EAA" w:rsidP="00AB16EF">
            <w:pPr>
              <w:pStyle w:val="13"/>
              <w:spacing w:line="240" w:lineRule="auto"/>
              <w:ind w:right="29"/>
              <w:jc w:val="center"/>
              <w:rPr>
                <w:rFonts w:ascii="Times New Roman" w:eastAsia="Times New Roman" w:hAnsi="Times New Roman" w:cs="Times New Roman"/>
                <w:sz w:val="24"/>
                <w:szCs w:val="24"/>
              </w:rPr>
            </w:pPr>
            <w:r w:rsidRPr="009A5EB9">
              <w:rPr>
                <w:rFonts w:ascii="Times New Roman" w:eastAsia="Times New Roman" w:hAnsi="Times New Roman" w:cs="Times New Roman"/>
                <w:sz w:val="24"/>
                <w:szCs w:val="24"/>
              </w:rPr>
              <w:t>XIX</w:t>
            </w:r>
            <w:r>
              <w:rPr>
                <w:rFonts w:ascii="Times New Roman" w:eastAsia="Times New Roman" w:hAnsi="Times New Roman" w:cs="Times New Roman"/>
                <w:sz w:val="24"/>
                <w:szCs w:val="24"/>
              </w:rPr>
              <w:t xml:space="preserve"> Международная конференция студентов, аспирантов и молодых ученых</w:t>
            </w:r>
          </w:p>
          <w:p w:rsidR="00AB16EF" w:rsidRDefault="009A5EB9" w:rsidP="00AB16EF">
            <w:pPr>
              <w:pStyle w:val="13"/>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ED6EAA">
              <w:rPr>
                <w:rFonts w:ascii="Times New Roman" w:eastAsia="Times New Roman" w:hAnsi="Times New Roman" w:cs="Times New Roman"/>
                <w:sz w:val="24"/>
                <w:szCs w:val="24"/>
              </w:rPr>
              <w:t xml:space="preserve">Проспект Свободный </w:t>
            </w:r>
            <w:r>
              <w:rPr>
                <w:rFonts w:ascii="Times New Roman" w:eastAsia="Times New Roman" w:hAnsi="Times New Roman" w:cs="Times New Roman"/>
                <w:sz w:val="24"/>
                <w:szCs w:val="24"/>
              </w:rPr>
              <w:t>–</w:t>
            </w:r>
            <w:r w:rsidR="00ED6EAA">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w:t>
            </w:r>
            <w:r w:rsidR="00ED6EAA" w:rsidRPr="009A5EB9">
              <w:rPr>
                <w:rFonts w:ascii="Times New Roman" w:eastAsia="Times New Roman" w:hAnsi="Times New Roman" w:cs="Times New Roman"/>
                <w:sz w:val="24"/>
                <w:szCs w:val="24"/>
              </w:rPr>
              <w:t xml:space="preserve">. Секция «Рынок потребительских товаров в условиях </w:t>
            </w:r>
            <w:proofErr w:type="spellStart"/>
            <w:r w:rsidR="00ED6EAA" w:rsidRPr="009A5EB9">
              <w:rPr>
                <w:rFonts w:ascii="Times New Roman" w:eastAsia="Times New Roman" w:hAnsi="Times New Roman" w:cs="Times New Roman"/>
                <w:sz w:val="24"/>
                <w:szCs w:val="24"/>
              </w:rPr>
              <w:t>цифровизации</w:t>
            </w:r>
            <w:proofErr w:type="spellEnd"/>
            <w:r w:rsidR="00ED6EAA" w:rsidRPr="009A5EB9">
              <w:rPr>
                <w:rFonts w:ascii="Times New Roman" w:eastAsia="Times New Roman" w:hAnsi="Times New Roman" w:cs="Times New Roman"/>
                <w:sz w:val="24"/>
                <w:szCs w:val="24"/>
              </w:rPr>
              <w:t xml:space="preserve">: механизмы устойчивости и факторы развития» </w:t>
            </w:r>
          </w:p>
          <w:p w:rsidR="00ED6EAA" w:rsidRPr="009A5EB9" w:rsidRDefault="00ED6EAA" w:rsidP="00AB16EF">
            <w:pPr>
              <w:pStyle w:val="13"/>
              <w:spacing w:line="240" w:lineRule="auto"/>
              <w:jc w:val="center"/>
              <w:rPr>
                <w:rFonts w:ascii="Times New Roman" w:eastAsia="Times New Roman" w:hAnsi="Times New Roman" w:cs="Times New Roman"/>
                <w:sz w:val="24"/>
                <w:szCs w:val="24"/>
              </w:rPr>
            </w:pPr>
            <w:r w:rsidRPr="009A5EB9">
              <w:rPr>
                <w:rFonts w:ascii="Times New Roman" w:eastAsia="Times New Roman" w:hAnsi="Times New Roman" w:cs="Times New Roman"/>
                <w:sz w:val="24"/>
                <w:szCs w:val="24"/>
              </w:rPr>
              <w:t>24–29 апреля 2023 года.</w:t>
            </w:r>
          </w:p>
        </w:tc>
        <w:tc>
          <w:tcPr>
            <w:tcW w:w="2183" w:type="dxa"/>
            <w:vAlign w:val="center"/>
          </w:tcPr>
          <w:p w:rsidR="00ED6EAA" w:rsidRDefault="00CB685D" w:rsidP="00AB16EF">
            <w:pPr>
              <w:ind w:right="-1"/>
              <w:jc w:val="center"/>
            </w:pPr>
            <w:r>
              <w:lastRenderedPageBreak/>
              <w:t>м</w:t>
            </w:r>
            <w:r w:rsidR="00ED6EAA">
              <w:t>еждународная</w:t>
            </w:r>
          </w:p>
        </w:tc>
        <w:tc>
          <w:tcPr>
            <w:tcW w:w="2183" w:type="dxa"/>
            <w:vAlign w:val="center"/>
          </w:tcPr>
          <w:p w:rsidR="00ED6EAA" w:rsidRPr="005E6B0B" w:rsidRDefault="00ED6EAA" w:rsidP="00AB16EF">
            <w:pPr>
              <w:ind w:right="-1"/>
              <w:jc w:val="center"/>
            </w:pPr>
            <w:r>
              <w:t>г. Красноярск</w:t>
            </w:r>
          </w:p>
        </w:tc>
        <w:tc>
          <w:tcPr>
            <w:tcW w:w="2183" w:type="dxa"/>
            <w:vAlign w:val="center"/>
          </w:tcPr>
          <w:p w:rsidR="00ED6EAA" w:rsidRPr="000C5EB0" w:rsidRDefault="00ED6EAA" w:rsidP="00AB16EF">
            <w:pPr>
              <w:ind w:right="-1"/>
              <w:jc w:val="center"/>
              <w:rPr>
                <w:highlight w:val="yellow"/>
              </w:rPr>
            </w:pPr>
            <w:proofErr w:type="spellStart"/>
            <w:r>
              <w:rPr>
                <w:bCs/>
                <w:szCs w:val="22"/>
              </w:rPr>
              <w:t>офлайн</w:t>
            </w:r>
            <w:proofErr w:type="spellEnd"/>
          </w:p>
        </w:tc>
        <w:tc>
          <w:tcPr>
            <w:tcW w:w="2183" w:type="dxa"/>
            <w:vAlign w:val="center"/>
          </w:tcPr>
          <w:p w:rsidR="00ED6EAA" w:rsidRPr="000C5EB0" w:rsidRDefault="00ED6EAA" w:rsidP="00AB16EF">
            <w:pPr>
              <w:ind w:right="-1"/>
              <w:jc w:val="center"/>
              <w:rPr>
                <w:highlight w:val="yellow"/>
              </w:rPr>
            </w:pPr>
            <w:r>
              <w:t>25</w:t>
            </w:r>
          </w:p>
        </w:tc>
        <w:tc>
          <w:tcPr>
            <w:tcW w:w="2183" w:type="dxa"/>
            <w:vAlign w:val="center"/>
          </w:tcPr>
          <w:p w:rsidR="00ED6EAA" w:rsidRPr="00D4502B" w:rsidRDefault="00ED6EAA" w:rsidP="00AB16EF">
            <w:pPr>
              <w:ind w:right="-1"/>
              <w:jc w:val="center"/>
              <w:rPr>
                <w:color w:val="FF0000"/>
              </w:rPr>
            </w:pPr>
            <w:r>
              <w:t>4</w:t>
            </w:r>
          </w:p>
        </w:tc>
      </w:tr>
      <w:tr w:rsidR="00ED6EAA" w:rsidRPr="005937F0" w:rsidTr="00AB16EF">
        <w:tc>
          <w:tcPr>
            <w:tcW w:w="534" w:type="dxa"/>
            <w:vAlign w:val="center"/>
          </w:tcPr>
          <w:p w:rsidR="00ED6EAA" w:rsidRPr="005937F0" w:rsidRDefault="009A5EB9" w:rsidP="00AB16EF">
            <w:pPr>
              <w:ind w:right="-1"/>
              <w:jc w:val="center"/>
            </w:pPr>
            <w:r>
              <w:lastRenderedPageBreak/>
              <w:t>5</w:t>
            </w:r>
          </w:p>
        </w:tc>
        <w:tc>
          <w:tcPr>
            <w:tcW w:w="3827" w:type="dxa"/>
            <w:vAlign w:val="center"/>
          </w:tcPr>
          <w:p w:rsidR="00AB16EF" w:rsidRDefault="00ED6EAA" w:rsidP="00AB16EF">
            <w:pPr>
              <w:ind w:right="-1"/>
              <w:jc w:val="center"/>
              <w:rPr>
                <w:szCs w:val="28"/>
              </w:rPr>
            </w:pPr>
            <w:r>
              <w:rPr>
                <w:szCs w:val="28"/>
              </w:rPr>
              <w:t xml:space="preserve">Международная научно-практическая конференция "Теория и практика коммерческой деятельности. </w:t>
            </w:r>
            <w:proofErr w:type="gramStart"/>
            <w:r>
              <w:rPr>
                <w:szCs w:val="28"/>
              </w:rPr>
              <w:t>Глобальная</w:t>
            </w:r>
            <w:proofErr w:type="gramEnd"/>
            <w:r>
              <w:rPr>
                <w:szCs w:val="28"/>
              </w:rPr>
              <w:t xml:space="preserve"> </w:t>
            </w:r>
            <w:proofErr w:type="spellStart"/>
            <w:r>
              <w:rPr>
                <w:szCs w:val="28"/>
              </w:rPr>
              <w:t>цифровизация</w:t>
            </w:r>
            <w:proofErr w:type="spellEnd"/>
            <w:r>
              <w:rPr>
                <w:szCs w:val="28"/>
              </w:rPr>
              <w:t xml:space="preserve"> как инструмент трансформации". Секция </w:t>
            </w:r>
            <w:r w:rsidR="00CB685D">
              <w:rPr>
                <w:szCs w:val="28"/>
              </w:rPr>
              <w:t>«</w:t>
            </w:r>
            <w:r>
              <w:rPr>
                <w:szCs w:val="28"/>
              </w:rPr>
              <w:t>Индустрия питания, гостеприимства и рынки потребительских товаров: качество, инновации, таможенное регулирование</w:t>
            </w:r>
            <w:r w:rsidR="00CB685D">
              <w:rPr>
                <w:szCs w:val="28"/>
              </w:rPr>
              <w:t>»</w:t>
            </w:r>
            <w:r>
              <w:rPr>
                <w:szCs w:val="28"/>
              </w:rPr>
              <w:t xml:space="preserve">. </w:t>
            </w:r>
          </w:p>
          <w:p w:rsidR="00ED6EAA" w:rsidRPr="00C92A07" w:rsidRDefault="00ED6EAA" w:rsidP="00AB16EF">
            <w:pPr>
              <w:ind w:right="-1"/>
              <w:jc w:val="center"/>
              <w:rPr>
                <w:szCs w:val="28"/>
              </w:rPr>
            </w:pPr>
            <w:r>
              <w:rPr>
                <w:szCs w:val="28"/>
              </w:rPr>
              <w:t>24-26 мая 2023</w:t>
            </w:r>
          </w:p>
        </w:tc>
        <w:tc>
          <w:tcPr>
            <w:tcW w:w="2183" w:type="dxa"/>
            <w:vAlign w:val="center"/>
          </w:tcPr>
          <w:p w:rsidR="00ED6EAA" w:rsidRDefault="00CB685D" w:rsidP="00AB16EF">
            <w:pPr>
              <w:ind w:right="-1"/>
              <w:jc w:val="center"/>
            </w:pPr>
            <w:r>
              <w:t>м</w:t>
            </w:r>
            <w:r w:rsidR="00ED6EAA">
              <w:t>еждународная</w:t>
            </w:r>
          </w:p>
        </w:tc>
        <w:tc>
          <w:tcPr>
            <w:tcW w:w="2183" w:type="dxa"/>
            <w:vAlign w:val="center"/>
          </w:tcPr>
          <w:p w:rsidR="00ED6EAA" w:rsidRPr="005E6B0B" w:rsidRDefault="00ED6EAA" w:rsidP="00AB16EF">
            <w:pPr>
              <w:ind w:right="-1"/>
              <w:jc w:val="center"/>
            </w:pPr>
            <w:r>
              <w:t>г. Красноярск</w:t>
            </w:r>
          </w:p>
        </w:tc>
        <w:tc>
          <w:tcPr>
            <w:tcW w:w="2183" w:type="dxa"/>
            <w:vAlign w:val="center"/>
          </w:tcPr>
          <w:p w:rsidR="00ED6EAA" w:rsidRPr="000C5EB0" w:rsidRDefault="00ED6EAA" w:rsidP="00AB16EF">
            <w:pPr>
              <w:ind w:right="-1"/>
              <w:jc w:val="center"/>
              <w:rPr>
                <w:highlight w:val="yellow"/>
              </w:rPr>
            </w:pPr>
            <w:r>
              <w:rPr>
                <w:bCs/>
                <w:szCs w:val="22"/>
              </w:rPr>
              <w:t>гибридный</w:t>
            </w:r>
          </w:p>
        </w:tc>
        <w:tc>
          <w:tcPr>
            <w:tcW w:w="2183" w:type="dxa"/>
            <w:vAlign w:val="center"/>
          </w:tcPr>
          <w:p w:rsidR="00ED6EAA" w:rsidRPr="000C5EB0" w:rsidRDefault="00AB16EF" w:rsidP="00AB16EF">
            <w:pPr>
              <w:ind w:right="-1"/>
              <w:jc w:val="center"/>
              <w:rPr>
                <w:highlight w:val="yellow"/>
              </w:rPr>
            </w:pPr>
            <w:r>
              <w:t>28</w:t>
            </w:r>
          </w:p>
        </w:tc>
        <w:tc>
          <w:tcPr>
            <w:tcW w:w="2183" w:type="dxa"/>
            <w:vAlign w:val="center"/>
          </w:tcPr>
          <w:p w:rsidR="00ED6EAA" w:rsidRPr="00C92A07" w:rsidRDefault="00C92A07" w:rsidP="00AB16EF">
            <w:pPr>
              <w:ind w:right="-1"/>
              <w:jc w:val="center"/>
            </w:pPr>
            <w:r w:rsidRPr="00C92A07">
              <w:t>16</w:t>
            </w:r>
          </w:p>
        </w:tc>
      </w:tr>
      <w:tr w:rsidR="00C80652" w:rsidRPr="005937F0" w:rsidTr="00AB16EF">
        <w:tc>
          <w:tcPr>
            <w:tcW w:w="534" w:type="dxa"/>
            <w:vAlign w:val="center"/>
          </w:tcPr>
          <w:p w:rsidR="00C80652" w:rsidRPr="005937F0" w:rsidRDefault="009A5EB9" w:rsidP="00AB16EF">
            <w:pPr>
              <w:ind w:right="-1"/>
              <w:jc w:val="center"/>
            </w:pPr>
            <w:r>
              <w:t>6</w:t>
            </w:r>
          </w:p>
        </w:tc>
        <w:tc>
          <w:tcPr>
            <w:tcW w:w="3827" w:type="dxa"/>
            <w:vAlign w:val="center"/>
          </w:tcPr>
          <w:p w:rsidR="00AB16EF" w:rsidRDefault="00C80652" w:rsidP="00AB16EF">
            <w:pPr>
              <w:jc w:val="center"/>
            </w:pPr>
            <w:r>
              <w:t xml:space="preserve">II </w:t>
            </w:r>
            <w:proofErr w:type="spellStart"/>
            <w:r>
              <w:t>Степановские</w:t>
            </w:r>
            <w:proofErr w:type="spellEnd"/>
            <w:r>
              <w:t xml:space="preserve"> чтения. «</w:t>
            </w:r>
            <w:proofErr w:type="spellStart"/>
            <w:r>
              <w:t>Антропологически</w:t>
            </w:r>
            <w:proofErr w:type="spellEnd"/>
            <w:r>
              <w:t xml:space="preserve"> ориентированная история: новые и традиционные подходы». </w:t>
            </w:r>
          </w:p>
          <w:p w:rsidR="00C80652" w:rsidRPr="005E6B0B" w:rsidRDefault="00C80652" w:rsidP="00E76D3F">
            <w:pPr>
              <w:jc w:val="center"/>
            </w:pPr>
            <w:r>
              <w:t>18–19 мая 2023 года</w:t>
            </w:r>
          </w:p>
        </w:tc>
        <w:tc>
          <w:tcPr>
            <w:tcW w:w="2183" w:type="dxa"/>
            <w:vAlign w:val="center"/>
          </w:tcPr>
          <w:p w:rsidR="00C80652" w:rsidRDefault="00CB685D" w:rsidP="00AB16EF">
            <w:pPr>
              <w:ind w:right="-1"/>
              <w:jc w:val="center"/>
            </w:pPr>
            <w:r>
              <w:t>м</w:t>
            </w:r>
            <w:r w:rsidR="00C80652">
              <w:t>еждународная</w:t>
            </w:r>
          </w:p>
        </w:tc>
        <w:tc>
          <w:tcPr>
            <w:tcW w:w="2183" w:type="dxa"/>
            <w:vAlign w:val="center"/>
          </w:tcPr>
          <w:p w:rsidR="00C80652" w:rsidRPr="005E6B0B" w:rsidRDefault="00C80652" w:rsidP="00AB16EF">
            <w:pPr>
              <w:ind w:right="-1"/>
              <w:jc w:val="center"/>
            </w:pPr>
            <w:r>
              <w:t>г. Красноярск</w:t>
            </w:r>
          </w:p>
        </w:tc>
        <w:tc>
          <w:tcPr>
            <w:tcW w:w="2183" w:type="dxa"/>
            <w:vAlign w:val="center"/>
          </w:tcPr>
          <w:p w:rsidR="00C80652" w:rsidRPr="000C5EB0" w:rsidRDefault="00C80652" w:rsidP="00AB16EF">
            <w:pPr>
              <w:ind w:right="-1"/>
              <w:jc w:val="center"/>
              <w:rPr>
                <w:highlight w:val="yellow"/>
              </w:rPr>
            </w:pPr>
            <w:r>
              <w:rPr>
                <w:bCs/>
                <w:szCs w:val="22"/>
              </w:rPr>
              <w:t>гибридный</w:t>
            </w:r>
          </w:p>
        </w:tc>
        <w:tc>
          <w:tcPr>
            <w:tcW w:w="2183" w:type="dxa"/>
            <w:vAlign w:val="center"/>
          </w:tcPr>
          <w:p w:rsidR="00C80652" w:rsidRPr="000C5EB0" w:rsidRDefault="00C80652" w:rsidP="00AB16EF">
            <w:pPr>
              <w:ind w:right="-1"/>
              <w:jc w:val="center"/>
              <w:rPr>
                <w:highlight w:val="yellow"/>
              </w:rPr>
            </w:pPr>
            <w:r>
              <w:t>1</w:t>
            </w:r>
          </w:p>
        </w:tc>
        <w:tc>
          <w:tcPr>
            <w:tcW w:w="2183" w:type="dxa"/>
            <w:vAlign w:val="center"/>
          </w:tcPr>
          <w:p w:rsidR="00C80652" w:rsidRPr="00D4502B" w:rsidRDefault="00C80652" w:rsidP="00AB16EF">
            <w:pPr>
              <w:ind w:right="-1"/>
              <w:jc w:val="center"/>
              <w:rPr>
                <w:color w:val="FF0000"/>
              </w:rPr>
            </w:pPr>
            <w:r>
              <w:t>1</w:t>
            </w:r>
          </w:p>
        </w:tc>
      </w:tr>
      <w:tr w:rsidR="00B03A3B" w:rsidRPr="005937F0" w:rsidTr="00AB16EF">
        <w:tc>
          <w:tcPr>
            <w:tcW w:w="534" w:type="dxa"/>
            <w:vAlign w:val="center"/>
          </w:tcPr>
          <w:p w:rsidR="00B03A3B" w:rsidRDefault="00B03A3B" w:rsidP="00B03A3B">
            <w:pPr>
              <w:ind w:right="-1"/>
              <w:jc w:val="center"/>
            </w:pPr>
            <w:r>
              <w:t>7</w:t>
            </w:r>
          </w:p>
        </w:tc>
        <w:tc>
          <w:tcPr>
            <w:tcW w:w="3827" w:type="dxa"/>
            <w:vAlign w:val="center"/>
          </w:tcPr>
          <w:p w:rsidR="00B03A3B" w:rsidRPr="003638F0" w:rsidRDefault="00B03A3B" w:rsidP="00B03A3B">
            <w:pPr>
              <w:jc w:val="center"/>
            </w:pPr>
            <w:r w:rsidRPr="003638F0">
              <w:t>Региональная научная студенческая конференция «Интеллектуальный потенциал Сибири».</w:t>
            </w:r>
          </w:p>
          <w:p w:rsidR="00B03A3B" w:rsidRDefault="00B03A3B" w:rsidP="00B03A3B">
            <w:pPr>
              <w:jc w:val="center"/>
            </w:pPr>
            <w:r w:rsidRPr="003638F0">
              <w:t>22-26 мая 2023 года</w:t>
            </w:r>
          </w:p>
        </w:tc>
        <w:tc>
          <w:tcPr>
            <w:tcW w:w="2183" w:type="dxa"/>
            <w:vAlign w:val="center"/>
          </w:tcPr>
          <w:p w:rsidR="00B03A3B" w:rsidRDefault="00B03A3B" w:rsidP="00B03A3B">
            <w:pPr>
              <w:ind w:right="-1"/>
              <w:jc w:val="center"/>
            </w:pPr>
            <w:r w:rsidRPr="003638F0">
              <w:t>региональная</w:t>
            </w:r>
          </w:p>
        </w:tc>
        <w:tc>
          <w:tcPr>
            <w:tcW w:w="2183" w:type="dxa"/>
            <w:vAlign w:val="center"/>
          </w:tcPr>
          <w:p w:rsidR="00B03A3B" w:rsidRDefault="00B03A3B" w:rsidP="00B03A3B">
            <w:pPr>
              <w:ind w:right="-1"/>
              <w:jc w:val="center"/>
            </w:pPr>
            <w:r w:rsidRPr="003638F0">
              <w:t>г. Новосибирск</w:t>
            </w:r>
          </w:p>
        </w:tc>
        <w:tc>
          <w:tcPr>
            <w:tcW w:w="2183" w:type="dxa"/>
            <w:vAlign w:val="center"/>
          </w:tcPr>
          <w:p w:rsidR="00B03A3B" w:rsidRDefault="00B03A3B" w:rsidP="00B03A3B">
            <w:pPr>
              <w:ind w:right="-1"/>
              <w:jc w:val="center"/>
              <w:rPr>
                <w:bCs/>
                <w:szCs w:val="22"/>
              </w:rPr>
            </w:pPr>
            <w:proofErr w:type="spellStart"/>
            <w:r w:rsidRPr="003638F0">
              <w:rPr>
                <w:bCs/>
              </w:rPr>
              <w:t>онлайн</w:t>
            </w:r>
            <w:proofErr w:type="spellEnd"/>
          </w:p>
        </w:tc>
        <w:tc>
          <w:tcPr>
            <w:tcW w:w="2183" w:type="dxa"/>
            <w:vAlign w:val="center"/>
          </w:tcPr>
          <w:p w:rsidR="00B03A3B" w:rsidRDefault="00B03A3B" w:rsidP="00B03A3B">
            <w:pPr>
              <w:ind w:right="-1"/>
              <w:jc w:val="center"/>
            </w:pPr>
            <w:r w:rsidRPr="003638F0">
              <w:t>3</w:t>
            </w:r>
          </w:p>
        </w:tc>
        <w:tc>
          <w:tcPr>
            <w:tcW w:w="2183" w:type="dxa"/>
            <w:vAlign w:val="center"/>
          </w:tcPr>
          <w:p w:rsidR="00B03A3B" w:rsidRDefault="00B03A3B" w:rsidP="00B03A3B">
            <w:pPr>
              <w:ind w:right="-1"/>
              <w:jc w:val="center"/>
            </w:pPr>
            <w:r>
              <w:t>1</w:t>
            </w:r>
          </w:p>
        </w:tc>
      </w:tr>
      <w:tr w:rsidR="00D4502B" w:rsidRPr="005937F0" w:rsidTr="00AB16EF">
        <w:tc>
          <w:tcPr>
            <w:tcW w:w="534" w:type="dxa"/>
            <w:vAlign w:val="center"/>
          </w:tcPr>
          <w:p w:rsidR="00D4502B" w:rsidRPr="00BC6C89" w:rsidRDefault="00B03A3B" w:rsidP="00AB16EF">
            <w:pPr>
              <w:ind w:right="-1"/>
              <w:jc w:val="center"/>
            </w:pPr>
            <w:bookmarkStart w:id="2" w:name="_Hlk157035075"/>
            <w:r w:rsidRPr="00BC6C89">
              <w:t>8</w:t>
            </w:r>
          </w:p>
        </w:tc>
        <w:tc>
          <w:tcPr>
            <w:tcW w:w="3827" w:type="dxa"/>
            <w:vAlign w:val="center"/>
          </w:tcPr>
          <w:p w:rsidR="007D026D" w:rsidRPr="00BC6C89" w:rsidRDefault="007D026D" w:rsidP="00AB16EF">
            <w:pPr>
              <w:ind w:right="-1"/>
              <w:jc w:val="center"/>
              <w:rPr>
                <w:iCs/>
              </w:rPr>
            </w:pPr>
            <w:r w:rsidRPr="00BC6C89">
              <w:rPr>
                <w:iCs/>
              </w:rPr>
              <w:t>XI Всероссийская научно-практическая конференция</w:t>
            </w:r>
          </w:p>
          <w:p w:rsidR="007D026D" w:rsidRPr="00BC6C89" w:rsidRDefault="007D026D" w:rsidP="00AB16EF">
            <w:pPr>
              <w:ind w:right="-1"/>
              <w:jc w:val="center"/>
              <w:rPr>
                <w:iCs/>
              </w:rPr>
            </w:pPr>
            <w:r w:rsidRPr="00BC6C89">
              <w:rPr>
                <w:iCs/>
              </w:rPr>
              <w:t>Сер. Гуманитарные исследования «Концепции, инструменты и технологии развития современной науки и техники»</w:t>
            </w:r>
            <w:r w:rsidR="00AB16EF" w:rsidRPr="00BC6C89">
              <w:rPr>
                <w:iCs/>
              </w:rPr>
              <w:t>.</w:t>
            </w:r>
          </w:p>
          <w:p w:rsidR="00D4502B" w:rsidRPr="00BC6C89" w:rsidRDefault="007D026D" w:rsidP="00AB16EF">
            <w:pPr>
              <w:ind w:right="-1"/>
              <w:jc w:val="center"/>
            </w:pPr>
            <w:r w:rsidRPr="00BC6C89">
              <w:rPr>
                <w:iCs/>
              </w:rPr>
              <w:t>24 мая 2023 г.</w:t>
            </w:r>
          </w:p>
        </w:tc>
        <w:tc>
          <w:tcPr>
            <w:tcW w:w="2183" w:type="dxa"/>
            <w:vAlign w:val="center"/>
          </w:tcPr>
          <w:p w:rsidR="00D4502B" w:rsidRPr="00BC6C89" w:rsidRDefault="007D026D" w:rsidP="00AB16EF">
            <w:pPr>
              <w:ind w:right="-1"/>
              <w:jc w:val="center"/>
            </w:pPr>
            <w:r w:rsidRPr="00BC6C89">
              <w:t>всероссийская</w:t>
            </w:r>
          </w:p>
        </w:tc>
        <w:tc>
          <w:tcPr>
            <w:tcW w:w="2183" w:type="dxa"/>
            <w:vAlign w:val="center"/>
          </w:tcPr>
          <w:p w:rsidR="00D4502B" w:rsidRPr="00BC6C89" w:rsidRDefault="00D4502B" w:rsidP="00AB16EF">
            <w:pPr>
              <w:ind w:right="-1"/>
              <w:jc w:val="center"/>
            </w:pPr>
            <w:r w:rsidRPr="00BC6C89">
              <w:t xml:space="preserve">г. </w:t>
            </w:r>
            <w:r w:rsidR="007D026D" w:rsidRPr="00BC6C89">
              <w:t>Рязань</w:t>
            </w:r>
          </w:p>
        </w:tc>
        <w:tc>
          <w:tcPr>
            <w:tcW w:w="2183" w:type="dxa"/>
            <w:vAlign w:val="center"/>
          </w:tcPr>
          <w:p w:rsidR="00D4502B" w:rsidRPr="00BC6C89" w:rsidRDefault="00BC6C89" w:rsidP="00AB16EF">
            <w:pPr>
              <w:ind w:right="-1"/>
              <w:jc w:val="center"/>
            </w:pPr>
            <w:proofErr w:type="spellStart"/>
            <w:r w:rsidRPr="00BC6C89">
              <w:rPr>
                <w:bCs/>
              </w:rPr>
              <w:t>онлайн</w:t>
            </w:r>
            <w:proofErr w:type="spellEnd"/>
          </w:p>
        </w:tc>
        <w:tc>
          <w:tcPr>
            <w:tcW w:w="2183" w:type="dxa"/>
            <w:vAlign w:val="center"/>
          </w:tcPr>
          <w:p w:rsidR="00D4502B" w:rsidRPr="00BC6C89" w:rsidRDefault="003638F0" w:rsidP="00AB16EF">
            <w:pPr>
              <w:ind w:right="-1"/>
              <w:jc w:val="center"/>
            </w:pPr>
            <w:r w:rsidRPr="00BC6C89">
              <w:t>2</w:t>
            </w:r>
          </w:p>
        </w:tc>
        <w:tc>
          <w:tcPr>
            <w:tcW w:w="2183" w:type="dxa"/>
            <w:vAlign w:val="center"/>
          </w:tcPr>
          <w:p w:rsidR="00D4502B" w:rsidRPr="00BC6C89" w:rsidRDefault="00BC6C89" w:rsidP="00AB16EF">
            <w:pPr>
              <w:ind w:right="-1"/>
              <w:jc w:val="center"/>
            </w:pPr>
            <w:r>
              <w:t>1</w:t>
            </w:r>
          </w:p>
        </w:tc>
      </w:tr>
      <w:tr w:rsidR="00D4502B" w:rsidRPr="005937F0" w:rsidTr="00AB16EF">
        <w:tc>
          <w:tcPr>
            <w:tcW w:w="534" w:type="dxa"/>
            <w:vAlign w:val="center"/>
          </w:tcPr>
          <w:p w:rsidR="00D4502B" w:rsidRPr="00BC6C89" w:rsidRDefault="00B03A3B" w:rsidP="00AB16EF">
            <w:pPr>
              <w:ind w:right="-1"/>
              <w:jc w:val="center"/>
            </w:pPr>
            <w:r w:rsidRPr="00BC6C89">
              <w:t>9</w:t>
            </w:r>
          </w:p>
        </w:tc>
        <w:tc>
          <w:tcPr>
            <w:tcW w:w="3827" w:type="dxa"/>
            <w:vAlign w:val="center"/>
          </w:tcPr>
          <w:p w:rsidR="00DC2EA9" w:rsidRPr="00BC6C89" w:rsidRDefault="00DC2EA9" w:rsidP="00AB16EF">
            <w:pPr>
              <w:ind w:right="-1"/>
              <w:jc w:val="center"/>
              <w:rPr>
                <w:iCs/>
              </w:rPr>
            </w:pPr>
            <w:r w:rsidRPr="00BC6C89">
              <w:rPr>
                <w:iCs/>
              </w:rPr>
              <w:t xml:space="preserve">VIII </w:t>
            </w:r>
            <w:r w:rsidRPr="00BC6C89">
              <w:t>Международная научно-практическая конференция</w:t>
            </w:r>
          </w:p>
          <w:p w:rsidR="00DC2EA9" w:rsidRPr="00BC6C89" w:rsidRDefault="00DC2EA9" w:rsidP="00AB16EF">
            <w:pPr>
              <w:ind w:right="-1"/>
              <w:jc w:val="center"/>
              <w:rPr>
                <w:iCs/>
              </w:rPr>
            </w:pPr>
            <w:r w:rsidRPr="00BC6C89">
              <w:rPr>
                <w:iCs/>
              </w:rPr>
              <w:lastRenderedPageBreak/>
              <w:t>«</w:t>
            </w:r>
            <w:r w:rsidR="007D026D" w:rsidRPr="00BC6C89">
              <w:rPr>
                <w:iCs/>
              </w:rPr>
              <w:t xml:space="preserve">Мировые </w:t>
            </w:r>
            <w:proofErr w:type="spellStart"/>
            <w:proofErr w:type="gramStart"/>
            <w:r w:rsidR="007D026D" w:rsidRPr="00BC6C89">
              <w:rPr>
                <w:iCs/>
              </w:rPr>
              <w:t>естественно-научные</w:t>
            </w:r>
            <w:proofErr w:type="spellEnd"/>
            <w:proofErr w:type="gramEnd"/>
            <w:r w:rsidR="007D026D" w:rsidRPr="00BC6C89">
              <w:rPr>
                <w:iCs/>
              </w:rPr>
              <w:t xml:space="preserve"> исследования современности. </w:t>
            </w:r>
            <w:r w:rsidRPr="00BC6C89">
              <w:rPr>
                <w:iCs/>
              </w:rPr>
              <w:t>Технический прогресс»</w:t>
            </w:r>
            <w:r w:rsidR="00AB16EF" w:rsidRPr="00BC6C89">
              <w:rPr>
                <w:iCs/>
              </w:rPr>
              <w:t>.</w:t>
            </w:r>
          </w:p>
          <w:p w:rsidR="00D4502B" w:rsidRPr="00BC6C89" w:rsidRDefault="007D026D" w:rsidP="00AB16EF">
            <w:pPr>
              <w:ind w:right="-1"/>
              <w:jc w:val="center"/>
            </w:pPr>
            <w:r w:rsidRPr="00BC6C89">
              <w:rPr>
                <w:iCs/>
              </w:rPr>
              <w:t>31 мая 2023 г.</w:t>
            </w:r>
          </w:p>
        </w:tc>
        <w:tc>
          <w:tcPr>
            <w:tcW w:w="2183" w:type="dxa"/>
            <w:vAlign w:val="center"/>
          </w:tcPr>
          <w:p w:rsidR="00D4502B" w:rsidRPr="00BC6C89" w:rsidRDefault="007D026D" w:rsidP="00AB16EF">
            <w:pPr>
              <w:ind w:right="-1"/>
              <w:jc w:val="center"/>
            </w:pPr>
            <w:r w:rsidRPr="00BC6C89">
              <w:lastRenderedPageBreak/>
              <w:t>международная</w:t>
            </w:r>
          </w:p>
        </w:tc>
        <w:tc>
          <w:tcPr>
            <w:tcW w:w="2183" w:type="dxa"/>
            <w:vAlign w:val="center"/>
          </w:tcPr>
          <w:p w:rsidR="00D4502B" w:rsidRPr="00BC6C89" w:rsidRDefault="007D026D" w:rsidP="00AB16EF">
            <w:pPr>
              <w:ind w:right="-1"/>
              <w:jc w:val="center"/>
            </w:pPr>
            <w:r w:rsidRPr="00BC6C89">
              <w:rPr>
                <w:iCs/>
              </w:rPr>
              <w:t>г. Ростов-на-Дону</w:t>
            </w:r>
          </w:p>
        </w:tc>
        <w:tc>
          <w:tcPr>
            <w:tcW w:w="2183" w:type="dxa"/>
            <w:vAlign w:val="center"/>
          </w:tcPr>
          <w:p w:rsidR="00D4502B" w:rsidRPr="00BC6C89" w:rsidRDefault="00BC6C89" w:rsidP="00AB16EF">
            <w:pPr>
              <w:ind w:right="-1"/>
              <w:jc w:val="center"/>
            </w:pPr>
            <w:proofErr w:type="spellStart"/>
            <w:r w:rsidRPr="00BC6C89">
              <w:rPr>
                <w:bCs/>
              </w:rPr>
              <w:t>онлайн</w:t>
            </w:r>
            <w:proofErr w:type="spellEnd"/>
          </w:p>
        </w:tc>
        <w:tc>
          <w:tcPr>
            <w:tcW w:w="2183" w:type="dxa"/>
            <w:vAlign w:val="center"/>
          </w:tcPr>
          <w:p w:rsidR="00D4502B" w:rsidRPr="00BC6C89" w:rsidRDefault="003638F0" w:rsidP="00AB16EF">
            <w:pPr>
              <w:ind w:right="-1"/>
              <w:jc w:val="center"/>
            </w:pPr>
            <w:r w:rsidRPr="00BC6C89">
              <w:t>2</w:t>
            </w:r>
          </w:p>
        </w:tc>
        <w:tc>
          <w:tcPr>
            <w:tcW w:w="2183" w:type="dxa"/>
            <w:vAlign w:val="center"/>
          </w:tcPr>
          <w:p w:rsidR="00D4502B" w:rsidRPr="00BC6C89" w:rsidRDefault="00BC6C89" w:rsidP="00AB16EF">
            <w:pPr>
              <w:ind w:right="-1"/>
              <w:jc w:val="center"/>
            </w:pPr>
            <w:r>
              <w:t>1</w:t>
            </w:r>
          </w:p>
        </w:tc>
      </w:tr>
      <w:tr w:rsidR="00D4502B" w:rsidRPr="005937F0" w:rsidTr="00AB16EF">
        <w:tc>
          <w:tcPr>
            <w:tcW w:w="534" w:type="dxa"/>
            <w:vAlign w:val="center"/>
          </w:tcPr>
          <w:p w:rsidR="00D4502B" w:rsidRPr="00BC6C89" w:rsidRDefault="00B03A3B" w:rsidP="00AB16EF">
            <w:pPr>
              <w:ind w:right="-1"/>
              <w:jc w:val="center"/>
            </w:pPr>
            <w:r w:rsidRPr="00BC6C89">
              <w:lastRenderedPageBreak/>
              <w:t>10</w:t>
            </w:r>
          </w:p>
        </w:tc>
        <w:tc>
          <w:tcPr>
            <w:tcW w:w="3827" w:type="dxa"/>
            <w:vAlign w:val="center"/>
          </w:tcPr>
          <w:p w:rsidR="007D026D" w:rsidRPr="00BC6C89" w:rsidRDefault="00D4502B" w:rsidP="00AB16EF">
            <w:pPr>
              <w:ind w:right="-1"/>
              <w:jc w:val="center"/>
            </w:pPr>
            <w:r w:rsidRPr="00BC6C89">
              <w:t>VII Международн</w:t>
            </w:r>
            <w:r w:rsidR="00DC2EA9" w:rsidRPr="00BC6C89">
              <w:t>ая</w:t>
            </w:r>
            <w:r w:rsidRPr="00BC6C89">
              <w:t xml:space="preserve"> научно-практическ</w:t>
            </w:r>
            <w:r w:rsidR="00DC2EA9" w:rsidRPr="00BC6C89">
              <w:t>ая</w:t>
            </w:r>
            <w:r w:rsidRPr="00BC6C89">
              <w:t xml:space="preserve"> конференци</w:t>
            </w:r>
            <w:r w:rsidR="00DC2EA9" w:rsidRPr="00BC6C89">
              <w:t>я</w:t>
            </w:r>
          </w:p>
          <w:p w:rsidR="007D026D" w:rsidRPr="00BC6C89" w:rsidRDefault="00DC2EA9" w:rsidP="00AB16EF">
            <w:pPr>
              <w:ind w:right="-1"/>
              <w:jc w:val="center"/>
            </w:pPr>
            <w:r w:rsidRPr="00BC6C89">
              <w:t>«Гуманитарные исследования в новых реалиях»</w:t>
            </w:r>
            <w:r w:rsidR="00AB16EF" w:rsidRPr="00BC6C89">
              <w:t>.</w:t>
            </w:r>
          </w:p>
          <w:p w:rsidR="00D4502B" w:rsidRPr="00BC6C89" w:rsidRDefault="007D026D" w:rsidP="00AB16EF">
            <w:pPr>
              <w:ind w:right="-1"/>
              <w:jc w:val="center"/>
            </w:pPr>
            <w:r w:rsidRPr="00BC6C89">
              <w:t>29 мая 2023 г.</w:t>
            </w:r>
          </w:p>
        </w:tc>
        <w:tc>
          <w:tcPr>
            <w:tcW w:w="2183" w:type="dxa"/>
            <w:vAlign w:val="center"/>
          </w:tcPr>
          <w:p w:rsidR="00D4502B" w:rsidRPr="00BC6C89" w:rsidRDefault="00D4502B" w:rsidP="00AB16EF">
            <w:pPr>
              <w:ind w:right="-1"/>
              <w:jc w:val="center"/>
            </w:pPr>
            <w:r w:rsidRPr="00BC6C89">
              <w:t>международная</w:t>
            </w:r>
          </w:p>
        </w:tc>
        <w:tc>
          <w:tcPr>
            <w:tcW w:w="2183" w:type="dxa"/>
            <w:vAlign w:val="center"/>
          </w:tcPr>
          <w:p w:rsidR="00D4502B" w:rsidRPr="00BC6C89" w:rsidRDefault="00D4502B" w:rsidP="00AB16EF">
            <w:pPr>
              <w:ind w:right="-1"/>
              <w:jc w:val="center"/>
            </w:pPr>
            <w:r w:rsidRPr="00BC6C89">
              <w:t xml:space="preserve">г. </w:t>
            </w:r>
            <w:r w:rsidR="00DC2EA9" w:rsidRPr="00BC6C89">
              <w:t>Ставрополь</w:t>
            </w:r>
          </w:p>
        </w:tc>
        <w:tc>
          <w:tcPr>
            <w:tcW w:w="2183" w:type="dxa"/>
            <w:vAlign w:val="center"/>
          </w:tcPr>
          <w:p w:rsidR="00D4502B" w:rsidRPr="00BC6C89" w:rsidRDefault="00BC6C89" w:rsidP="00AB16EF">
            <w:pPr>
              <w:ind w:right="-1"/>
              <w:jc w:val="center"/>
            </w:pPr>
            <w:proofErr w:type="spellStart"/>
            <w:r w:rsidRPr="00BC6C89">
              <w:rPr>
                <w:bCs/>
              </w:rPr>
              <w:t>онлайн</w:t>
            </w:r>
            <w:proofErr w:type="spellEnd"/>
          </w:p>
        </w:tc>
        <w:tc>
          <w:tcPr>
            <w:tcW w:w="2183" w:type="dxa"/>
            <w:vAlign w:val="center"/>
          </w:tcPr>
          <w:p w:rsidR="00D4502B" w:rsidRPr="00BC6C89" w:rsidRDefault="003638F0" w:rsidP="00AB16EF">
            <w:pPr>
              <w:ind w:right="-1"/>
              <w:jc w:val="center"/>
            </w:pPr>
            <w:r w:rsidRPr="00BC6C89">
              <w:t>2</w:t>
            </w:r>
          </w:p>
        </w:tc>
        <w:tc>
          <w:tcPr>
            <w:tcW w:w="2183" w:type="dxa"/>
            <w:vAlign w:val="center"/>
          </w:tcPr>
          <w:p w:rsidR="00D4502B" w:rsidRPr="00BC6C89" w:rsidRDefault="00BC6C89" w:rsidP="00AB16EF">
            <w:pPr>
              <w:ind w:right="-1"/>
              <w:jc w:val="center"/>
            </w:pPr>
            <w:r>
              <w:t>1</w:t>
            </w:r>
          </w:p>
        </w:tc>
      </w:tr>
      <w:tr w:rsidR="00D4502B" w:rsidRPr="005937F0" w:rsidTr="00AB16EF">
        <w:tc>
          <w:tcPr>
            <w:tcW w:w="534" w:type="dxa"/>
            <w:vAlign w:val="center"/>
          </w:tcPr>
          <w:p w:rsidR="00D4502B" w:rsidRPr="00BC6C89" w:rsidRDefault="00AB16EF" w:rsidP="00AB16EF">
            <w:pPr>
              <w:ind w:right="-1"/>
              <w:jc w:val="center"/>
            </w:pPr>
            <w:r w:rsidRPr="00BC6C89">
              <w:t>1</w:t>
            </w:r>
            <w:r w:rsidR="00B03A3B" w:rsidRPr="00BC6C89">
              <w:t>1</w:t>
            </w:r>
          </w:p>
        </w:tc>
        <w:tc>
          <w:tcPr>
            <w:tcW w:w="3827" w:type="dxa"/>
            <w:vAlign w:val="center"/>
          </w:tcPr>
          <w:p w:rsidR="00D4502B" w:rsidRPr="00BC6C89" w:rsidRDefault="00D4502B" w:rsidP="00AB16EF">
            <w:pPr>
              <w:ind w:right="-1"/>
              <w:jc w:val="center"/>
            </w:pPr>
            <w:r w:rsidRPr="00BC6C89">
              <w:t xml:space="preserve">VII </w:t>
            </w:r>
            <w:r w:rsidR="00DC2EA9" w:rsidRPr="00BC6C89">
              <w:rPr>
                <w:iCs/>
              </w:rPr>
              <w:t>Всероссийская научно-практическая конференция</w:t>
            </w:r>
            <w:r w:rsidR="00DC2EA9" w:rsidRPr="00BC6C89">
              <w:t xml:space="preserve"> «Экономика. Право. Социология: вопросы теории и практики»</w:t>
            </w:r>
            <w:r w:rsidR="00AB16EF" w:rsidRPr="00BC6C89">
              <w:t>.</w:t>
            </w:r>
          </w:p>
          <w:p w:rsidR="00DC2EA9" w:rsidRPr="00BC6C89" w:rsidRDefault="00DC2EA9" w:rsidP="00AB16EF">
            <w:pPr>
              <w:ind w:right="-1"/>
              <w:jc w:val="center"/>
            </w:pPr>
            <w:r w:rsidRPr="00BC6C89">
              <w:t>14 апреля 2023 г.</w:t>
            </w:r>
          </w:p>
        </w:tc>
        <w:tc>
          <w:tcPr>
            <w:tcW w:w="2183" w:type="dxa"/>
            <w:vAlign w:val="center"/>
          </w:tcPr>
          <w:p w:rsidR="00D4502B" w:rsidRPr="00BC6C89" w:rsidRDefault="00DC2EA9" w:rsidP="00AB16EF">
            <w:pPr>
              <w:ind w:right="-1"/>
              <w:jc w:val="center"/>
            </w:pPr>
            <w:r w:rsidRPr="00BC6C89">
              <w:t>всероссийская</w:t>
            </w:r>
          </w:p>
        </w:tc>
        <w:tc>
          <w:tcPr>
            <w:tcW w:w="2183" w:type="dxa"/>
            <w:vAlign w:val="center"/>
          </w:tcPr>
          <w:p w:rsidR="00D4502B" w:rsidRPr="00BC6C89" w:rsidRDefault="00D4502B" w:rsidP="00AB16EF">
            <w:pPr>
              <w:ind w:right="-1"/>
              <w:jc w:val="center"/>
            </w:pPr>
            <w:r w:rsidRPr="00BC6C89">
              <w:t>г.</w:t>
            </w:r>
            <w:r w:rsidR="00DC2EA9" w:rsidRPr="00BC6C89">
              <w:t xml:space="preserve"> Рязань</w:t>
            </w:r>
          </w:p>
        </w:tc>
        <w:tc>
          <w:tcPr>
            <w:tcW w:w="2183" w:type="dxa"/>
            <w:vAlign w:val="center"/>
          </w:tcPr>
          <w:p w:rsidR="00D4502B" w:rsidRPr="00BC6C89" w:rsidRDefault="00D4502B" w:rsidP="00AB16EF">
            <w:pPr>
              <w:ind w:right="-1"/>
              <w:jc w:val="center"/>
            </w:pPr>
          </w:p>
        </w:tc>
        <w:tc>
          <w:tcPr>
            <w:tcW w:w="2183" w:type="dxa"/>
            <w:vAlign w:val="center"/>
          </w:tcPr>
          <w:p w:rsidR="00D4502B" w:rsidRPr="00BC6C89" w:rsidRDefault="003638F0" w:rsidP="00AB16EF">
            <w:pPr>
              <w:ind w:right="-1"/>
              <w:jc w:val="center"/>
            </w:pPr>
            <w:r w:rsidRPr="00BC6C89">
              <w:t>2</w:t>
            </w:r>
          </w:p>
        </w:tc>
        <w:tc>
          <w:tcPr>
            <w:tcW w:w="2183" w:type="dxa"/>
            <w:vAlign w:val="center"/>
          </w:tcPr>
          <w:p w:rsidR="00D4502B" w:rsidRPr="00E520DB" w:rsidRDefault="00E520DB" w:rsidP="00AB16EF">
            <w:pPr>
              <w:ind w:right="-1"/>
              <w:jc w:val="center"/>
              <w:rPr>
                <w:lang w:val="en-US"/>
              </w:rPr>
            </w:pPr>
            <w:r>
              <w:rPr>
                <w:lang w:val="en-US"/>
              </w:rPr>
              <w:t>1</w:t>
            </w:r>
          </w:p>
        </w:tc>
      </w:tr>
      <w:tr w:rsidR="00D4502B" w:rsidRPr="005937F0" w:rsidTr="00AB16EF">
        <w:tc>
          <w:tcPr>
            <w:tcW w:w="534" w:type="dxa"/>
            <w:vAlign w:val="center"/>
          </w:tcPr>
          <w:p w:rsidR="00D4502B" w:rsidRPr="00BC6C89" w:rsidRDefault="00AB16EF" w:rsidP="00AB16EF">
            <w:pPr>
              <w:ind w:right="-1"/>
              <w:jc w:val="center"/>
            </w:pPr>
            <w:r w:rsidRPr="00BC6C89">
              <w:t>1</w:t>
            </w:r>
            <w:r w:rsidR="00B03A3B" w:rsidRPr="00BC6C89">
              <w:t>2</w:t>
            </w:r>
          </w:p>
        </w:tc>
        <w:tc>
          <w:tcPr>
            <w:tcW w:w="3827" w:type="dxa"/>
            <w:vAlign w:val="center"/>
          </w:tcPr>
          <w:p w:rsidR="00D4502B" w:rsidRPr="00BC6C89" w:rsidRDefault="00DC2EA9" w:rsidP="00AB16EF">
            <w:pPr>
              <w:jc w:val="center"/>
            </w:pPr>
            <w:r w:rsidRPr="00BC6C89">
              <w:t xml:space="preserve">Х </w:t>
            </w:r>
            <w:r w:rsidRPr="00BC6C89">
              <w:rPr>
                <w:iCs/>
              </w:rPr>
              <w:t>Всероссийская научно-практическая конференция</w:t>
            </w:r>
            <w:r w:rsidRPr="00BC6C89">
              <w:t xml:space="preserve"> «Экономико-правовые и социологические дискуссии в условиях глобализации»</w:t>
            </w:r>
            <w:r w:rsidR="00AB16EF" w:rsidRPr="00BC6C89">
              <w:t>.</w:t>
            </w:r>
          </w:p>
          <w:p w:rsidR="005E6B0B" w:rsidRPr="00BC6C89" w:rsidRDefault="005E6B0B" w:rsidP="00AB16EF">
            <w:pPr>
              <w:jc w:val="center"/>
              <w:rPr>
                <w:kern w:val="24"/>
              </w:rPr>
            </w:pPr>
            <w:r w:rsidRPr="00BC6C89">
              <w:rPr>
                <w:kern w:val="24"/>
              </w:rPr>
              <w:t>18 мая 2023 г.</w:t>
            </w:r>
          </w:p>
        </w:tc>
        <w:tc>
          <w:tcPr>
            <w:tcW w:w="2183" w:type="dxa"/>
            <w:vAlign w:val="center"/>
          </w:tcPr>
          <w:p w:rsidR="00D4502B" w:rsidRPr="00BC6C89" w:rsidRDefault="00DC2EA9" w:rsidP="00AB16EF">
            <w:pPr>
              <w:ind w:right="-1"/>
              <w:jc w:val="center"/>
            </w:pPr>
            <w:r w:rsidRPr="00BC6C89">
              <w:t>всероссийская</w:t>
            </w:r>
          </w:p>
        </w:tc>
        <w:tc>
          <w:tcPr>
            <w:tcW w:w="2183" w:type="dxa"/>
            <w:vAlign w:val="center"/>
          </w:tcPr>
          <w:p w:rsidR="00D4502B" w:rsidRPr="00BC6C89" w:rsidRDefault="00D4502B" w:rsidP="00AB16EF">
            <w:pPr>
              <w:ind w:right="-1"/>
              <w:jc w:val="center"/>
            </w:pPr>
            <w:r w:rsidRPr="00BC6C89">
              <w:t xml:space="preserve">г. </w:t>
            </w:r>
            <w:r w:rsidR="00DC2EA9" w:rsidRPr="00BC6C89">
              <w:t>Рязань</w:t>
            </w:r>
          </w:p>
        </w:tc>
        <w:tc>
          <w:tcPr>
            <w:tcW w:w="2183" w:type="dxa"/>
            <w:vAlign w:val="center"/>
          </w:tcPr>
          <w:p w:rsidR="00D4502B" w:rsidRPr="00BC6C89" w:rsidRDefault="00BC6C89" w:rsidP="00AB16EF">
            <w:pPr>
              <w:ind w:right="-1"/>
              <w:jc w:val="center"/>
              <w:rPr>
                <w:bCs/>
              </w:rPr>
            </w:pPr>
            <w:proofErr w:type="spellStart"/>
            <w:r w:rsidRPr="00BC6C89">
              <w:rPr>
                <w:bCs/>
              </w:rPr>
              <w:t>онлайн</w:t>
            </w:r>
            <w:proofErr w:type="spellEnd"/>
          </w:p>
        </w:tc>
        <w:tc>
          <w:tcPr>
            <w:tcW w:w="2183" w:type="dxa"/>
            <w:vAlign w:val="center"/>
          </w:tcPr>
          <w:p w:rsidR="00D4502B" w:rsidRPr="00BC6C89" w:rsidRDefault="003638F0" w:rsidP="00AB16EF">
            <w:pPr>
              <w:ind w:right="-1"/>
              <w:jc w:val="center"/>
            </w:pPr>
            <w:r w:rsidRPr="00BC6C89">
              <w:t>2</w:t>
            </w:r>
          </w:p>
        </w:tc>
        <w:tc>
          <w:tcPr>
            <w:tcW w:w="2183" w:type="dxa"/>
            <w:vAlign w:val="center"/>
          </w:tcPr>
          <w:p w:rsidR="00D4502B" w:rsidRPr="00BC6C89" w:rsidRDefault="00BC6C89" w:rsidP="00AB16EF">
            <w:pPr>
              <w:ind w:right="-1"/>
              <w:jc w:val="center"/>
            </w:pPr>
            <w:r>
              <w:t>1</w:t>
            </w:r>
          </w:p>
        </w:tc>
      </w:tr>
      <w:bookmarkEnd w:id="2"/>
      <w:tr w:rsidR="00D4502B" w:rsidRPr="005937F0" w:rsidTr="00AB16EF">
        <w:tc>
          <w:tcPr>
            <w:tcW w:w="534" w:type="dxa"/>
            <w:vAlign w:val="center"/>
          </w:tcPr>
          <w:p w:rsidR="00D4502B" w:rsidRPr="00BC6C89" w:rsidRDefault="00B778B6" w:rsidP="00AB16EF">
            <w:pPr>
              <w:ind w:right="-1"/>
              <w:jc w:val="center"/>
            </w:pPr>
            <w:r w:rsidRPr="00BC6C89">
              <w:t>13</w:t>
            </w:r>
          </w:p>
        </w:tc>
        <w:tc>
          <w:tcPr>
            <w:tcW w:w="3827" w:type="dxa"/>
            <w:vAlign w:val="center"/>
          </w:tcPr>
          <w:p w:rsidR="00B03A3B" w:rsidRPr="00BC6C89" w:rsidRDefault="00B03A3B" w:rsidP="00AB16EF">
            <w:pPr>
              <w:jc w:val="center"/>
            </w:pPr>
            <w:r w:rsidRPr="00BC6C89">
              <w:t xml:space="preserve">IX </w:t>
            </w:r>
            <w:r w:rsidRPr="00BC6C89">
              <w:rPr>
                <w:iCs/>
              </w:rPr>
              <w:t>Всероссийская научно-практическая конференция</w:t>
            </w:r>
            <w:r w:rsidRPr="00BC6C89">
              <w:t xml:space="preserve"> «Педагогика, психология, языкознание: социально-культурные парадигмы</w:t>
            </w:r>
            <w:r w:rsidR="00B778B6" w:rsidRPr="00BC6C89">
              <w:t>».</w:t>
            </w:r>
          </w:p>
          <w:p w:rsidR="003F44EC" w:rsidRPr="00BC6C89" w:rsidRDefault="00B03A3B" w:rsidP="00AB16EF">
            <w:pPr>
              <w:jc w:val="center"/>
            </w:pPr>
            <w:r w:rsidRPr="00BC6C89">
              <w:rPr>
                <w:shd w:val="clear" w:color="auto" w:fill="FFFFFF"/>
              </w:rPr>
              <w:t>11 мая 2023 г.</w:t>
            </w:r>
          </w:p>
        </w:tc>
        <w:tc>
          <w:tcPr>
            <w:tcW w:w="2183" w:type="dxa"/>
            <w:vAlign w:val="center"/>
          </w:tcPr>
          <w:p w:rsidR="00D4502B" w:rsidRPr="00BC6C89" w:rsidRDefault="00B03A3B" w:rsidP="00AB16EF">
            <w:pPr>
              <w:ind w:right="-1"/>
              <w:jc w:val="center"/>
            </w:pPr>
            <w:r w:rsidRPr="00BC6C89">
              <w:t>всероссийская</w:t>
            </w:r>
          </w:p>
        </w:tc>
        <w:tc>
          <w:tcPr>
            <w:tcW w:w="2183" w:type="dxa"/>
            <w:vAlign w:val="center"/>
          </w:tcPr>
          <w:p w:rsidR="00D4502B" w:rsidRPr="00BC6C89" w:rsidRDefault="00B778B6" w:rsidP="00AB16EF">
            <w:pPr>
              <w:ind w:right="-1"/>
              <w:jc w:val="center"/>
            </w:pPr>
            <w:r w:rsidRPr="00BC6C89">
              <w:t>г. Рязань</w:t>
            </w:r>
          </w:p>
        </w:tc>
        <w:tc>
          <w:tcPr>
            <w:tcW w:w="2183" w:type="dxa"/>
            <w:vAlign w:val="center"/>
          </w:tcPr>
          <w:p w:rsidR="00D4502B" w:rsidRPr="00BC6C89" w:rsidRDefault="00BC6C89" w:rsidP="00AB16EF">
            <w:pPr>
              <w:ind w:right="-1"/>
              <w:jc w:val="center"/>
              <w:rPr>
                <w:bCs/>
              </w:rPr>
            </w:pPr>
            <w:proofErr w:type="spellStart"/>
            <w:r w:rsidRPr="00BC6C89">
              <w:rPr>
                <w:bCs/>
              </w:rPr>
              <w:t>онлайн</w:t>
            </w:r>
            <w:proofErr w:type="spellEnd"/>
          </w:p>
        </w:tc>
        <w:tc>
          <w:tcPr>
            <w:tcW w:w="2183" w:type="dxa"/>
            <w:vAlign w:val="center"/>
          </w:tcPr>
          <w:p w:rsidR="00D4502B" w:rsidRPr="00BC6C89" w:rsidRDefault="00B778B6" w:rsidP="00AB16EF">
            <w:pPr>
              <w:ind w:right="-1"/>
              <w:jc w:val="center"/>
            </w:pPr>
            <w:r w:rsidRPr="00BC6C89">
              <w:t>2</w:t>
            </w:r>
          </w:p>
        </w:tc>
        <w:tc>
          <w:tcPr>
            <w:tcW w:w="2183" w:type="dxa"/>
            <w:vAlign w:val="center"/>
          </w:tcPr>
          <w:p w:rsidR="00D4502B" w:rsidRPr="00BC6C89" w:rsidRDefault="00BC6C89" w:rsidP="00AB16EF">
            <w:pPr>
              <w:ind w:right="-1"/>
              <w:jc w:val="center"/>
            </w:pPr>
            <w:r>
              <w:t>1</w:t>
            </w:r>
          </w:p>
        </w:tc>
      </w:tr>
      <w:tr w:rsidR="00B03A3B" w:rsidRPr="005937F0" w:rsidTr="00AB16EF">
        <w:tc>
          <w:tcPr>
            <w:tcW w:w="534" w:type="dxa"/>
            <w:vAlign w:val="center"/>
          </w:tcPr>
          <w:p w:rsidR="00B03A3B" w:rsidRPr="00BC6C89" w:rsidRDefault="00B778B6" w:rsidP="00AB16EF">
            <w:pPr>
              <w:ind w:right="-1"/>
              <w:jc w:val="center"/>
            </w:pPr>
            <w:r w:rsidRPr="00BC6C89">
              <w:t>14</w:t>
            </w:r>
          </w:p>
        </w:tc>
        <w:tc>
          <w:tcPr>
            <w:tcW w:w="3827" w:type="dxa"/>
            <w:vAlign w:val="center"/>
          </w:tcPr>
          <w:p w:rsidR="00B778B6" w:rsidRPr="00BC6C89" w:rsidRDefault="00B778B6" w:rsidP="00AB16EF">
            <w:pPr>
              <w:jc w:val="center"/>
            </w:pPr>
            <w:r w:rsidRPr="00BC6C89">
              <w:t xml:space="preserve">VIII </w:t>
            </w:r>
            <w:r w:rsidRPr="00BC6C89">
              <w:rPr>
                <w:iCs/>
              </w:rPr>
              <w:t>Всероссийская научно-практическая конференция</w:t>
            </w:r>
            <w:r w:rsidRPr="00BC6C89">
              <w:t xml:space="preserve"> «Проблемы развития науки и образования в эпоху модернизации». </w:t>
            </w:r>
          </w:p>
          <w:p w:rsidR="00B03A3B" w:rsidRPr="00BC6C89" w:rsidRDefault="00B778B6" w:rsidP="00AB16EF">
            <w:pPr>
              <w:jc w:val="center"/>
            </w:pPr>
            <w:r w:rsidRPr="00BC6C89">
              <w:rPr>
                <w:iCs/>
              </w:rPr>
              <w:t>20 апреля 2023 г.</w:t>
            </w:r>
          </w:p>
        </w:tc>
        <w:tc>
          <w:tcPr>
            <w:tcW w:w="2183" w:type="dxa"/>
            <w:vAlign w:val="center"/>
          </w:tcPr>
          <w:p w:rsidR="00B03A3B" w:rsidRPr="00BC6C89" w:rsidRDefault="00B778B6" w:rsidP="00AB16EF">
            <w:pPr>
              <w:ind w:right="-1"/>
              <w:jc w:val="center"/>
            </w:pPr>
            <w:r w:rsidRPr="00BC6C89">
              <w:t>всероссийская</w:t>
            </w:r>
          </w:p>
        </w:tc>
        <w:tc>
          <w:tcPr>
            <w:tcW w:w="2183" w:type="dxa"/>
            <w:vAlign w:val="center"/>
          </w:tcPr>
          <w:p w:rsidR="00B03A3B" w:rsidRPr="00BC6C89" w:rsidRDefault="00B778B6" w:rsidP="00AB16EF">
            <w:pPr>
              <w:ind w:right="-1"/>
              <w:jc w:val="center"/>
            </w:pPr>
            <w:r w:rsidRPr="00BC6C89">
              <w:t xml:space="preserve">г. </w:t>
            </w:r>
            <w:r w:rsidRPr="00BC6C89">
              <w:rPr>
                <w:iCs/>
              </w:rPr>
              <w:t>Ростов-на-Дону</w:t>
            </w:r>
          </w:p>
        </w:tc>
        <w:tc>
          <w:tcPr>
            <w:tcW w:w="2183" w:type="dxa"/>
            <w:vAlign w:val="center"/>
          </w:tcPr>
          <w:p w:rsidR="00B03A3B" w:rsidRPr="00BC6C89" w:rsidRDefault="00BC6C89" w:rsidP="00AB16EF">
            <w:pPr>
              <w:ind w:right="-1"/>
              <w:jc w:val="center"/>
              <w:rPr>
                <w:bCs/>
              </w:rPr>
            </w:pPr>
            <w:proofErr w:type="spellStart"/>
            <w:r w:rsidRPr="00BC6C89">
              <w:rPr>
                <w:bCs/>
              </w:rPr>
              <w:t>онлайн</w:t>
            </w:r>
            <w:proofErr w:type="spellEnd"/>
          </w:p>
        </w:tc>
        <w:tc>
          <w:tcPr>
            <w:tcW w:w="2183" w:type="dxa"/>
            <w:vAlign w:val="center"/>
          </w:tcPr>
          <w:p w:rsidR="00B03A3B" w:rsidRPr="00BC6C89" w:rsidRDefault="00B778B6" w:rsidP="00AB16EF">
            <w:pPr>
              <w:ind w:right="-1"/>
              <w:jc w:val="center"/>
            </w:pPr>
            <w:r w:rsidRPr="00BC6C89">
              <w:t>2</w:t>
            </w:r>
          </w:p>
        </w:tc>
        <w:tc>
          <w:tcPr>
            <w:tcW w:w="2183" w:type="dxa"/>
            <w:vAlign w:val="center"/>
          </w:tcPr>
          <w:p w:rsidR="00B03A3B" w:rsidRPr="00BC6C89" w:rsidRDefault="00BC6C89" w:rsidP="00AB16EF">
            <w:pPr>
              <w:ind w:right="-1"/>
              <w:jc w:val="center"/>
            </w:pPr>
            <w:r>
              <w:t>1</w:t>
            </w:r>
          </w:p>
        </w:tc>
      </w:tr>
      <w:tr w:rsidR="00B778B6" w:rsidRPr="005937F0" w:rsidTr="00AB16EF">
        <w:tc>
          <w:tcPr>
            <w:tcW w:w="534" w:type="dxa"/>
            <w:vAlign w:val="center"/>
          </w:tcPr>
          <w:p w:rsidR="00B778B6" w:rsidRPr="00BC6C89" w:rsidRDefault="00B778B6" w:rsidP="00B778B6">
            <w:pPr>
              <w:ind w:right="-1"/>
              <w:jc w:val="center"/>
            </w:pPr>
            <w:r w:rsidRPr="00BC6C89">
              <w:t>15</w:t>
            </w:r>
          </w:p>
        </w:tc>
        <w:tc>
          <w:tcPr>
            <w:tcW w:w="3827" w:type="dxa"/>
            <w:vAlign w:val="center"/>
          </w:tcPr>
          <w:p w:rsidR="00B778B6" w:rsidRPr="00BC6C89" w:rsidRDefault="00B778B6" w:rsidP="00B778B6">
            <w:pPr>
              <w:jc w:val="center"/>
            </w:pPr>
            <w:r w:rsidRPr="00BC6C89">
              <w:t xml:space="preserve">XIII </w:t>
            </w:r>
            <w:r w:rsidRPr="00BC6C89">
              <w:rPr>
                <w:iCs/>
              </w:rPr>
              <w:t>Всероссийская научно-практическая конференция</w:t>
            </w:r>
            <w:r w:rsidRPr="00BC6C89">
              <w:t xml:space="preserve"> «Экономико-правовые, социологические исследования: вопросы теории и практики». </w:t>
            </w:r>
          </w:p>
          <w:p w:rsidR="00B778B6" w:rsidRPr="00BC6C89" w:rsidRDefault="00B778B6" w:rsidP="00B778B6">
            <w:pPr>
              <w:jc w:val="center"/>
            </w:pPr>
            <w:r w:rsidRPr="00BC6C89">
              <w:rPr>
                <w:shd w:val="clear" w:color="auto" w:fill="FFFFFF"/>
              </w:rPr>
              <w:lastRenderedPageBreak/>
              <w:t>15 июня 2023 г.</w:t>
            </w:r>
          </w:p>
        </w:tc>
        <w:tc>
          <w:tcPr>
            <w:tcW w:w="2183" w:type="dxa"/>
            <w:vAlign w:val="center"/>
          </w:tcPr>
          <w:p w:rsidR="00B778B6" w:rsidRPr="00BC6C89" w:rsidRDefault="00B778B6" w:rsidP="00B778B6">
            <w:pPr>
              <w:ind w:right="-1"/>
              <w:jc w:val="center"/>
            </w:pPr>
            <w:r w:rsidRPr="00BC6C89">
              <w:lastRenderedPageBreak/>
              <w:t>всероссийская</w:t>
            </w:r>
          </w:p>
        </w:tc>
        <w:tc>
          <w:tcPr>
            <w:tcW w:w="2183" w:type="dxa"/>
            <w:vAlign w:val="center"/>
          </w:tcPr>
          <w:p w:rsidR="00B778B6" w:rsidRPr="00BC6C89" w:rsidRDefault="00B778B6" w:rsidP="00B778B6">
            <w:pPr>
              <w:ind w:right="-1"/>
              <w:jc w:val="center"/>
            </w:pPr>
            <w:r w:rsidRPr="00BC6C89">
              <w:t>г. Рязань</w:t>
            </w:r>
          </w:p>
        </w:tc>
        <w:tc>
          <w:tcPr>
            <w:tcW w:w="2183" w:type="dxa"/>
            <w:vAlign w:val="center"/>
          </w:tcPr>
          <w:p w:rsidR="00B778B6" w:rsidRPr="00BC6C89" w:rsidRDefault="00BC6C89" w:rsidP="00B778B6">
            <w:pPr>
              <w:ind w:right="-1"/>
              <w:jc w:val="center"/>
              <w:rPr>
                <w:bCs/>
              </w:rPr>
            </w:pPr>
            <w:proofErr w:type="spellStart"/>
            <w:r w:rsidRPr="00BC6C89">
              <w:rPr>
                <w:bCs/>
              </w:rPr>
              <w:t>онлайн</w:t>
            </w:r>
            <w:proofErr w:type="spellEnd"/>
          </w:p>
        </w:tc>
        <w:tc>
          <w:tcPr>
            <w:tcW w:w="2183" w:type="dxa"/>
            <w:vAlign w:val="center"/>
          </w:tcPr>
          <w:p w:rsidR="00B778B6" w:rsidRPr="00BC6C89" w:rsidRDefault="00B778B6" w:rsidP="00B778B6">
            <w:pPr>
              <w:ind w:right="-1"/>
              <w:jc w:val="center"/>
            </w:pPr>
            <w:r w:rsidRPr="00BC6C89">
              <w:t>2</w:t>
            </w:r>
          </w:p>
        </w:tc>
        <w:tc>
          <w:tcPr>
            <w:tcW w:w="2183" w:type="dxa"/>
            <w:vAlign w:val="center"/>
          </w:tcPr>
          <w:p w:rsidR="00B778B6" w:rsidRPr="00BC6C89" w:rsidRDefault="00BC6C89" w:rsidP="00B778B6">
            <w:pPr>
              <w:ind w:right="-1"/>
              <w:jc w:val="center"/>
            </w:pPr>
            <w:r>
              <w:t>1</w:t>
            </w:r>
          </w:p>
        </w:tc>
      </w:tr>
      <w:tr w:rsidR="00B03A3B" w:rsidRPr="005937F0" w:rsidTr="00AB16EF">
        <w:tc>
          <w:tcPr>
            <w:tcW w:w="534" w:type="dxa"/>
            <w:vAlign w:val="center"/>
          </w:tcPr>
          <w:p w:rsidR="00B03A3B" w:rsidRPr="00BC6C89" w:rsidRDefault="00B778B6" w:rsidP="00AB16EF">
            <w:pPr>
              <w:ind w:right="-1"/>
              <w:jc w:val="center"/>
            </w:pPr>
            <w:r w:rsidRPr="00BC6C89">
              <w:lastRenderedPageBreak/>
              <w:t>16</w:t>
            </w:r>
          </w:p>
        </w:tc>
        <w:tc>
          <w:tcPr>
            <w:tcW w:w="3827" w:type="dxa"/>
            <w:vAlign w:val="center"/>
          </w:tcPr>
          <w:p w:rsidR="00B778B6" w:rsidRPr="00BC6C89" w:rsidRDefault="00B778B6" w:rsidP="00AB16EF">
            <w:pPr>
              <w:jc w:val="center"/>
              <w:rPr>
                <w:iCs/>
              </w:rPr>
            </w:pPr>
            <w:r w:rsidRPr="00BC6C89">
              <w:rPr>
                <w:iCs/>
              </w:rPr>
              <w:t>VI Всероссийская научно-практическая конференция</w:t>
            </w:r>
            <w:r w:rsidRPr="00BC6C89">
              <w:t xml:space="preserve"> «</w:t>
            </w:r>
            <w:r w:rsidRPr="00BC6C89">
              <w:rPr>
                <w:iCs/>
              </w:rPr>
              <w:t xml:space="preserve">Молодежь и наука: Актуальные проблемы фундаментальных и прикладных исследований». </w:t>
            </w:r>
          </w:p>
          <w:p w:rsidR="00B03A3B" w:rsidRPr="00BC6C89" w:rsidRDefault="00B778B6" w:rsidP="00AB16EF">
            <w:pPr>
              <w:jc w:val="center"/>
            </w:pPr>
            <w:r w:rsidRPr="00BC6C89">
              <w:rPr>
                <w:shd w:val="clear" w:color="auto" w:fill="FFFFFF"/>
              </w:rPr>
              <w:t>10–14 апреля 2023 г.</w:t>
            </w:r>
          </w:p>
        </w:tc>
        <w:tc>
          <w:tcPr>
            <w:tcW w:w="2183" w:type="dxa"/>
            <w:vAlign w:val="center"/>
          </w:tcPr>
          <w:p w:rsidR="00B03A3B" w:rsidRPr="00BC6C89" w:rsidRDefault="00B778B6" w:rsidP="00AB16EF">
            <w:pPr>
              <w:ind w:right="-1"/>
              <w:jc w:val="center"/>
            </w:pPr>
            <w:r w:rsidRPr="00BC6C89">
              <w:t>всероссийская</w:t>
            </w:r>
          </w:p>
        </w:tc>
        <w:tc>
          <w:tcPr>
            <w:tcW w:w="2183" w:type="dxa"/>
            <w:vAlign w:val="center"/>
          </w:tcPr>
          <w:p w:rsidR="00B03A3B" w:rsidRPr="00BC6C89" w:rsidRDefault="0041607C" w:rsidP="00AB16EF">
            <w:pPr>
              <w:ind w:right="-1"/>
              <w:jc w:val="center"/>
            </w:pPr>
            <w:r w:rsidRPr="00BC6C89">
              <w:rPr>
                <w:shd w:val="clear" w:color="auto" w:fill="FFFFFF"/>
              </w:rPr>
              <w:t xml:space="preserve">г. </w:t>
            </w:r>
            <w:r w:rsidR="00B778B6" w:rsidRPr="00BC6C89">
              <w:rPr>
                <w:shd w:val="clear" w:color="auto" w:fill="FFFFFF"/>
              </w:rPr>
              <w:t>Комсомольск-на-Амуре</w:t>
            </w:r>
          </w:p>
        </w:tc>
        <w:tc>
          <w:tcPr>
            <w:tcW w:w="2183" w:type="dxa"/>
            <w:vAlign w:val="center"/>
          </w:tcPr>
          <w:p w:rsidR="00B03A3B" w:rsidRPr="00BC6C89" w:rsidRDefault="00B778B6" w:rsidP="00AB16EF">
            <w:pPr>
              <w:ind w:right="-1"/>
              <w:jc w:val="center"/>
              <w:rPr>
                <w:bCs/>
              </w:rPr>
            </w:pPr>
            <w:proofErr w:type="spellStart"/>
            <w:r w:rsidRPr="00BC6C89">
              <w:rPr>
                <w:bCs/>
              </w:rPr>
              <w:t>онлайн</w:t>
            </w:r>
            <w:proofErr w:type="spellEnd"/>
          </w:p>
        </w:tc>
        <w:tc>
          <w:tcPr>
            <w:tcW w:w="2183" w:type="dxa"/>
            <w:vAlign w:val="center"/>
          </w:tcPr>
          <w:p w:rsidR="00B03A3B" w:rsidRPr="00BC6C89" w:rsidRDefault="00B778B6" w:rsidP="00AB16EF">
            <w:pPr>
              <w:ind w:right="-1"/>
              <w:jc w:val="center"/>
            </w:pPr>
            <w:r w:rsidRPr="00BC6C89">
              <w:t>2</w:t>
            </w:r>
          </w:p>
        </w:tc>
        <w:tc>
          <w:tcPr>
            <w:tcW w:w="2183" w:type="dxa"/>
            <w:vAlign w:val="center"/>
          </w:tcPr>
          <w:p w:rsidR="00B03A3B" w:rsidRPr="00BC6C89" w:rsidRDefault="00BC6C89" w:rsidP="00AB16EF">
            <w:pPr>
              <w:ind w:right="-1"/>
              <w:jc w:val="center"/>
            </w:pPr>
            <w:r>
              <w:t>1</w:t>
            </w:r>
          </w:p>
        </w:tc>
      </w:tr>
      <w:tr w:rsidR="00B778B6" w:rsidRPr="005937F0" w:rsidTr="00AB16EF">
        <w:tc>
          <w:tcPr>
            <w:tcW w:w="534" w:type="dxa"/>
            <w:vAlign w:val="center"/>
          </w:tcPr>
          <w:p w:rsidR="00B778B6" w:rsidRPr="00BC6C89" w:rsidRDefault="00B778B6" w:rsidP="00B778B6">
            <w:pPr>
              <w:ind w:right="-1"/>
              <w:jc w:val="center"/>
            </w:pPr>
            <w:r w:rsidRPr="00BC6C89">
              <w:t>17</w:t>
            </w:r>
          </w:p>
        </w:tc>
        <w:tc>
          <w:tcPr>
            <w:tcW w:w="3827" w:type="dxa"/>
            <w:vAlign w:val="center"/>
          </w:tcPr>
          <w:p w:rsidR="00B778B6" w:rsidRPr="00BC6C89" w:rsidRDefault="00B778B6" w:rsidP="00B778B6">
            <w:pPr>
              <w:jc w:val="center"/>
              <w:rPr>
                <w:iCs/>
              </w:rPr>
            </w:pPr>
            <w:r w:rsidRPr="00BC6C89">
              <w:rPr>
                <w:iCs/>
              </w:rPr>
              <w:t>XIV Всероссийская научно-практическая конференция</w:t>
            </w:r>
            <w:r w:rsidRPr="00BC6C89">
              <w:t xml:space="preserve"> «</w:t>
            </w:r>
            <w:r w:rsidRPr="00BC6C89">
              <w:rPr>
                <w:iCs/>
              </w:rPr>
              <w:t xml:space="preserve">Наука сегодня: глобальные вызовы, пути развития». </w:t>
            </w:r>
          </w:p>
          <w:p w:rsidR="00B778B6" w:rsidRPr="00BC6C89" w:rsidRDefault="00B778B6" w:rsidP="00B778B6">
            <w:pPr>
              <w:jc w:val="center"/>
              <w:rPr>
                <w:iCs/>
              </w:rPr>
            </w:pPr>
            <w:r w:rsidRPr="00BC6C89">
              <w:rPr>
                <w:shd w:val="clear" w:color="auto" w:fill="FFFFFF"/>
              </w:rPr>
              <w:t>22 июня 2023 г.</w:t>
            </w:r>
          </w:p>
        </w:tc>
        <w:tc>
          <w:tcPr>
            <w:tcW w:w="2183" w:type="dxa"/>
            <w:vAlign w:val="center"/>
          </w:tcPr>
          <w:p w:rsidR="00B778B6" w:rsidRPr="00BC6C89" w:rsidRDefault="00B778B6" w:rsidP="00B778B6">
            <w:pPr>
              <w:ind w:right="-1"/>
              <w:jc w:val="center"/>
            </w:pPr>
            <w:r w:rsidRPr="00BC6C89">
              <w:t>всероссийская</w:t>
            </w:r>
          </w:p>
        </w:tc>
        <w:tc>
          <w:tcPr>
            <w:tcW w:w="2183" w:type="dxa"/>
            <w:vAlign w:val="center"/>
          </w:tcPr>
          <w:p w:rsidR="00B778B6" w:rsidRPr="00BC6C89" w:rsidRDefault="00B778B6" w:rsidP="00B778B6">
            <w:pPr>
              <w:ind w:right="-1"/>
              <w:jc w:val="center"/>
              <w:rPr>
                <w:shd w:val="clear" w:color="auto" w:fill="FFFFFF"/>
              </w:rPr>
            </w:pPr>
            <w:r w:rsidRPr="00BC6C89">
              <w:t>г. Рязань</w:t>
            </w:r>
          </w:p>
        </w:tc>
        <w:tc>
          <w:tcPr>
            <w:tcW w:w="2183" w:type="dxa"/>
            <w:vAlign w:val="center"/>
          </w:tcPr>
          <w:p w:rsidR="00B778B6" w:rsidRPr="00BC6C89" w:rsidRDefault="0041607C" w:rsidP="00B778B6">
            <w:pPr>
              <w:ind w:right="-1"/>
              <w:jc w:val="center"/>
              <w:rPr>
                <w:bCs/>
              </w:rPr>
            </w:pPr>
            <w:proofErr w:type="spellStart"/>
            <w:r w:rsidRPr="00BC6C89">
              <w:rPr>
                <w:bCs/>
              </w:rPr>
              <w:t>онлайн</w:t>
            </w:r>
            <w:proofErr w:type="spellEnd"/>
          </w:p>
        </w:tc>
        <w:tc>
          <w:tcPr>
            <w:tcW w:w="2183" w:type="dxa"/>
            <w:vAlign w:val="center"/>
          </w:tcPr>
          <w:p w:rsidR="00B778B6" w:rsidRPr="00BC6C89" w:rsidRDefault="00B778B6" w:rsidP="00B778B6">
            <w:pPr>
              <w:ind w:right="-1"/>
              <w:jc w:val="center"/>
            </w:pPr>
            <w:r w:rsidRPr="00BC6C89">
              <w:t>2</w:t>
            </w:r>
          </w:p>
        </w:tc>
        <w:tc>
          <w:tcPr>
            <w:tcW w:w="2183" w:type="dxa"/>
            <w:vAlign w:val="center"/>
          </w:tcPr>
          <w:p w:rsidR="00B778B6" w:rsidRPr="00BC6C89" w:rsidRDefault="00BC6C89" w:rsidP="00B778B6">
            <w:pPr>
              <w:ind w:right="-1"/>
              <w:jc w:val="center"/>
            </w:pPr>
            <w:r>
              <w:t>1</w:t>
            </w:r>
          </w:p>
        </w:tc>
      </w:tr>
      <w:tr w:rsidR="00B778B6" w:rsidRPr="005937F0" w:rsidTr="00AB16EF">
        <w:tc>
          <w:tcPr>
            <w:tcW w:w="534" w:type="dxa"/>
            <w:vAlign w:val="center"/>
          </w:tcPr>
          <w:p w:rsidR="00B778B6" w:rsidRPr="00BC6C89" w:rsidRDefault="00B778B6" w:rsidP="00AB16EF">
            <w:pPr>
              <w:ind w:right="-1"/>
              <w:jc w:val="center"/>
            </w:pPr>
            <w:r w:rsidRPr="00BC6C89">
              <w:t>18</w:t>
            </w:r>
          </w:p>
        </w:tc>
        <w:tc>
          <w:tcPr>
            <w:tcW w:w="3827" w:type="dxa"/>
            <w:vAlign w:val="center"/>
          </w:tcPr>
          <w:p w:rsidR="0041607C" w:rsidRPr="00BC6C89" w:rsidRDefault="0041607C" w:rsidP="00AB16EF">
            <w:pPr>
              <w:jc w:val="center"/>
            </w:pPr>
            <w:r w:rsidRPr="00BC6C89">
              <w:t xml:space="preserve">V Международная научно-практическая конференция «Экономическая безопасность социально-экономических систем: вызовы и возможности». </w:t>
            </w:r>
          </w:p>
          <w:p w:rsidR="00B778B6" w:rsidRPr="00BC6C89" w:rsidRDefault="0041607C" w:rsidP="00AB16EF">
            <w:pPr>
              <w:jc w:val="center"/>
              <w:rPr>
                <w:iCs/>
              </w:rPr>
            </w:pPr>
            <w:r w:rsidRPr="00BC6C89">
              <w:rPr>
                <w:shd w:val="clear" w:color="auto" w:fill="FFFFFF"/>
              </w:rPr>
              <w:t>28 апреля 2023 г.</w:t>
            </w:r>
          </w:p>
        </w:tc>
        <w:tc>
          <w:tcPr>
            <w:tcW w:w="2183" w:type="dxa"/>
            <w:vAlign w:val="center"/>
          </w:tcPr>
          <w:p w:rsidR="00B778B6" w:rsidRPr="00BC6C89" w:rsidRDefault="0041607C" w:rsidP="00AB16EF">
            <w:pPr>
              <w:ind w:right="-1"/>
              <w:jc w:val="center"/>
            </w:pPr>
            <w:r w:rsidRPr="00BC6C89">
              <w:t>международная</w:t>
            </w:r>
          </w:p>
        </w:tc>
        <w:tc>
          <w:tcPr>
            <w:tcW w:w="2183" w:type="dxa"/>
            <w:vAlign w:val="center"/>
          </w:tcPr>
          <w:p w:rsidR="00B778B6" w:rsidRPr="00BC6C89" w:rsidRDefault="0041607C" w:rsidP="00AB16EF">
            <w:pPr>
              <w:ind w:right="-1"/>
              <w:jc w:val="center"/>
              <w:rPr>
                <w:shd w:val="clear" w:color="auto" w:fill="FFFFFF"/>
              </w:rPr>
            </w:pPr>
            <w:r w:rsidRPr="00BC6C89">
              <w:rPr>
                <w:shd w:val="clear" w:color="auto" w:fill="FFFFFF"/>
              </w:rPr>
              <w:t>г. Белгород</w:t>
            </w:r>
          </w:p>
        </w:tc>
        <w:tc>
          <w:tcPr>
            <w:tcW w:w="2183" w:type="dxa"/>
            <w:vAlign w:val="center"/>
          </w:tcPr>
          <w:p w:rsidR="00B778B6" w:rsidRPr="00BC6C89" w:rsidRDefault="0041607C" w:rsidP="00AB16EF">
            <w:pPr>
              <w:ind w:right="-1"/>
              <w:jc w:val="center"/>
              <w:rPr>
                <w:bCs/>
              </w:rPr>
            </w:pPr>
            <w:proofErr w:type="spellStart"/>
            <w:r w:rsidRPr="00BC6C89">
              <w:rPr>
                <w:bCs/>
              </w:rPr>
              <w:t>онлайн</w:t>
            </w:r>
            <w:proofErr w:type="spellEnd"/>
          </w:p>
        </w:tc>
        <w:tc>
          <w:tcPr>
            <w:tcW w:w="2183" w:type="dxa"/>
            <w:vAlign w:val="center"/>
          </w:tcPr>
          <w:p w:rsidR="00B778B6" w:rsidRPr="00BC6C89" w:rsidRDefault="0041607C" w:rsidP="00AB16EF">
            <w:pPr>
              <w:ind w:right="-1"/>
              <w:jc w:val="center"/>
            </w:pPr>
            <w:r w:rsidRPr="00BC6C89">
              <w:t>2</w:t>
            </w:r>
          </w:p>
        </w:tc>
        <w:tc>
          <w:tcPr>
            <w:tcW w:w="2183" w:type="dxa"/>
            <w:vAlign w:val="center"/>
          </w:tcPr>
          <w:p w:rsidR="00B778B6" w:rsidRPr="00BC6C89" w:rsidRDefault="00BC6C89" w:rsidP="00AB16EF">
            <w:pPr>
              <w:ind w:right="-1"/>
              <w:jc w:val="center"/>
            </w:pPr>
            <w:r>
              <w:t>1</w:t>
            </w:r>
          </w:p>
        </w:tc>
      </w:tr>
      <w:tr w:rsidR="00E520DB" w:rsidRPr="005937F0" w:rsidTr="00AB16EF">
        <w:tc>
          <w:tcPr>
            <w:tcW w:w="534" w:type="dxa"/>
            <w:vAlign w:val="center"/>
          </w:tcPr>
          <w:p w:rsidR="00E520DB" w:rsidRPr="00BC6C89" w:rsidRDefault="00E520DB" w:rsidP="00AB16EF">
            <w:pPr>
              <w:ind w:right="-1"/>
              <w:jc w:val="center"/>
            </w:pPr>
            <w:r>
              <w:t>19</w:t>
            </w:r>
          </w:p>
        </w:tc>
        <w:tc>
          <w:tcPr>
            <w:tcW w:w="3827" w:type="dxa"/>
            <w:vAlign w:val="center"/>
          </w:tcPr>
          <w:p w:rsidR="00E520DB" w:rsidRPr="00BC6C89" w:rsidRDefault="00E520DB" w:rsidP="00AB16EF">
            <w:pPr>
              <w:jc w:val="center"/>
            </w:pPr>
            <w:r>
              <w:t>XVII Международная научно-практическая конференция «Перспективные направления развития автотранспортного комплекса»</w:t>
            </w:r>
          </w:p>
        </w:tc>
        <w:tc>
          <w:tcPr>
            <w:tcW w:w="2183" w:type="dxa"/>
            <w:vAlign w:val="center"/>
          </w:tcPr>
          <w:p w:rsidR="00E520DB" w:rsidRPr="00BC6C89" w:rsidRDefault="00E520DB" w:rsidP="00AB16EF">
            <w:pPr>
              <w:ind w:right="-1"/>
              <w:jc w:val="center"/>
            </w:pPr>
            <w:r w:rsidRPr="00BC6C89">
              <w:t>международная</w:t>
            </w:r>
          </w:p>
        </w:tc>
        <w:tc>
          <w:tcPr>
            <w:tcW w:w="2183" w:type="dxa"/>
            <w:vAlign w:val="center"/>
          </w:tcPr>
          <w:p w:rsidR="00E520DB" w:rsidRPr="00E520DB" w:rsidRDefault="00E520DB" w:rsidP="00AB16EF">
            <w:pPr>
              <w:ind w:right="-1"/>
              <w:jc w:val="center"/>
              <w:rPr>
                <w:shd w:val="clear" w:color="auto" w:fill="FFFFFF"/>
              </w:rPr>
            </w:pPr>
            <w:r w:rsidRPr="00BC6C89">
              <w:rPr>
                <w:shd w:val="clear" w:color="auto" w:fill="FFFFFF"/>
              </w:rPr>
              <w:t xml:space="preserve">г. </w:t>
            </w:r>
            <w:r>
              <w:rPr>
                <w:shd w:val="clear" w:color="auto" w:fill="FFFFFF"/>
              </w:rPr>
              <w:t>Пенза</w:t>
            </w:r>
          </w:p>
        </w:tc>
        <w:tc>
          <w:tcPr>
            <w:tcW w:w="2183" w:type="dxa"/>
            <w:vAlign w:val="center"/>
          </w:tcPr>
          <w:p w:rsidR="00E520DB" w:rsidRPr="00BC6C89" w:rsidRDefault="00E520DB" w:rsidP="00AB16EF">
            <w:pPr>
              <w:ind w:right="-1"/>
              <w:jc w:val="center"/>
              <w:rPr>
                <w:bCs/>
              </w:rPr>
            </w:pPr>
            <w:proofErr w:type="spellStart"/>
            <w:r w:rsidRPr="00BC6C89">
              <w:rPr>
                <w:bCs/>
              </w:rPr>
              <w:t>онлайн</w:t>
            </w:r>
            <w:proofErr w:type="spellEnd"/>
          </w:p>
        </w:tc>
        <w:tc>
          <w:tcPr>
            <w:tcW w:w="2183" w:type="dxa"/>
            <w:vAlign w:val="center"/>
          </w:tcPr>
          <w:p w:rsidR="00E520DB" w:rsidRPr="00BC6C89" w:rsidRDefault="00E520DB" w:rsidP="00AB16EF">
            <w:pPr>
              <w:ind w:right="-1"/>
              <w:jc w:val="center"/>
            </w:pPr>
            <w:r>
              <w:t>1</w:t>
            </w:r>
          </w:p>
        </w:tc>
        <w:tc>
          <w:tcPr>
            <w:tcW w:w="2183" w:type="dxa"/>
            <w:vAlign w:val="center"/>
          </w:tcPr>
          <w:p w:rsidR="00E520DB" w:rsidRDefault="00E520DB" w:rsidP="00AB16EF">
            <w:pPr>
              <w:ind w:right="-1"/>
              <w:jc w:val="center"/>
            </w:pPr>
            <w:r>
              <w:t>1</w:t>
            </w:r>
          </w:p>
        </w:tc>
      </w:tr>
      <w:tr w:rsidR="00E520DB" w:rsidRPr="005937F0" w:rsidTr="00AB16EF">
        <w:tc>
          <w:tcPr>
            <w:tcW w:w="534" w:type="dxa"/>
            <w:vAlign w:val="center"/>
          </w:tcPr>
          <w:p w:rsidR="00E520DB" w:rsidRPr="00BC6C89" w:rsidRDefault="00E520DB" w:rsidP="00E520DB">
            <w:pPr>
              <w:ind w:right="-1"/>
              <w:jc w:val="center"/>
            </w:pPr>
            <w:r>
              <w:t>20</w:t>
            </w:r>
          </w:p>
        </w:tc>
        <w:tc>
          <w:tcPr>
            <w:tcW w:w="3827" w:type="dxa"/>
            <w:vAlign w:val="center"/>
          </w:tcPr>
          <w:p w:rsidR="00E520DB" w:rsidRPr="00BC6C89" w:rsidRDefault="00E520DB" w:rsidP="00E520DB">
            <w:pPr>
              <w:jc w:val="center"/>
            </w:pPr>
            <w:r>
              <w:t>Всероссийская конференция с международным участием «Социология искусственного интеллекта: регионы и группы»</w:t>
            </w:r>
          </w:p>
        </w:tc>
        <w:tc>
          <w:tcPr>
            <w:tcW w:w="2183" w:type="dxa"/>
            <w:vAlign w:val="center"/>
          </w:tcPr>
          <w:p w:rsidR="00E520DB" w:rsidRPr="00BC6C89" w:rsidRDefault="00E520DB" w:rsidP="00E520DB">
            <w:pPr>
              <w:ind w:right="-1"/>
              <w:jc w:val="center"/>
            </w:pPr>
            <w:proofErr w:type="gramStart"/>
            <w:r>
              <w:t>всероссийская</w:t>
            </w:r>
            <w:proofErr w:type="gramEnd"/>
            <w:r>
              <w:t xml:space="preserve"> с международным участием</w:t>
            </w:r>
          </w:p>
        </w:tc>
        <w:tc>
          <w:tcPr>
            <w:tcW w:w="2183" w:type="dxa"/>
            <w:vAlign w:val="center"/>
          </w:tcPr>
          <w:p w:rsidR="00E520DB" w:rsidRPr="00BC6C89" w:rsidRDefault="00E520DB" w:rsidP="00E520DB">
            <w:pPr>
              <w:ind w:right="-1"/>
              <w:jc w:val="center"/>
              <w:rPr>
                <w:shd w:val="clear" w:color="auto" w:fill="FFFFFF"/>
              </w:rPr>
            </w:pPr>
            <w:r w:rsidRPr="00BC6C89">
              <w:rPr>
                <w:shd w:val="clear" w:color="auto" w:fill="FFFFFF"/>
              </w:rPr>
              <w:t xml:space="preserve">г. </w:t>
            </w:r>
            <w:r>
              <w:rPr>
                <w:shd w:val="clear" w:color="auto" w:fill="FFFFFF"/>
              </w:rPr>
              <w:t>Красноярск</w:t>
            </w:r>
          </w:p>
        </w:tc>
        <w:tc>
          <w:tcPr>
            <w:tcW w:w="2183" w:type="dxa"/>
            <w:vAlign w:val="center"/>
          </w:tcPr>
          <w:p w:rsidR="00E520DB" w:rsidRPr="00BC6C89" w:rsidRDefault="00E520DB" w:rsidP="00E520DB">
            <w:pPr>
              <w:ind w:right="-1"/>
              <w:jc w:val="center"/>
              <w:rPr>
                <w:bCs/>
              </w:rPr>
            </w:pPr>
            <w:proofErr w:type="spellStart"/>
            <w:r w:rsidRPr="00BC6C89">
              <w:rPr>
                <w:bCs/>
              </w:rPr>
              <w:t>онлайн</w:t>
            </w:r>
            <w:proofErr w:type="spellEnd"/>
          </w:p>
        </w:tc>
        <w:tc>
          <w:tcPr>
            <w:tcW w:w="2183" w:type="dxa"/>
            <w:vAlign w:val="center"/>
          </w:tcPr>
          <w:p w:rsidR="00E520DB" w:rsidRPr="00BC6C89" w:rsidRDefault="00E520DB" w:rsidP="00E520DB">
            <w:pPr>
              <w:ind w:right="-1"/>
              <w:jc w:val="center"/>
            </w:pPr>
            <w:r>
              <w:t>1</w:t>
            </w:r>
          </w:p>
        </w:tc>
        <w:tc>
          <w:tcPr>
            <w:tcW w:w="2183" w:type="dxa"/>
            <w:vAlign w:val="center"/>
          </w:tcPr>
          <w:p w:rsidR="00E520DB" w:rsidRDefault="00E520DB" w:rsidP="00E520DB">
            <w:pPr>
              <w:ind w:right="-1"/>
              <w:jc w:val="center"/>
            </w:pPr>
            <w:r>
              <w:t>1</w:t>
            </w:r>
          </w:p>
        </w:tc>
      </w:tr>
      <w:tr w:rsidR="00E520DB" w:rsidRPr="005937F0" w:rsidTr="00AB16EF">
        <w:tc>
          <w:tcPr>
            <w:tcW w:w="534" w:type="dxa"/>
            <w:vAlign w:val="center"/>
          </w:tcPr>
          <w:p w:rsidR="00E520DB" w:rsidRPr="00BC6C89" w:rsidRDefault="00E520DB" w:rsidP="00E520DB">
            <w:pPr>
              <w:ind w:right="-1"/>
              <w:jc w:val="center"/>
            </w:pPr>
            <w:r>
              <w:t>21</w:t>
            </w:r>
          </w:p>
        </w:tc>
        <w:tc>
          <w:tcPr>
            <w:tcW w:w="3827" w:type="dxa"/>
            <w:vAlign w:val="center"/>
          </w:tcPr>
          <w:p w:rsidR="00E520DB" w:rsidRDefault="00E520DB" w:rsidP="00E520DB">
            <w:pPr>
              <w:jc w:val="center"/>
            </w:pPr>
            <w:r>
              <w:t xml:space="preserve">IV </w:t>
            </w:r>
            <w:proofErr w:type="gramStart"/>
            <w:r>
              <w:t>Международная</w:t>
            </w:r>
            <w:proofErr w:type="gramEnd"/>
            <w:r>
              <w:t xml:space="preserve"> научно-технической конференции «Дорожное строительство и его инженерное обеспечение»</w:t>
            </w:r>
          </w:p>
          <w:p w:rsidR="00E520DB" w:rsidRPr="00BC6C89" w:rsidRDefault="00E520DB" w:rsidP="00E520DB">
            <w:pPr>
              <w:jc w:val="center"/>
            </w:pPr>
            <w:r w:rsidRPr="00E520DB">
              <w:t>26- 27 октября 2023 года</w:t>
            </w:r>
          </w:p>
        </w:tc>
        <w:tc>
          <w:tcPr>
            <w:tcW w:w="2183" w:type="dxa"/>
            <w:vAlign w:val="center"/>
          </w:tcPr>
          <w:p w:rsidR="00E520DB" w:rsidRPr="00BC6C89" w:rsidRDefault="00E520DB" w:rsidP="00E520DB">
            <w:pPr>
              <w:ind w:right="-1"/>
              <w:jc w:val="center"/>
            </w:pPr>
            <w:r w:rsidRPr="00BC6C89">
              <w:t>международная</w:t>
            </w:r>
          </w:p>
        </w:tc>
        <w:tc>
          <w:tcPr>
            <w:tcW w:w="2183" w:type="dxa"/>
            <w:vAlign w:val="center"/>
          </w:tcPr>
          <w:p w:rsidR="00E520DB" w:rsidRPr="00BC6C89" w:rsidRDefault="00E520DB" w:rsidP="00E520DB">
            <w:pPr>
              <w:ind w:right="-1"/>
              <w:jc w:val="center"/>
              <w:rPr>
                <w:shd w:val="clear" w:color="auto" w:fill="FFFFFF"/>
              </w:rPr>
            </w:pPr>
            <w:r w:rsidRPr="00E520DB">
              <w:t>г. Минск</w:t>
            </w:r>
          </w:p>
        </w:tc>
        <w:tc>
          <w:tcPr>
            <w:tcW w:w="2183" w:type="dxa"/>
            <w:vAlign w:val="center"/>
          </w:tcPr>
          <w:p w:rsidR="00E520DB" w:rsidRPr="00BC6C89" w:rsidRDefault="00E520DB" w:rsidP="00E520DB">
            <w:pPr>
              <w:ind w:right="-1"/>
              <w:jc w:val="center"/>
              <w:rPr>
                <w:bCs/>
              </w:rPr>
            </w:pPr>
            <w:proofErr w:type="spellStart"/>
            <w:r w:rsidRPr="00BC6C89">
              <w:rPr>
                <w:bCs/>
              </w:rPr>
              <w:t>онлайн</w:t>
            </w:r>
            <w:proofErr w:type="spellEnd"/>
          </w:p>
        </w:tc>
        <w:tc>
          <w:tcPr>
            <w:tcW w:w="2183" w:type="dxa"/>
            <w:vAlign w:val="center"/>
          </w:tcPr>
          <w:p w:rsidR="00E520DB" w:rsidRPr="00BC6C89" w:rsidRDefault="00E520DB" w:rsidP="00E520DB">
            <w:pPr>
              <w:ind w:right="-1"/>
              <w:jc w:val="center"/>
            </w:pPr>
            <w:r>
              <w:t>1</w:t>
            </w:r>
          </w:p>
        </w:tc>
        <w:tc>
          <w:tcPr>
            <w:tcW w:w="2183" w:type="dxa"/>
            <w:vAlign w:val="center"/>
          </w:tcPr>
          <w:p w:rsidR="00E520DB" w:rsidRDefault="00E520DB" w:rsidP="00E520DB">
            <w:pPr>
              <w:ind w:right="-1"/>
              <w:jc w:val="center"/>
            </w:pPr>
            <w:r>
              <w:t>1</w:t>
            </w:r>
          </w:p>
        </w:tc>
      </w:tr>
      <w:tr w:rsidR="00E520DB" w:rsidRPr="005937F0" w:rsidTr="00AB16EF">
        <w:tc>
          <w:tcPr>
            <w:tcW w:w="534" w:type="dxa"/>
            <w:vAlign w:val="center"/>
          </w:tcPr>
          <w:p w:rsidR="00E520DB" w:rsidRPr="00BC6C89" w:rsidRDefault="00E520DB" w:rsidP="00E520DB">
            <w:pPr>
              <w:ind w:right="-1"/>
              <w:jc w:val="center"/>
            </w:pPr>
            <w:r>
              <w:t>22</w:t>
            </w:r>
          </w:p>
        </w:tc>
        <w:tc>
          <w:tcPr>
            <w:tcW w:w="3827" w:type="dxa"/>
            <w:vAlign w:val="center"/>
          </w:tcPr>
          <w:p w:rsidR="00E520DB" w:rsidRDefault="00E520DB" w:rsidP="00E520DB">
            <w:pPr>
              <w:jc w:val="center"/>
            </w:pPr>
            <w:r>
              <w:t>Международная научно-практическая конференция «Информационные технологии в гуманитарных исследованиях»</w:t>
            </w:r>
          </w:p>
          <w:p w:rsidR="00E520DB" w:rsidRPr="00BC6C89" w:rsidRDefault="00E520DB" w:rsidP="00E520DB">
            <w:pPr>
              <w:jc w:val="center"/>
            </w:pPr>
            <w:r w:rsidRPr="00E520DB">
              <w:t>25–28 сентября 2023 г.</w:t>
            </w:r>
          </w:p>
        </w:tc>
        <w:tc>
          <w:tcPr>
            <w:tcW w:w="2183" w:type="dxa"/>
            <w:vAlign w:val="center"/>
          </w:tcPr>
          <w:p w:rsidR="00E520DB" w:rsidRPr="00BC6C89" w:rsidRDefault="00E520DB" w:rsidP="00E520DB">
            <w:pPr>
              <w:ind w:right="-1"/>
              <w:jc w:val="center"/>
            </w:pPr>
            <w:r w:rsidRPr="00BC6C89">
              <w:t>международная</w:t>
            </w:r>
          </w:p>
        </w:tc>
        <w:tc>
          <w:tcPr>
            <w:tcW w:w="2183" w:type="dxa"/>
            <w:vAlign w:val="center"/>
          </w:tcPr>
          <w:p w:rsidR="00E520DB" w:rsidRPr="00BC6C89" w:rsidRDefault="00E520DB" w:rsidP="00E520DB">
            <w:pPr>
              <w:ind w:right="-1"/>
              <w:jc w:val="center"/>
              <w:rPr>
                <w:shd w:val="clear" w:color="auto" w:fill="FFFFFF"/>
              </w:rPr>
            </w:pPr>
            <w:r w:rsidRPr="00BC6C89">
              <w:rPr>
                <w:shd w:val="clear" w:color="auto" w:fill="FFFFFF"/>
              </w:rPr>
              <w:t xml:space="preserve">г. </w:t>
            </w:r>
            <w:r>
              <w:rPr>
                <w:shd w:val="clear" w:color="auto" w:fill="FFFFFF"/>
              </w:rPr>
              <w:t>Красноярск</w:t>
            </w:r>
          </w:p>
        </w:tc>
        <w:tc>
          <w:tcPr>
            <w:tcW w:w="2183" w:type="dxa"/>
            <w:vAlign w:val="center"/>
          </w:tcPr>
          <w:p w:rsidR="00E520DB" w:rsidRPr="00BC6C89" w:rsidRDefault="00E520DB" w:rsidP="00E520DB">
            <w:pPr>
              <w:ind w:right="-1"/>
              <w:jc w:val="center"/>
              <w:rPr>
                <w:bCs/>
              </w:rPr>
            </w:pPr>
            <w:proofErr w:type="spellStart"/>
            <w:r w:rsidRPr="00BC6C89">
              <w:rPr>
                <w:bCs/>
              </w:rPr>
              <w:t>о</w:t>
            </w:r>
            <w:r>
              <w:rPr>
                <w:bCs/>
              </w:rPr>
              <w:t>ф</w:t>
            </w:r>
            <w:r w:rsidRPr="00BC6C89">
              <w:rPr>
                <w:bCs/>
              </w:rPr>
              <w:t>лайн</w:t>
            </w:r>
            <w:proofErr w:type="spellEnd"/>
          </w:p>
        </w:tc>
        <w:tc>
          <w:tcPr>
            <w:tcW w:w="2183" w:type="dxa"/>
            <w:vAlign w:val="center"/>
          </w:tcPr>
          <w:p w:rsidR="00E520DB" w:rsidRPr="00BC6C89" w:rsidRDefault="00E520DB" w:rsidP="00E520DB">
            <w:pPr>
              <w:ind w:right="-1"/>
              <w:jc w:val="center"/>
            </w:pPr>
            <w:r>
              <w:t>1</w:t>
            </w:r>
          </w:p>
        </w:tc>
        <w:tc>
          <w:tcPr>
            <w:tcW w:w="2183" w:type="dxa"/>
            <w:vAlign w:val="center"/>
          </w:tcPr>
          <w:p w:rsidR="00E520DB" w:rsidRDefault="00E520DB" w:rsidP="00E520DB">
            <w:pPr>
              <w:ind w:right="-1"/>
              <w:jc w:val="center"/>
            </w:pPr>
            <w:r>
              <w:t>1</w:t>
            </w:r>
          </w:p>
        </w:tc>
      </w:tr>
      <w:tr w:rsidR="00E520DB" w:rsidRPr="005937F0" w:rsidTr="00AB16EF">
        <w:tc>
          <w:tcPr>
            <w:tcW w:w="534" w:type="dxa"/>
            <w:vAlign w:val="center"/>
          </w:tcPr>
          <w:p w:rsidR="00E520DB" w:rsidRPr="00BC6C89" w:rsidRDefault="00834E63" w:rsidP="00E520DB">
            <w:pPr>
              <w:ind w:right="-1"/>
              <w:jc w:val="center"/>
            </w:pPr>
            <w:r>
              <w:lastRenderedPageBreak/>
              <w:t>23</w:t>
            </w:r>
          </w:p>
        </w:tc>
        <w:tc>
          <w:tcPr>
            <w:tcW w:w="3827" w:type="dxa"/>
            <w:vAlign w:val="center"/>
          </w:tcPr>
          <w:p w:rsidR="00E520DB" w:rsidRDefault="00E520DB" w:rsidP="00E520DB">
            <w:pPr>
              <w:jc w:val="center"/>
            </w:pPr>
            <w:r w:rsidRPr="00E520DB">
              <w:t>XIV Международная научно-практическая конференция «</w:t>
            </w:r>
            <w:r>
              <w:t>Т</w:t>
            </w:r>
            <w:r w:rsidRPr="00E520DB">
              <w:t xml:space="preserve">ранспортная инфраструктура </w:t>
            </w:r>
            <w:r>
              <w:t>С</w:t>
            </w:r>
            <w:r w:rsidRPr="00E520DB">
              <w:t>ибирского региона»</w:t>
            </w:r>
          </w:p>
          <w:p w:rsidR="00834E63" w:rsidRPr="00BC6C89" w:rsidRDefault="00834E63" w:rsidP="00E520DB">
            <w:pPr>
              <w:jc w:val="center"/>
            </w:pPr>
            <w:r>
              <w:t xml:space="preserve">18-20 октября </w:t>
            </w:r>
            <w:r w:rsidRPr="00E520DB">
              <w:t>2023 г.</w:t>
            </w:r>
          </w:p>
        </w:tc>
        <w:tc>
          <w:tcPr>
            <w:tcW w:w="2183" w:type="dxa"/>
            <w:vAlign w:val="center"/>
          </w:tcPr>
          <w:p w:rsidR="00E520DB" w:rsidRPr="00BC6C89" w:rsidRDefault="00E520DB" w:rsidP="00E520DB">
            <w:pPr>
              <w:ind w:right="-1"/>
              <w:jc w:val="center"/>
            </w:pPr>
            <w:r w:rsidRPr="00BC6C89">
              <w:t>международная</w:t>
            </w:r>
          </w:p>
        </w:tc>
        <w:tc>
          <w:tcPr>
            <w:tcW w:w="2183" w:type="dxa"/>
            <w:vAlign w:val="center"/>
          </w:tcPr>
          <w:p w:rsidR="00E520DB" w:rsidRPr="00BC6C89" w:rsidRDefault="00E520DB" w:rsidP="00E520DB">
            <w:pPr>
              <w:ind w:right="-1"/>
              <w:jc w:val="center"/>
              <w:rPr>
                <w:shd w:val="clear" w:color="auto" w:fill="FFFFFF"/>
              </w:rPr>
            </w:pPr>
            <w:r w:rsidRPr="00E520DB">
              <w:t xml:space="preserve">г. </w:t>
            </w:r>
            <w:r>
              <w:t>Иркутск</w:t>
            </w:r>
          </w:p>
        </w:tc>
        <w:tc>
          <w:tcPr>
            <w:tcW w:w="2183" w:type="dxa"/>
            <w:vAlign w:val="center"/>
          </w:tcPr>
          <w:p w:rsidR="00E520DB" w:rsidRPr="00BC6C89" w:rsidRDefault="00E520DB" w:rsidP="00E520DB">
            <w:pPr>
              <w:ind w:right="-1"/>
              <w:jc w:val="center"/>
              <w:rPr>
                <w:bCs/>
              </w:rPr>
            </w:pPr>
            <w:proofErr w:type="spellStart"/>
            <w:r w:rsidRPr="00BC6C89">
              <w:rPr>
                <w:bCs/>
              </w:rPr>
              <w:t>онлайн</w:t>
            </w:r>
            <w:proofErr w:type="spellEnd"/>
          </w:p>
        </w:tc>
        <w:tc>
          <w:tcPr>
            <w:tcW w:w="2183" w:type="dxa"/>
            <w:vAlign w:val="center"/>
          </w:tcPr>
          <w:p w:rsidR="00E520DB" w:rsidRPr="00BC6C89" w:rsidRDefault="00E520DB" w:rsidP="00E520DB">
            <w:pPr>
              <w:ind w:right="-1"/>
              <w:jc w:val="center"/>
            </w:pPr>
            <w:r>
              <w:t>1</w:t>
            </w:r>
          </w:p>
        </w:tc>
        <w:tc>
          <w:tcPr>
            <w:tcW w:w="2183" w:type="dxa"/>
            <w:vAlign w:val="center"/>
          </w:tcPr>
          <w:p w:rsidR="00E520DB" w:rsidRDefault="00E520DB" w:rsidP="00E520DB">
            <w:pPr>
              <w:ind w:right="-1"/>
              <w:jc w:val="center"/>
            </w:pPr>
            <w:r>
              <w:t>1</w:t>
            </w:r>
          </w:p>
        </w:tc>
      </w:tr>
      <w:tr w:rsidR="00834E63" w:rsidRPr="005937F0" w:rsidTr="00AB16EF">
        <w:tc>
          <w:tcPr>
            <w:tcW w:w="534" w:type="dxa"/>
            <w:vAlign w:val="center"/>
          </w:tcPr>
          <w:p w:rsidR="00834E63" w:rsidRPr="00BC6C89" w:rsidRDefault="00834E63" w:rsidP="00834E63">
            <w:pPr>
              <w:ind w:right="-1"/>
              <w:jc w:val="center"/>
            </w:pPr>
            <w:r>
              <w:t>24</w:t>
            </w:r>
          </w:p>
        </w:tc>
        <w:tc>
          <w:tcPr>
            <w:tcW w:w="3827" w:type="dxa"/>
            <w:vAlign w:val="center"/>
          </w:tcPr>
          <w:p w:rsidR="00834E63" w:rsidRDefault="00834E63" w:rsidP="00834E63">
            <w:pPr>
              <w:jc w:val="center"/>
            </w:pPr>
            <w:r>
              <w:t>II Международная научно-практическая конференция «Цифровые технологии и право»</w:t>
            </w:r>
          </w:p>
          <w:p w:rsidR="00834E63" w:rsidRPr="00BC6C89" w:rsidRDefault="00834E63" w:rsidP="00834E63">
            <w:pPr>
              <w:jc w:val="center"/>
            </w:pPr>
            <w:r>
              <w:t>22 сентября 2023 г.</w:t>
            </w:r>
          </w:p>
        </w:tc>
        <w:tc>
          <w:tcPr>
            <w:tcW w:w="2183" w:type="dxa"/>
            <w:vAlign w:val="center"/>
          </w:tcPr>
          <w:p w:rsidR="00834E63" w:rsidRPr="00BC6C89" w:rsidRDefault="00834E63" w:rsidP="00834E63">
            <w:pPr>
              <w:ind w:right="-1"/>
              <w:jc w:val="center"/>
            </w:pPr>
            <w:r w:rsidRPr="00BC6C89">
              <w:t>международная</w:t>
            </w:r>
          </w:p>
        </w:tc>
        <w:tc>
          <w:tcPr>
            <w:tcW w:w="2183" w:type="dxa"/>
            <w:vAlign w:val="center"/>
          </w:tcPr>
          <w:p w:rsidR="00834E63" w:rsidRPr="00BC6C89" w:rsidRDefault="00834E63" w:rsidP="00834E63">
            <w:pPr>
              <w:ind w:right="-1"/>
              <w:jc w:val="center"/>
              <w:rPr>
                <w:shd w:val="clear" w:color="auto" w:fill="FFFFFF"/>
              </w:rPr>
            </w:pPr>
            <w:r w:rsidRPr="00E520DB">
              <w:t xml:space="preserve">г. </w:t>
            </w:r>
            <w:r>
              <w:t>Казань</w:t>
            </w:r>
          </w:p>
        </w:tc>
        <w:tc>
          <w:tcPr>
            <w:tcW w:w="2183" w:type="dxa"/>
            <w:vAlign w:val="center"/>
          </w:tcPr>
          <w:p w:rsidR="00834E63" w:rsidRPr="00BC6C89" w:rsidRDefault="00834E63" w:rsidP="00834E63">
            <w:pPr>
              <w:ind w:right="-1"/>
              <w:jc w:val="center"/>
              <w:rPr>
                <w:bCs/>
              </w:rPr>
            </w:pPr>
            <w:proofErr w:type="spellStart"/>
            <w:r w:rsidRPr="00BC6C89">
              <w:rPr>
                <w:bCs/>
              </w:rPr>
              <w:t>онлайн</w:t>
            </w:r>
            <w:proofErr w:type="spellEnd"/>
          </w:p>
        </w:tc>
        <w:tc>
          <w:tcPr>
            <w:tcW w:w="2183" w:type="dxa"/>
            <w:vAlign w:val="center"/>
          </w:tcPr>
          <w:p w:rsidR="00834E63" w:rsidRPr="00BC6C89" w:rsidRDefault="00834E63" w:rsidP="00834E63">
            <w:pPr>
              <w:ind w:right="-1"/>
              <w:jc w:val="center"/>
            </w:pPr>
            <w:r>
              <w:t>1</w:t>
            </w:r>
          </w:p>
        </w:tc>
        <w:tc>
          <w:tcPr>
            <w:tcW w:w="2183" w:type="dxa"/>
            <w:vAlign w:val="center"/>
          </w:tcPr>
          <w:p w:rsidR="00834E63" w:rsidRDefault="00834E63" w:rsidP="00834E63">
            <w:pPr>
              <w:ind w:right="-1"/>
              <w:jc w:val="center"/>
            </w:pPr>
            <w:r>
              <w:t>1</w:t>
            </w:r>
          </w:p>
        </w:tc>
      </w:tr>
      <w:tr w:rsidR="00834E63" w:rsidRPr="005937F0" w:rsidTr="00AB16EF">
        <w:tc>
          <w:tcPr>
            <w:tcW w:w="534" w:type="dxa"/>
            <w:vAlign w:val="center"/>
          </w:tcPr>
          <w:p w:rsidR="00834E63" w:rsidRPr="00BC6C89" w:rsidRDefault="00834E63" w:rsidP="00834E63">
            <w:pPr>
              <w:ind w:right="-1"/>
              <w:jc w:val="center"/>
            </w:pPr>
            <w:r>
              <w:t>25</w:t>
            </w:r>
          </w:p>
        </w:tc>
        <w:tc>
          <w:tcPr>
            <w:tcW w:w="3827" w:type="dxa"/>
            <w:vAlign w:val="center"/>
          </w:tcPr>
          <w:p w:rsidR="00834E63" w:rsidRDefault="00834E63" w:rsidP="00834E63">
            <w:pPr>
              <w:jc w:val="center"/>
            </w:pPr>
            <w:r>
              <w:t>VIII Международная научно-практическая конференция: «Формирование конкурентной среды, конкурентоспособность и стратегическое управление предприятиями, организациями и регионами»</w:t>
            </w:r>
          </w:p>
          <w:p w:rsidR="00834E63" w:rsidRPr="00BC6C89" w:rsidRDefault="00834E63" w:rsidP="00834E63">
            <w:pPr>
              <w:jc w:val="center"/>
            </w:pPr>
            <w:r>
              <w:t>11-12</w:t>
            </w:r>
            <w:r w:rsidRPr="00834E63">
              <w:t xml:space="preserve"> Мая 2023 г.</w:t>
            </w:r>
          </w:p>
        </w:tc>
        <w:tc>
          <w:tcPr>
            <w:tcW w:w="2183" w:type="dxa"/>
            <w:vAlign w:val="center"/>
          </w:tcPr>
          <w:p w:rsidR="00834E63" w:rsidRPr="00BC6C89" w:rsidRDefault="00834E63" w:rsidP="00834E63">
            <w:pPr>
              <w:ind w:right="-1"/>
              <w:jc w:val="center"/>
            </w:pPr>
            <w:r w:rsidRPr="00BC6C89">
              <w:t>международная</w:t>
            </w:r>
          </w:p>
        </w:tc>
        <w:tc>
          <w:tcPr>
            <w:tcW w:w="2183" w:type="dxa"/>
            <w:vAlign w:val="center"/>
          </w:tcPr>
          <w:p w:rsidR="00834E63" w:rsidRPr="00BC6C89" w:rsidRDefault="00834E63" w:rsidP="00834E63">
            <w:pPr>
              <w:ind w:right="-1"/>
              <w:jc w:val="center"/>
              <w:rPr>
                <w:shd w:val="clear" w:color="auto" w:fill="FFFFFF"/>
              </w:rPr>
            </w:pPr>
            <w:r w:rsidRPr="00BC6C89">
              <w:rPr>
                <w:shd w:val="clear" w:color="auto" w:fill="FFFFFF"/>
              </w:rPr>
              <w:t xml:space="preserve">г. </w:t>
            </w:r>
            <w:r>
              <w:rPr>
                <w:shd w:val="clear" w:color="auto" w:fill="FFFFFF"/>
              </w:rPr>
              <w:t>Пенза</w:t>
            </w:r>
          </w:p>
        </w:tc>
        <w:tc>
          <w:tcPr>
            <w:tcW w:w="2183" w:type="dxa"/>
            <w:vAlign w:val="center"/>
          </w:tcPr>
          <w:p w:rsidR="00834E63" w:rsidRPr="00BC6C89" w:rsidRDefault="00834E63" w:rsidP="00834E63">
            <w:pPr>
              <w:ind w:right="-1"/>
              <w:jc w:val="center"/>
              <w:rPr>
                <w:bCs/>
              </w:rPr>
            </w:pPr>
            <w:proofErr w:type="spellStart"/>
            <w:r w:rsidRPr="00BC6C89">
              <w:rPr>
                <w:bCs/>
              </w:rPr>
              <w:t>онлайн</w:t>
            </w:r>
            <w:proofErr w:type="spellEnd"/>
          </w:p>
        </w:tc>
        <w:tc>
          <w:tcPr>
            <w:tcW w:w="2183" w:type="dxa"/>
            <w:vAlign w:val="center"/>
          </w:tcPr>
          <w:p w:rsidR="00834E63" w:rsidRPr="00BC6C89" w:rsidRDefault="00834E63" w:rsidP="00834E63">
            <w:pPr>
              <w:ind w:right="-1"/>
              <w:jc w:val="center"/>
            </w:pPr>
            <w:r>
              <w:t>1</w:t>
            </w:r>
          </w:p>
        </w:tc>
        <w:tc>
          <w:tcPr>
            <w:tcW w:w="2183" w:type="dxa"/>
            <w:vAlign w:val="center"/>
          </w:tcPr>
          <w:p w:rsidR="00834E63" w:rsidRDefault="00834E63" w:rsidP="00834E63">
            <w:pPr>
              <w:ind w:right="-1"/>
              <w:jc w:val="center"/>
            </w:pPr>
            <w:r>
              <w:t>1</w:t>
            </w:r>
          </w:p>
        </w:tc>
      </w:tr>
      <w:tr w:rsidR="00834E63" w:rsidRPr="005937F0" w:rsidTr="00AB16EF">
        <w:tc>
          <w:tcPr>
            <w:tcW w:w="534" w:type="dxa"/>
            <w:vAlign w:val="center"/>
          </w:tcPr>
          <w:p w:rsidR="00834E63" w:rsidRPr="00BC6C89" w:rsidRDefault="00834E63" w:rsidP="00834E63">
            <w:pPr>
              <w:ind w:right="-1"/>
              <w:jc w:val="center"/>
            </w:pPr>
            <w:r>
              <w:t>26</w:t>
            </w:r>
          </w:p>
        </w:tc>
        <w:tc>
          <w:tcPr>
            <w:tcW w:w="3827" w:type="dxa"/>
            <w:vAlign w:val="center"/>
          </w:tcPr>
          <w:p w:rsidR="00834E63" w:rsidRDefault="00834E63" w:rsidP="00834E63">
            <w:pPr>
              <w:jc w:val="center"/>
            </w:pPr>
            <w:r w:rsidRPr="00834E63">
              <w:t xml:space="preserve">XIV Международная научно-практическая конференция «Повышение управленческого, экономического, социального и </w:t>
            </w:r>
            <w:proofErr w:type="spellStart"/>
            <w:r w:rsidRPr="00834E63">
              <w:t>инновационно-технического</w:t>
            </w:r>
            <w:proofErr w:type="spellEnd"/>
            <w:r w:rsidRPr="00834E63">
              <w:t xml:space="preserve"> потенциала предприятий, отраслей и народно-хозяйственных комплексов»</w:t>
            </w:r>
          </w:p>
          <w:p w:rsidR="00834E63" w:rsidRPr="00BC6C89" w:rsidRDefault="00834E63" w:rsidP="00834E63">
            <w:pPr>
              <w:jc w:val="center"/>
            </w:pPr>
            <w:r>
              <w:t>21-22</w:t>
            </w:r>
            <w:r w:rsidRPr="00834E63">
              <w:t xml:space="preserve"> Мая 2023 г.</w:t>
            </w:r>
          </w:p>
        </w:tc>
        <w:tc>
          <w:tcPr>
            <w:tcW w:w="2183" w:type="dxa"/>
            <w:vAlign w:val="center"/>
          </w:tcPr>
          <w:p w:rsidR="00834E63" w:rsidRPr="00BC6C89" w:rsidRDefault="00834E63" w:rsidP="00834E63">
            <w:pPr>
              <w:ind w:right="-1"/>
              <w:jc w:val="center"/>
            </w:pPr>
            <w:r w:rsidRPr="00BC6C89">
              <w:t>международная</w:t>
            </w:r>
          </w:p>
        </w:tc>
        <w:tc>
          <w:tcPr>
            <w:tcW w:w="2183" w:type="dxa"/>
            <w:vAlign w:val="center"/>
          </w:tcPr>
          <w:p w:rsidR="00834E63" w:rsidRPr="00BC6C89" w:rsidRDefault="00834E63" w:rsidP="00834E63">
            <w:pPr>
              <w:ind w:right="-1"/>
              <w:jc w:val="center"/>
              <w:rPr>
                <w:shd w:val="clear" w:color="auto" w:fill="FFFFFF"/>
              </w:rPr>
            </w:pPr>
            <w:r w:rsidRPr="00E520DB">
              <w:t xml:space="preserve">г. </w:t>
            </w:r>
            <w:r>
              <w:t>Пенза</w:t>
            </w:r>
          </w:p>
        </w:tc>
        <w:tc>
          <w:tcPr>
            <w:tcW w:w="2183" w:type="dxa"/>
            <w:vAlign w:val="center"/>
          </w:tcPr>
          <w:p w:rsidR="00834E63" w:rsidRPr="00BC6C89" w:rsidRDefault="00834E63" w:rsidP="00834E63">
            <w:pPr>
              <w:ind w:right="-1"/>
              <w:jc w:val="center"/>
              <w:rPr>
                <w:bCs/>
              </w:rPr>
            </w:pPr>
            <w:proofErr w:type="spellStart"/>
            <w:r w:rsidRPr="00BC6C89">
              <w:rPr>
                <w:bCs/>
              </w:rPr>
              <w:t>онлайн</w:t>
            </w:r>
            <w:proofErr w:type="spellEnd"/>
          </w:p>
        </w:tc>
        <w:tc>
          <w:tcPr>
            <w:tcW w:w="2183" w:type="dxa"/>
            <w:vAlign w:val="center"/>
          </w:tcPr>
          <w:p w:rsidR="00834E63" w:rsidRPr="00BC6C89" w:rsidRDefault="00834E63" w:rsidP="00834E63">
            <w:pPr>
              <w:ind w:right="-1"/>
              <w:jc w:val="center"/>
            </w:pPr>
            <w:r>
              <w:t>1</w:t>
            </w:r>
          </w:p>
        </w:tc>
        <w:tc>
          <w:tcPr>
            <w:tcW w:w="2183" w:type="dxa"/>
            <w:vAlign w:val="center"/>
          </w:tcPr>
          <w:p w:rsidR="00834E63" w:rsidRDefault="00834E63" w:rsidP="00834E63">
            <w:pPr>
              <w:ind w:right="-1"/>
              <w:jc w:val="center"/>
            </w:pPr>
            <w:r>
              <w:t>1</w:t>
            </w:r>
          </w:p>
        </w:tc>
      </w:tr>
      <w:tr w:rsidR="00834E63" w:rsidRPr="005937F0" w:rsidTr="00AB16EF">
        <w:tc>
          <w:tcPr>
            <w:tcW w:w="534" w:type="dxa"/>
            <w:vAlign w:val="center"/>
          </w:tcPr>
          <w:p w:rsidR="00834E63" w:rsidRPr="00BC6C89" w:rsidRDefault="00834E63" w:rsidP="00834E63">
            <w:pPr>
              <w:ind w:right="-1"/>
              <w:jc w:val="center"/>
            </w:pPr>
            <w:r>
              <w:t>27</w:t>
            </w:r>
          </w:p>
        </w:tc>
        <w:tc>
          <w:tcPr>
            <w:tcW w:w="3827" w:type="dxa"/>
            <w:vAlign w:val="center"/>
          </w:tcPr>
          <w:p w:rsidR="00834E63" w:rsidRDefault="00834E63" w:rsidP="00834E63">
            <w:pPr>
              <w:jc w:val="center"/>
            </w:pPr>
            <w:r>
              <w:t>III Международная научно-практическая конференция «Роль науки в развитии современного государства»</w:t>
            </w:r>
          </w:p>
          <w:p w:rsidR="00834E63" w:rsidRPr="00BC6C89" w:rsidRDefault="00834E63" w:rsidP="00834E63">
            <w:pPr>
              <w:jc w:val="center"/>
            </w:pPr>
            <w:r w:rsidRPr="00834E63">
              <w:t>17 Мая 2023 г.</w:t>
            </w:r>
          </w:p>
        </w:tc>
        <w:tc>
          <w:tcPr>
            <w:tcW w:w="2183" w:type="dxa"/>
            <w:vAlign w:val="center"/>
          </w:tcPr>
          <w:p w:rsidR="00834E63" w:rsidRPr="00BC6C89" w:rsidRDefault="00834E63" w:rsidP="00834E63">
            <w:pPr>
              <w:ind w:right="-1"/>
              <w:jc w:val="center"/>
            </w:pPr>
            <w:r w:rsidRPr="00BC6C89">
              <w:t>международная</w:t>
            </w:r>
          </w:p>
        </w:tc>
        <w:tc>
          <w:tcPr>
            <w:tcW w:w="2183" w:type="dxa"/>
            <w:vAlign w:val="center"/>
          </w:tcPr>
          <w:p w:rsidR="00834E63" w:rsidRPr="00BC6C89" w:rsidRDefault="00834E63" w:rsidP="00834E63">
            <w:pPr>
              <w:ind w:right="-1"/>
              <w:jc w:val="center"/>
              <w:rPr>
                <w:shd w:val="clear" w:color="auto" w:fill="FFFFFF"/>
              </w:rPr>
            </w:pPr>
            <w:r w:rsidRPr="00E520DB">
              <w:t xml:space="preserve">г. </w:t>
            </w:r>
            <w:r>
              <w:t>Волгоград</w:t>
            </w:r>
          </w:p>
        </w:tc>
        <w:tc>
          <w:tcPr>
            <w:tcW w:w="2183" w:type="dxa"/>
            <w:vAlign w:val="center"/>
          </w:tcPr>
          <w:p w:rsidR="00834E63" w:rsidRPr="00BC6C89" w:rsidRDefault="00834E63" w:rsidP="00834E63">
            <w:pPr>
              <w:ind w:right="-1"/>
              <w:jc w:val="center"/>
              <w:rPr>
                <w:bCs/>
              </w:rPr>
            </w:pPr>
            <w:proofErr w:type="spellStart"/>
            <w:r w:rsidRPr="00BC6C89">
              <w:rPr>
                <w:bCs/>
              </w:rPr>
              <w:t>онлайн</w:t>
            </w:r>
            <w:proofErr w:type="spellEnd"/>
          </w:p>
        </w:tc>
        <w:tc>
          <w:tcPr>
            <w:tcW w:w="2183" w:type="dxa"/>
            <w:vAlign w:val="center"/>
          </w:tcPr>
          <w:p w:rsidR="00834E63" w:rsidRPr="00BC6C89" w:rsidRDefault="00834E63" w:rsidP="00834E63">
            <w:pPr>
              <w:ind w:right="-1"/>
              <w:jc w:val="center"/>
            </w:pPr>
            <w:r>
              <w:t>1</w:t>
            </w:r>
          </w:p>
        </w:tc>
        <w:tc>
          <w:tcPr>
            <w:tcW w:w="2183" w:type="dxa"/>
            <w:vAlign w:val="center"/>
          </w:tcPr>
          <w:p w:rsidR="00834E63" w:rsidRDefault="00834E63" w:rsidP="00834E63">
            <w:pPr>
              <w:ind w:right="-1"/>
              <w:jc w:val="center"/>
            </w:pPr>
            <w:r>
              <w:t>1</w:t>
            </w:r>
          </w:p>
        </w:tc>
      </w:tr>
      <w:tr w:rsidR="00505CFB" w:rsidRPr="005937F0" w:rsidTr="00AB16EF">
        <w:tc>
          <w:tcPr>
            <w:tcW w:w="534" w:type="dxa"/>
            <w:vAlign w:val="center"/>
          </w:tcPr>
          <w:p w:rsidR="00505CFB" w:rsidRDefault="00505CFB" w:rsidP="00505CFB">
            <w:pPr>
              <w:ind w:right="-1"/>
              <w:jc w:val="center"/>
            </w:pPr>
            <w:r>
              <w:t>28</w:t>
            </w:r>
          </w:p>
        </w:tc>
        <w:tc>
          <w:tcPr>
            <w:tcW w:w="3827" w:type="dxa"/>
            <w:vAlign w:val="center"/>
          </w:tcPr>
          <w:p w:rsidR="00505CFB" w:rsidRDefault="00505CFB" w:rsidP="00505CFB">
            <w:pPr>
              <w:jc w:val="center"/>
            </w:pPr>
            <w:r>
              <w:t>Международная конференция «Комплексная стратегия развития регионов Казахстана: экономические, институциональные и культурные факторы»</w:t>
            </w:r>
          </w:p>
          <w:p w:rsidR="00505CFB" w:rsidRDefault="00505CFB" w:rsidP="00505CFB">
            <w:pPr>
              <w:jc w:val="center"/>
            </w:pPr>
            <w:r w:rsidRPr="00505CFB">
              <w:lastRenderedPageBreak/>
              <w:t>17 ноября 2023</w:t>
            </w:r>
            <w:r>
              <w:t xml:space="preserve"> г.</w:t>
            </w:r>
          </w:p>
        </w:tc>
        <w:tc>
          <w:tcPr>
            <w:tcW w:w="2183" w:type="dxa"/>
            <w:vAlign w:val="center"/>
          </w:tcPr>
          <w:p w:rsidR="00505CFB" w:rsidRPr="00BC6C89" w:rsidRDefault="00505CFB" w:rsidP="00505CFB">
            <w:pPr>
              <w:ind w:right="-1"/>
              <w:jc w:val="center"/>
            </w:pPr>
            <w:r w:rsidRPr="00BC6C89">
              <w:lastRenderedPageBreak/>
              <w:t>международная</w:t>
            </w:r>
          </w:p>
        </w:tc>
        <w:tc>
          <w:tcPr>
            <w:tcW w:w="2183" w:type="dxa"/>
            <w:vAlign w:val="center"/>
          </w:tcPr>
          <w:p w:rsidR="00505CFB" w:rsidRPr="00E520DB" w:rsidRDefault="00505CFB" w:rsidP="00505CFB">
            <w:pPr>
              <w:ind w:right="-1"/>
              <w:jc w:val="center"/>
            </w:pPr>
            <w:r w:rsidRPr="00E520DB">
              <w:t xml:space="preserve">г. </w:t>
            </w:r>
            <w:proofErr w:type="spellStart"/>
            <w:r>
              <w:t>Алматы</w:t>
            </w:r>
            <w:proofErr w:type="spellEnd"/>
          </w:p>
        </w:tc>
        <w:tc>
          <w:tcPr>
            <w:tcW w:w="2183" w:type="dxa"/>
            <w:vAlign w:val="center"/>
          </w:tcPr>
          <w:p w:rsidR="00505CFB" w:rsidRPr="00BC6C89" w:rsidRDefault="00505CFB" w:rsidP="00505CFB">
            <w:pPr>
              <w:ind w:right="-1"/>
              <w:jc w:val="center"/>
              <w:rPr>
                <w:bCs/>
              </w:rPr>
            </w:pPr>
            <w:proofErr w:type="spellStart"/>
            <w:r w:rsidRPr="00BC6C89">
              <w:rPr>
                <w:bCs/>
              </w:rPr>
              <w:t>онлайн</w:t>
            </w:r>
            <w:proofErr w:type="spellEnd"/>
          </w:p>
        </w:tc>
        <w:tc>
          <w:tcPr>
            <w:tcW w:w="2183" w:type="dxa"/>
            <w:vAlign w:val="center"/>
          </w:tcPr>
          <w:p w:rsidR="00505CFB" w:rsidRDefault="00505CFB" w:rsidP="00505CFB">
            <w:pPr>
              <w:ind w:right="-1"/>
              <w:jc w:val="center"/>
            </w:pPr>
            <w:r>
              <w:t>1</w:t>
            </w:r>
          </w:p>
        </w:tc>
        <w:tc>
          <w:tcPr>
            <w:tcW w:w="2183" w:type="dxa"/>
            <w:vAlign w:val="center"/>
          </w:tcPr>
          <w:p w:rsidR="00505CFB" w:rsidRDefault="00505CFB" w:rsidP="00505CFB">
            <w:pPr>
              <w:ind w:right="-1"/>
              <w:jc w:val="center"/>
            </w:pPr>
            <w:r>
              <w:t>1</w:t>
            </w:r>
          </w:p>
        </w:tc>
      </w:tr>
      <w:tr w:rsidR="00505CFB" w:rsidRPr="005937F0" w:rsidTr="00AB16EF">
        <w:tc>
          <w:tcPr>
            <w:tcW w:w="534" w:type="dxa"/>
            <w:vAlign w:val="center"/>
          </w:tcPr>
          <w:p w:rsidR="00505CFB" w:rsidRDefault="00505CFB" w:rsidP="00505CFB">
            <w:pPr>
              <w:ind w:right="-1"/>
              <w:jc w:val="center"/>
            </w:pPr>
            <w:r>
              <w:lastRenderedPageBreak/>
              <w:t>29</w:t>
            </w:r>
          </w:p>
        </w:tc>
        <w:tc>
          <w:tcPr>
            <w:tcW w:w="3827" w:type="dxa"/>
            <w:vAlign w:val="center"/>
          </w:tcPr>
          <w:p w:rsidR="00505CFB" w:rsidRDefault="00505CFB" w:rsidP="00505CFB">
            <w:pPr>
              <w:jc w:val="center"/>
            </w:pPr>
            <w:r w:rsidRPr="00505CFB">
              <w:t>III Всероссийская научно-практическая конференция «Актуальные вопросы обеспечения пожарной безопасности объектов различного назначения»</w:t>
            </w:r>
          </w:p>
          <w:p w:rsidR="00505CFB" w:rsidRDefault="00505CFB" w:rsidP="00505CFB">
            <w:pPr>
              <w:jc w:val="center"/>
            </w:pPr>
            <w:r w:rsidRPr="00505CFB">
              <w:t>31 мая 2023</w:t>
            </w:r>
            <w:r>
              <w:t xml:space="preserve"> г.</w:t>
            </w:r>
          </w:p>
        </w:tc>
        <w:tc>
          <w:tcPr>
            <w:tcW w:w="2183" w:type="dxa"/>
            <w:vAlign w:val="center"/>
          </w:tcPr>
          <w:p w:rsidR="00505CFB" w:rsidRPr="00BC6C89" w:rsidRDefault="00505CFB" w:rsidP="00505CFB">
            <w:pPr>
              <w:ind w:right="-1"/>
              <w:jc w:val="center"/>
            </w:pPr>
            <w:r>
              <w:t>всероссийская</w:t>
            </w:r>
          </w:p>
        </w:tc>
        <w:tc>
          <w:tcPr>
            <w:tcW w:w="2183" w:type="dxa"/>
            <w:vAlign w:val="center"/>
          </w:tcPr>
          <w:p w:rsidR="00505CFB" w:rsidRPr="00E520DB" w:rsidRDefault="00505CFB" w:rsidP="00505CFB">
            <w:pPr>
              <w:ind w:right="-1"/>
              <w:jc w:val="center"/>
            </w:pPr>
            <w:r w:rsidRPr="00E520DB">
              <w:t xml:space="preserve">г. </w:t>
            </w:r>
            <w:r>
              <w:t>Пенза</w:t>
            </w:r>
          </w:p>
        </w:tc>
        <w:tc>
          <w:tcPr>
            <w:tcW w:w="2183" w:type="dxa"/>
            <w:vAlign w:val="center"/>
          </w:tcPr>
          <w:p w:rsidR="00505CFB" w:rsidRPr="00BC6C89" w:rsidRDefault="00505CFB" w:rsidP="00505CFB">
            <w:pPr>
              <w:ind w:right="-1"/>
              <w:jc w:val="center"/>
              <w:rPr>
                <w:bCs/>
              </w:rPr>
            </w:pPr>
            <w:proofErr w:type="spellStart"/>
            <w:r w:rsidRPr="00BC6C89">
              <w:rPr>
                <w:bCs/>
              </w:rPr>
              <w:t>онлайн</w:t>
            </w:r>
            <w:proofErr w:type="spellEnd"/>
          </w:p>
        </w:tc>
        <w:tc>
          <w:tcPr>
            <w:tcW w:w="2183" w:type="dxa"/>
            <w:vAlign w:val="center"/>
          </w:tcPr>
          <w:p w:rsidR="00505CFB" w:rsidRDefault="00505CFB" w:rsidP="00505CFB">
            <w:pPr>
              <w:ind w:right="-1"/>
              <w:jc w:val="center"/>
            </w:pPr>
            <w:r>
              <w:t>1</w:t>
            </w:r>
          </w:p>
        </w:tc>
        <w:tc>
          <w:tcPr>
            <w:tcW w:w="2183" w:type="dxa"/>
            <w:vAlign w:val="center"/>
          </w:tcPr>
          <w:p w:rsidR="00505CFB" w:rsidRDefault="00505CFB" w:rsidP="00505CFB">
            <w:pPr>
              <w:ind w:right="-1"/>
              <w:jc w:val="center"/>
            </w:pPr>
            <w:r>
              <w:t>1</w:t>
            </w:r>
          </w:p>
        </w:tc>
      </w:tr>
    </w:tbl>
    <w:p w:rsidR="007A33FF" w:rsidRPr="007A33FF" w:rsidRDefault="007A33FF" w:rsidP="00CC546F">
      <w:pPr>
        <w:ind w:right="-1"/>
      </w:pPr>
    </w:p>
    <w:p w:rsidR="00BF6D95" w:rsidRDefault="00BF6D95" w:rsidP="00CC546F">
      <w:pPr>
        <w:ind w:right="-1"/>
        <w:rPr>
          <w:b/>
        </w:rPr>
      </w:pPr>
    </w:p>
    <w:p w:rsidR="004644F6" w:rsidRPr="00CE41D0" w:rsidRDefault="00CE41D0" w:rsidP="00CC546F">
      <w:pPr>
        <w:ind w:right="-1"/>
        <w:rPr>
          <w:b/>
          <w:szCs w:val="28"/>
        </w:rPr>
      </w:pPr>
      <w:r w:rsidRPr="00CE41D0">
        <w:rPr>
          <w:b/>
        </w:rPr>
        <w:t>Заявки работников института, поданные на конкурсы грантов</w:t>
      </w:r>
    </w:p>
    <w:p w:rsidR="004644F6" w:rsidRPr="00184E66" w:rsidRDefault="004644F6" w:rsidP="00CC546F">
      <w:pPr>
        <w:ind w:right="-1"/>
        <w:rPr>
          <w:sz w:val="16"/>
          <w:szCs w:val="16"/>
        </w:rPr>
      </w:pPr>
    </w:p>
    <w:tbl>
      <w:tblPr>
        <w:tblStyle w:val="a9"/>
        <w:tblW w:w="0" w:type="auto"/>
        <w:tblLayout w:type="fixed"/>
        <w:tblLook w:val="04A0"/>
      </w:tblPr>
      <w:tblGrid>
        <w:gridCol w:w="539"/>
        <w:gridCol w:w="2456"/>
        <w:gridCol w:w="2456"/>
        <w:gridCol w:w="3282"/>
        <w:gridCol w:w="3282"/>
        <w:gridCol w:w="1630"/>
        <w:gridCol w:w="1631"/>
      </w:tblGrid>
      <w:tr w:rsidR="00713412" w:rsidTr="004434A4">
        <w:tc>
          <w:tcPr>
            <w:tcW w:w="539" w:type="dxa"/>
            <w:vAlign w:val="center"/>
          </w:tcPr>
          <w:p w:rsidR="00713412" w:rsidRDefault="00713412" w:rsidP="00A7772A">
            <w:pPr>
              <w:ind w:right="-1"/>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456" w:type="dxa"/>
            <w:vAlign w:val="center"/>
          </w:tcPr>
          <w:p w:rsidR="00713412" w:rsidRDefault="00713412" w:rsidP="00A7772A">
            <w:pPr>
              <w:ind w:right="-1"/>
              <w:jc w:val="center"/>
              <w:rPr>
                <w:szCs w:val="28"/>
              </w:rPr>
            </w:pPr>
            <w:proofErr w:type="spellStart"/>
            <w:r>
              <w:rPr>
                <w:szCs w:val="28"/>
              </w:rPr>
              <w:t>Грантодатель</w:t>
            </w:r>
            <w:proofErr w:type="spellEnd"/>
            <w:r>
              <w:rPr>
                <w:szCs w:val="28"/>
              </w:rPr>
              <w:t xml:space="preserve"> / фонд</w:t>
            </w:r>
          </w:p>
        </w:tc>
        <w:tc>
          <w:tcPr>
            <w:tcW w:w="2456" w:type="dxa"/>
            <w:vAlign w:val="center"/>
          </w:tcPr>
          <w:p w:rsidR="00713412" w:rsidRDefault="00713412" w:rsidP="00A7772A">
            <w:pPr>
              <w:ind w:right="-1"/>
              <w:jc w:val="center"/>
              <w:rPr>
                <w:szCs w:val="28"/>
              </w:rPr>
            </w:pPr>
            <w:r>
              <w:rPr>
                <w:szCs w:val="28"/>
              </w:rPr>
              <w:t xml:space="preserve">Наименование </w:t>
            </w:r>
            <w:proofErr w:type="spellStart"/>
            <w:r>
              <w:rPr>
                <w:szCs w:val="28"/>
              </w:rPr>
              <w:t>грантового</w:t>
            </w:r>
            <w:proofErr w:type="spellEnd"/>
            <w:r>
              <w:rPr>
                <w:szCs w:val="28"/>
              </w:rPr>
              <w:t xml:space="preserve"> конкурса</w:t>
            </w:r>
          </w:p>
        </w:tc>
        <w:tc>
          <w:tcPr>
            <w:tcW w:w="3282" w:type="dxa"/>
            <w:vAlign w:val="center"/>
          </w:tcPr>
          <w:p w:rsidR="00713412" w:rsidRDefault="00713412" w:rsidP="00A7772A">
            <w:pPr>
              <w:ind w:right="-1"/>
              <w:jc w:val="center"/>
              <w:rPr>
                <w:szCs w:val="28"/>
              </w:rPr>
            </w:pPr>
            <w:r>
              <w:rPr>
                <w:szCs w:val="28"/>
              </w:rPr>
              <w:t>ФИО руководителя и участников проекта</w:t>
            </w:r>
          </w:p>
        </w:tc>
        <w:tc>
          <w:tcPr>
            <w:tcW w:w="3282" w:type="dxa"/>
            <w:vAlign w:val="center"/>
          </w:tcPr>
          <w:p w:rsidR="00713412" w:rsidRDefault="00713412" w:rsidP="00A7772A">
            <w:pPr>
              <w:ind w:right="-1"/>
              <w:jc w:val="center"/>
              <w:rPr>
                <w:szCs w:val="28"/>
              </w:rPr>
            </w:pPr>
            <w:r>
              <w:rPr>
                <w:szCs w:val="28"/>
              </w:rPr>
              <w:t>Наименование проекта, результат (</w:t>
            </w:r>
            <w:proofErr w:type="gramStart"/>
            <w:r>
              <w:rPr>
                <w:szCs w:val="28"/>
              </w:rPr>
              <w:t>поддержан</w:t>
            </w:r>
            <w:proofErr w:type="gramEnd"/>
            <w:r>
              <w:rPr>
                <w:szCs w:val="28"/>
              </w:rPr>
              <w:t xml:space="preserve"> / не поддержан)</w:t>
            </w:r>
          </w:p>
        </w:tc>
        <w:tc>
          <w:tcPr>
            <w:tcW w:w="1630" w:type="dxa"/>
            <w:vAlign w:val="center"/>
          </w:tcPr>
          <w:p w:rsidR="00713412" w:rsidRDefault="00713412" w:rsidP="00A7772A">
            <w:pPr>
              <w:ind w:right="-1"/>
              <w:jc w:val="center"/>
              <w:rPr>
                <w:szCs w:val="28"/>
              </w:rPr>
            </w:pPr>
            <w:r>
              <w:rPr>
                <w:szCs w:val="28"/>
              </w:rPr>
              <w:t>Сумма, тыс. руб.</w:t>
            </w:r>
            <w:r>
              <w:rPr>
                <w:rStyle w:val="af3"/>
                <w:szCs w:val="28"/>
              </w:rPr>
              <w:footnoteReference w:id="1"/>
            </w:r>
          </w:p>
        </w:tc>
        <w:tc>
          <w:tcPr>
            <w:tcW w:w="1631" w:type="dxa"/>
            <w:vAlign w:val="center"/>
          </w:tcPr>
          <w:p w:rsidR="00713412" w:rsidRPr="00713412" w:rsidRDefault="00713412" w:rsidP="00A7772A">
            <w:pPr>
              <w:ind w:right="-1"/>
              <w:jc w:val="center"/>
              <w:rPr>
                <w:szCs w:val="28"/>
                <w:vertAlign w:val="superscript"/>
              </w:rPr>
            </w:pPr>
            <w:r>
              <w:rPr>
                <w:szCs w:val="28"/>
              </w:rPr>
              <w:t>Сроки</w:t>
            </w:r>
            <w:proofErr w:type="gramStart"/>
            <w:r>
              <w:rPr>
                <w:szCs w:val="28"/>
                <w:vertAlign w:val="superscript"/>
              </w:rPr>
              <w:t>4</w:t>
            </w:r>
            <w:proofErr w:type="gramEnd"/>
          </w:p>
        </w:tc>
      </w:tr>
      <w:tr w:rsidR="00AB05C3" w:rsidTr="004434A4">
        <w:tc>
          <w:tcPr>
            <w:tcW w:w="539" w:type="dxa"/>
          </w:tcPr>
          <w:p w:rsidR="00AB05C3" w:rsidRDefault="000418A7" w:rsidP="00AB05C3">
            <w:pPr>
              <w:ind w:right="-1"/>
              <w:rPr>
                <w:szCs w:val="28"/>
              </w:rPr>
            </w:pPr>
            <w:r>
              <w:rPr>
                <w:szCs w:val="28"/>
              </w:rPr>
              <w:t>1</w:t>
            </w:r>
          </w:p>
        </w:tc>
        <w:tc>
          <w:tcPr>
            <w:tcW w:w="2456" w:type="dxa"/>
          </w:tcPr>
          <w:p w:rsidR="00AB05C3" w:rsidRPr="00A478B3" w:rsidRDefault="00AB05C3" w:rsidP="00AB05C3">
            <w:pPr>
              <w:ind w:right="-1"/>
              <w:rPr>
                <w:szCs w:val="28"/>
              </w:rPr>
            </w:pPr>
            <w:r w:rsidRPr="00A478B3">
              <w:rPr>
                <w:szCs w:val="28"/>
              </w:rPr>
              <w:t>РАН</w:t>
            </w:r>
          </w:p>
        </w:tc>
        <w:tc>
          <w:tcPr>
            <w:tcW w:w="2456" w:type="dxa"/>
          </w:tcPr>
          <w:p w:rsidR="00AB05C3" w:rsidRPr="00A478B3" w:rsidRDefault="00AB05C3" w:rsidP="00AB05C3">
            <w:pPr>
              <w:ind w:right="-1"/>
              <w:rPr>
                <w:szCs w:val="28"/>
              </w:rPr>
            </w:pPr>
            <w:r w:rsidRPr="00A478B3">
              <w:t>Тематики ВУЗ</w:t>
            </w:r>
          </w:p>
        </w:tc>
        <w:tc>
          <w:tcPr>
            <w:tcW w:w="3282" w:type="dxa"/>
          </w:tcPr>
          <w:p w:rsidR="00AB05C3" w:rsidRPr="00A478B3" w:rsidRDefault="00AB05C3" w:rsidP="00A478B3">
            <w:r w:rsidRPr="00A478B3">
              <w:t>Кротова И.В.</w:t>
            </w:r>
            <w:r w:rsidR="00A478B3">
              <w:t xml:space="preserve">, </w:t>
            </w:r>
            <w:proofErr w:type="spellStart"/>
            <w:r w:rsidRPr="00A478B3">
              <w:t>Дойко</w:t>
            </w:r>
            <w:proofErr w:type="spellEnd"/>
            <w:r w:rsidRPr="00A478B3">
              <w:t xml:space="preserve"> И.В.</w:t>
            </w:r>
            <w:r w:rsidR="00A478B3">
              <w:t xml:space="preserve">, </w:t>
            </w:r>
            <w:r w:rsidRPr="00A478B3">
              <w:t>Боев В.С.[и др. всего 18 человек]</w:t>
            </w:r>
          </w:p>
        </w:tc>
        <w:tc>
          <w:tcPr>
            <w:tcW w:w="3282" w:type="dxa"/>
          </w:tcPr>
          <w:p w:rsidR="00AB05C3" w:rsidRPr="00A478B3" w:rsidRDefault="00AB05C3" w:rsidP="00AB05C3">
            <w:pPr>
              <w:ind w:right="-1"/>
              <w:rPr>
                <w:szCs w:val="28"/>
              </w:rPr>
            </w:pPr>
            <w:proofErr w:type="gramStart"/>
            <w:r w:rsidRPr="00A478B3">
              <w:t xml:space="preserve">Комплексная переработка растительных ресурсов </w:t>
            </w:r>
            <w:proofErr w:type="spellStart"/>
            <w:r w:rsidRPr="00A478B3">
              <w:t>Ангаро-Енисейского</w:t>
            </w:r>
            <w:proofErr w:type="spellEnd"/>
            <w:r w:rsidRPr="00A478B3">
              <w:t xml:space="preserve"> </w:t>
            </w:r>
            <w:proofErr w:type="spellStart"/>
            <w:r w:rsidRPr="00A478B3">
              <w:t>макрорегиона</w:t>
            </w:r>
            <w:proofErr w:type="spellEnd"/>
            <w:r w:rsidRPr="00A478B3">
              <w:t xml:space="preserve"> с получением продуктов пищевого и технического назначения (включен в системный отбор)</w:t>
            </w:r>
            <w:proofErr w:type="gramEnd"/>
          </w:p>
        </w:tc>
        <w:tc>
          <w:tcPr>
            <w:tcW w:w="1630" w:type="dxa"/>
          </w:tcPr>
          <w:p w:rsidR="00AB05C3" w:rsidRPr="006B780E" w:rsidRDefault="00AB05C3" w:rsidP="00AB05C3">
            <w:pPr>
              <w:ind w:right="-1"/>
              <w:rPr>
                <w:color w:val="FF0000"/>
                <w:szCs w:val="28"/>
              </w:rPr>
            </w:pPr>
            <w:r w:rsidRPr="006B780E">
              <w:rPr>
                <w:color w:val="FF0000"/>
                <w:szCs w:val="28"/>
              </w:rPr>
              <w:t>20</w:t>
            </w:r>
            <w:r w:rsidR="00434045" w:rsidRPr="006B780E">
              <w:rPr>
                <w:color w:val="FF0000"/>
                <w:szCs w:val="28"/>
              </w:rPr>
              <w:t>000</w:t>
            </w:r>
          </w:p>
        </w:tc>
        <w:tc>
          <w:tcPr>
            <w:tcW w:w="1631" w:type="dxa"/>
          </w:tcPr>
          <w:p w:rsidR="00AB05C3" w:rsidRPr="00A478B3" w:rsidRDefault="00AB05C3" w:rsidP="00AB05C3">
            <w:pPr>
              <w:ind w:right="-1"/>
              <w:rPr>
                <w:szCs w:val="28"/>
              </w:rPr>
            </w:pPr>
            <w:r w:rsidRPr="00A478B3">
              <w:rPr>
                <w:szCs w:val="28"/>
              </w:rPr>
              <w:t>-</w:t>
            </w:r>
          </w:p>
        </w:tc>
      </w:tr>
      <w:tr w:rsidR="00AB05C3" w:rsidTr="00032FD6">
        <w:trPr>
          <w:trHeight w:val="1684"/>
        </w:trPr>
        <w:tc>
          <w:tcPr>
            <w:tcW w:w="539" w:type="dxa"/>
          </w:tcPr>
          <w:p w:rsidR="00AB05C3" w:rsidRDefault="000418A7" w:rsidP="00AB05C3">
            <w:pPr>
              <w:ind w:right="-1"/>
              <w:rPr>
                <w:szCs w:val="28"/>
              </w:rPr>
            </w:pPr>
            <w:r>
              <w:rPr>
                <w:szCs w:val="28"/>
              </w:rPr>
              <w:t>2</w:t>
            </w:r>
          </w:p>
        </w:tc>
        <w:tc>
          <w:tcPr>
            <w:tcW w:w="2456" w:type="dxa"/>
          </w:tcPr>
          <w:p w:rsidR="00AB05C3" w:rsidRPr="00A478B3" w:rsidRDefault="00032FD6" w:rsidP="00AB05C3">
            <w:pPr>
              <w:ind w:right="-1"/>
              <w:rPr>
                <w:szCs w:val="28"/>
              </w:rPr>
            </w:pPr>
            <w:r>
              <w:rPr>
                <w:szCs w:val="28"/>
              </w:rPr>
              <w:t>Красноярский краевой фонд поддержки научной и научно-технической деятельности</w:t>
            </w:r>
          </w:p>
        </w:tc>
        <w:tc>
          <w:tcPr>
            <w:tcW w:w="2456" w:type="dxa"/>
          </w:tcPr>
          <w:p w:rsidR="00AB05C3" w:rsidRPr="00032FD6" w:rsidRDefault="00AB05C3" w:rsidP="00032FD6">
            <w:pPr>
              <w:spacing w:before="100" w:beforeAutospacing="1" w:after="100" w:afterAutospacing="1"/>
              <w:outlineLvl w:val="0"/>
              <w:rPr>
                <w:bCs/>
                <w:kern w:val="36"/>
              </w:rPr>
            </w:pPr>
            <w:r w:rsidRPr="00A478B3">
              <w:rPr>
                <w:bCs/>
                <w:kern w:val="36"/>
              </w:rPr>
              <w:t>Конкурс проектов мероприятий по популяризации науки и инноваций в Красноярском крае</w:t>
            </w:r>
          </w:p>
        </w:tc>
        <w:tc>
          <w:tcPr>
            <w:tcW w:w="3282" w:type="dxa"/>
          </w:tcPr>
          <w:p w:rsidR="00AB05C3" w:rsidRPr="00A478B3" w:rsidRDefault="00AB05C3" w:rsidP="00A478B3">
            <w:r w:rsidRPr="00A478B3">
              <w:t>Кротова И.В.</w:t>
            </w:r>
            <w:r w:rsidR="00A478B3">
              <w:t xml:space="preserve">, </w:t>
            </w:r>
            <w:proofErr w:type="spellStart"/>
            <w:r w:rsidRPr="00A478B3">
              <w:t>Зобнина</w:t>
            </w:r>
            <w:proofErr w:type="spellEnd"/>
            <w:r w:rsidRPr="00A478B3">
              <w:t xml:space="preserve"> И.А.</w:t>
            </w:r>
          </w:p>
          <w:p w:rsidR="00AB05C3" w:rsidRPr="00A478B3" w:rsidRDefault="00AB05C3" w:rsidP="00A478B3">
            <w:pPr>
              <w:ind w:right="-1"/>
              <w:rPr>
                <w:szCs w:val="28"/>
              </w:rPr>
            </w:pPr>
            <w:r w:rsidRPr="00A478B3">
              <w:t>Стародуб О.А.</w:t>
            </w:r>
          </w:p>
        </w:tc>
        <w:tc>
          <w:tcPr>
            <w:tcW w:w="3282" w:type="dxa"/>
          </w:tcPr>
          <w:p w:rsidR="00AB05C3" w:rsidRPr="00A478B3" w:rsidRDefault="00AB05C3" w:rsidP="00AB05C3">
            <w:pPr>
              <w:ind w:right="-1"/>
              <w:rPr>
                <w:szCs w:val="28"/>
              </w:rPr>
            </w:pPr>
            <w:r w:rsidRPr="00A478B3">
              <w:t>Научно-просветительский лекторий для школьников «Качество пищевых продуктов как основа здорового питания» (не поддержан)</w:t>
            </w:r>
          </w:p>
        </w:tc>
        <w:tc>
          <w:tcPr>
            <w:tcW w:w="1630" w:type="dxa"/>
          </w:tcPr>
          <w:p w:rsidR="00AB05C3" w:rsidRPr="006B780E" w:rsidRDefault="00AB05C3" w:rsidP="00AB05C3">
            <w:pPr>
              <w:ind w:right="-1"/>
              <w:rPr>
                <w:color w:val="FF0000"/>
                <w:szCs w:val="28"/>
              </w:rPr>
            </w:pPr>
          </w:p>
        </w:tc>
        <w:tc>
          <w:tcPr>
            <w:tcW w:w="1631" w:type="dxa"/>
          </w:tcPr>
          <w:p w:rsidR="00AB05C3" w:rsidRPr="00A478B3" w:rsidRDefault="00AB05C3" w:rsidP="00AB05C3">
            <w:pPr>
              <w:ind w:right="-1"/>
              <w:rPr>
                <w:szCs w:val="28"/>
              </w:rPr>
            </w:pPr>
          </w:p>
        </w:tc>
      </w:tr>
      <w:tr w:rsidR="00AB05C3" w:rsidTr="004434A4">
        <w:tc>
          <w:tcPr>
            <w:tcW w:w="539" w:type="dxa"/>
          </w:tcPr>
          <w:p w:rsidR="00AB05C3" w:rsidRDefault="000418A7" w:rsidP="00AB05C3">
            <w:pPr>
              <w:ind w:right="-1"/>
              <w:rPr>
                <w:szCs w:val="28"/>
              </w:rPr>
            </w:pPr>
            <w:r>
              <w:rPr>
                <w:szCs w:val="28"/>
              </w:rPr>
              <w:t>3</w:t>
            </w:r>
          </w:p>
        </w:tc>
        <w:tc>
          <w:tcPr>
            <w:tcW w:w="2456" w:type="dxa"/>
          </w:tcPr>
          <w:p w:rsidR="00AB05C3" w:rsidRPr="00A478B3" w:rsidRDefault="00AB05C3" w:rsidP="00AB05C3">
            <w:pPr>
              <w:ind w:right="-1"/>
            </w:pPr>
            <w:r w:rsidRPr="00A478B3">
              <w:t>СФУ</w:t>
            </w:r>
          </w:p>
        </w:tc>
        <w:tc>
          <w:tcPr>
            <w:tcW w:w="2456" w:type="dxa"/>
          </w:tcPr>
          <w:p w:rsidR="00AB05C3" w:rsidRPr="00A478B3" w:rsidRDefault="00AB05C3" w:rsidP="00AB05C3">
            <w:pPr>
              <w:spacing w:before="100" w:beforeAutospacing="1" w:after="100" w:afterAutospacing="1"/>
              <w:outlineLvl w:val="0"/>
              <w:rPr>
                <w:bCs/>
                <w:kern w:val="36"/>
              </w:rPr>
            </w:pPr>
            <w:r w:rsidRPr="00A478B3">
              <w:t>Конкурс проектов в рамках программы «Приоритет-2030»</w:t>
            </w:r>
          </w:p>
        </w:tc>
        <w:tc>
          <w:tcPr>
            <w:tcW w:w="3282" w:type="dxa"/>
          </w:tcPr>
          <w:p w:rsidR="00AB05C3" w:rsidRPr="00A478B3" w:rsidRDefault="00AB05C3" w:rsidP="00A478B3">
            <w:r w:rsidRPr="00A478B3">
              <w:t>Кротова И.В.</w:t>
            </w:r>
          </w:p>
        </w:tc>
        <w:tc>
          <w:tcPr>
            <w:tcW w:w="3282" w:type="dxa"/>
          </w:tcPr>
          <w:p w:rsidR="00AB05C3" w:rsidRPr="00A478B3" w:rsidRDefault="00AB05C3" w:rsidP="00AB05C3">
            <w:pPr>
              <w:ind w:right="-1"/>
            </w:pPr>
            <w:r w:rsidRPr="00A478B3">
              <w:t xml:space="preserve">Электронная площадка «СФУ за качество жизни!» (не </w:t>
            </w:r>
            <w:proofErr w:type="gramStart"/>
            <w:r w:rsidRPr="00A478B3">
              <w:t>поддержан</w:t>
            </w:r>
            <w:proofErr w:type="gramEnd"/>
            <w:r w:rsidRPr="00A478B3">
              <w:t>)</w:t>
            </w:r>
          </w:p>
        </w:tc>
        <w:tc>
          <w:tcPr>
            <w:tcW w:w="1630" w:type="dxa"/>
          </w:tcPr>
          <w:p w:rsidR="00AB05C3" w:rsidRPr="006B780E" w:rsidRDefault="00AB05C3" w:rsidP="00AB05C3">
            <w:pPr>
              <w:ind w:right="-1"/>
              <w:rPr>
                <w:color w:val="FF0000"/>
                <w:szCs w:val="28"/>
              </w:rPr>
            </w:pPr>
          </w:p>
        </w:tc>
        <w:tc>
          <w:tcPr>
            <w:tcW w:w="1631" w:type="dxa"/>
          </w:tcPr>
          <w:p w:rsidR="00AB05C3" w:rsidRPr="00A478B3" w:rsidRDefault="00AB05C3" w:rsidP="00AB05C3">
            <w:pPr>
              <w:ind w:right="-1"/>
              <w:rPr>
                <w:szCs w:val="28"/>
              </w:rPr>
            </w:pPr>
          </w:p>
        </w:tc>
      </w:tr>
      <w:tr w:rsidR="000160C8" w:rsidTr="004434A4">
        <w:tc>
          <w:tcPr>
            <w:tcW w:w="539" w:type="dxa"/>
          </w:tcPr>
          <w:p w:rsidR="000160C8" w:rsidRDefault="000418A7" w:rsidP="000160C8">
            <w:pPr>
              <w:ind w:right="-1"/>
              <w:rPr>
                <w:szCs w:val="28"/>
              </w:rPr>
            </w:pPr>
            <w:r>
              <w:rPr>
                <w:szCs w:val="28"/>
              </w:rPr>
              <w:t>4</w:t>
            </w:r>
          </w:p>
        </w:tc>
        <w:tc>
          <w:tcPr>
            <w:tcW w:w="2456" w:type="dxa"/>
          </w:tcPr>
          <w:p w:rsidR="000160C8" w:rsidRDefault="000160C8" w:rsidP="000160C8">
            <w:pPr>
              <w:ind w:right="-1"/>
            </w:pPr>
            <w:r>
              <w:rPr>
                <w:szCs w:val="28"/>
              </w:rPr>
              <w:t xml:space="preserve">Красноярский краевой фонд поддержки научной и научно-технической </w:t>
            </w:r>
            <w:r>
              <w:rPr>
                <w:szCs w:val="28"/>
              </w:rPr>
              <w:lastRenderedPageBreak/>
              <w:t>деятельности</w:t>
            </w:r>
          </w:p>
        </w:tc>
        <w:tc>
          <w:tcPr>
            <w:tcW w:w="2456" w:type="dxa"/>
          </w:tcPr>
          <w:p w:rsidR="000160C8" w:rsidRPr="000418A7" w:rsidRDefault="000160C8" w:rsidP="000160C8">
            <w:pPr>
              <w:spacing w:before="100" w:beforeAutospacing="1" w:after="100" w:afterAutospacing="1"/>
              <w:outlineLvl w:val="0"/>
            </w:pPr>
            <w:r w:rsidRPr="000418A7">
              <w:lastRenderedPageBreak/>
              <w:t xml:space="preserve">Конкурс проектов мероприятий по популяризации науки и инноваций в </w:t>
            </w:r>
            <w:r w:rsidRPr="000418A7">
              <w:lastRenderedPageBreak/>
              <w:t>Красноярском крае</w:t>
            </w:r>
          </w:p>
        </w:tc>
        <w:tc>
          <w:tcPr>
            <w:tcW w:w="3282" w:type="dxa"/>
          </w:tcPr>
          <w:p w:rsidR="000160C8" w:rsidRPr="00A478B3" w:rsidRDefault="000160C8" w:rsidP="000418A7">
            <w:pPr>
              <w:ind w:right="-1"/>
            </w:pPr>
            <w:r w:rsidRPr="00A478B3">
              <w:lastRenderedPageBreak/>
              <w:t>Демина Л</w:t>
            </w:r>
            <w:r w:rsidR="00A478B3">
              <w:t>.</w:t>
            </w:r>
            <w:r w:rsidRPr="00A478B3">
              <w:t xml:space="preserve"> </w:t>
            </w:r>
            <w:proofErr w:type="spellStart"/>
            <w:r w:rsidRPr="00A478B3">
              <w:t>Н</w:t>
            </w:r>
            <w:r w:rsidR="006B780E">
              <w:t>.</w:t>
            </w:r>
            <w:r w:rsidR="00A478B3">
              <w:t>,</w:t>
            </w:r>
            <w:r w:rsidRPr="00A478B3">
              <w:t>Мигунова</w:t>
            </w:r>
            <w:proofErr w:type="spellEnd"/>
            <w:r w:rsidRPr="00A478B3">
              <w:t xml:space="preserve"> М</w:t>
            </w:r>
            <w:r w:rsidR="00A478B3">
              <w:t>.</w:t>
            </w:r>
            <w:r w:rsidRPr="00A478B3">
              <w:t xml:space="preserve"> </w:t>
            </w:r>
            <w:proofErr w:type="spellStart"/>
            <w:r w:rsidRPr="00A478B3">
              <w:t>И</w:t>
            </w:r>
            <w:r w:rsidR="00A478B3">
              <w:t>.,</w:t>
            </w:r>
            <w:r w:rsidRPr="00A478B3">
              <w:t>Фахрутдинова</w:t>
            </w:r>
            <w:proofErr w:type="spellEnd"/>
            <w:r w:rsidRPr="00A478B3">
              <w:t xml:space="preserve"> Ю</w:t>
            </w:r>
            <w:r w:rsidR="00A478B3">
              <w:t>.</w:t>
            </w:r>
            <w:r w:rsidRPr="00A478B3">
              <w:t xml:space="preserve"> В</w:t>
            </w:r>
            <w:r w:rsidR="00A478B3">
              <w:t>.</w:t>
            </w:r>
            <w:r w:rsidR="000418A7">
              <w:t xml:space="preserve">, </w:t>
            </w:r>
            <w:r w:rsidRPr="00A478B3">
              <w:t>Меньшикова В</w:t>
            </w:r>
            <w:r w:rsidR="00A478B3">
              <w:t xml:space="preserve">. </w:t>
            </w:r>
            <w:r w:rsidRPr="00A478B3">
              <w:t>К</w:t>
            </w:r>
            <w:r w:rsidR="00A478B3">
              <w:t>.</w:t>
            </w:r>
            <w:r w:rsidR="000418A7">
              <w:t xml:space="preserve">, </w:t>
            </w:r>
            <w:r w:rsidRPr="00A478B3">
              <w:t>Могилевская Н</w:t>
            </w:r>
            <w:r w:rsidR="00A478B3">
              <w:t>.</w:t>
            </w:r>
            <w:r w:rsidRPr="00A478B3">
              <w:t xml:space="preserve"> В</w:t>
            </w:r>
            <w:r w:rsidR="00A478B3">
              <w:t>.</w:t>
            </w:r>
            <w:r w:rsidR="000418A7">
              <w:t xml:space="preserve">, </w:t>
            </w:r>
            <w:r w:rsidRPr="00A478B3">
              <w:t xml:space="preserve">Демакова </w:t>
            </w:r>
            <w:r w:rsidRPr="00A478B3">
              <w:lastRenderedPageBreak/>
              <w:t>Е</w:t>
            </w:r>
            <w:r w:rsidR="00A478B3">
              <w:t>.</w:t>
            </w:r>
            <w:r w:rsidRPr="00A478B3">
              <w:t xml:space="preserve"> А</w:t>
            </w:r>
            <w:r w:rsidR="00A478B3">
              <w:t>.</w:t>
            </w:r>
            <w:r w:rsidR="000418A7">
              <w:t xml:space="preserve">, </w:t>
            </w:r>
            <w:proofErr w:type="spellStart"/>
            <w:r w:rsidRPr="00A478B3">
              <w:t>Юрданова</w:t>
            </w:r>
            <w:proofErr w:type="spellEnd"/>
            <w:r w:rsidRPr="00A478B3">
              <w:t xml:space="preserve"> В</w:t>
            </w:r>
            <w:r w:rsidR="00A478B3">
              <w:t>.</w:t>
            </w:r>
            <w:r w:rsidRPr="00A478B3">
              <w:t xml:space="preserve"> Н</w:t>
            </w:r>
            <w:r w:rsidR="00A478B3">
              <w:t>.</w:t>
            </w:r>
          </w:p>
          <w:p w:rsidR="000160C8" w:rsidRPr="00A478B3" w:rsidRDefault="000160C8" w:rsidP="000418A7">
            <w:pPr>
              <w:ind w:right="-1"/>
            </w:pPr>
            <w:r w:rsidRPr="00A478B3">
              <w:t>Глотова М</w:t>
            </w:r>
            <w:r w:rsidR="00A478B3">
              <w:t>.</w:t>
            </w:r>
            <w:r w:rsidRPr="00A478B3">
              <w:t xml:space="preserve"> В</w:t>
            </w:r>
            <w:r w:rsidR="000418A7">
              <w:t>.</w:t>
            </w:r>
          </w:p>
          <w:p w:rsidR="000160C8" w:rsidRDefault="000160C8" w:rsidP="00A478B3"/>
        </w:tc>
        <w:tc>
          <w:tcPr>
            <w:tcW w:w="3282" w:type="dxa"/>
          </w:tcPr>
          <w:p w:rsidR="000160C8" w:rsidRDefault="000160C8" w:rsidP="00556E59">
            <w:r>
              <w:lastRenderedPageBreak/>
              <w:t>«Научные исследования</w:t>
            </w:r>
            <w:r w:rsidR="00556E59">
              <w:t xml:space="preserve"> </w:t>
            </w:r>
            <w:proofErr w:type="spellStart"/>
            <w:r w:rsidR="00556E59">
              <w:t>м</w:t>
            </w:r>
            <w:r>
              <w:t>ежкультурныхкоммуникаций</w:t>
            </w:r>
            <w:proofErr w:type="spellEnd"/>
            <w:r>
              <w:t xml:space="preserve"> для развития внешней торговли: Вектор на Восток» </w:t>
            </w:r>
            <w:r w:rsidR="008A5E62">
              <w:lastRenderedPageBreak/>
              <w:t>(</w:t>
            </w:r>
            <w:r w:rsidR="00A15E32">
              <w:t xml:space="preserve">не </w:t>
            </w:r>
            <w:r w:rsidR="008A5E62" w:rsidRPr="00A478B3">
              <w:t>поддержан)</w:t>
            </w:r>
          </w:p>
        </w:tc>
        <w:tc>
          <w:tcPr>
            <w:tcW w:w="1630" w:type="dxa"/>
          </w:tcPr>
          <w:p w:rsidR="000160C8" w:rsidRPr="00747E46" w:rsidRDefault="000160C8" w:rsidP="000160C8">
            <w:pPr>
              <w:ind w:right="-1"/>
              <w:rPr>
                <w:szCs w:val="28"/>
              </w:rPr>
            </w:pPr>
            <w:r w:rsidRPr="00747E46">
              <w:rPr>
                <w:szCs w:val="28"/>
              </w:rPr>
              <w:lastRenderedPageBreak/>
              <w:t>150</w:t>
            </w:r>
          </w:p>
        </w:tc>
        <w:tc>
          <w:tcPr>
            <w:tcW w:w="1631" w:type="dxa"/>
          </w:tcPr>
          <w:p w:rsidR="000160C8" w:rsidRDefault="000160C8" w:rsidP="000160C8">
            <w:pPr>
              <w:jc w:val="center"/>
            </w:pPr>
            <w:r>
              <w:t xml:space="preserve">1 мая </w:t>
            </w:r>
            <w:r w:rsidR="00556E59">
              <w:t xml:space="preserve">– </w:t>
            </w:r>
            <w:r>
              <w:t>30 октября 2023 г</w:t>
            </w:r>
            <w:r w:rsidR="00556E59">
              <w:t>.</w:t>
            </w:r>
          </w:p>
          <w:p w:rsidR="000160C8" w:rsidRDefault="000160C8" w:rsidP="000160C8">
            <w:pPr>
              <w:ind w:right="-1"/>
              <w:rPr>
                <w:szCs w:val="28"/>
              </w:rPr>
            </w:pPr>
          </w:p>
        </w:tc>
      </w:tr>
      <w:tr w:rsidR="00D65D3E" w:rsidRPr="00D65D3E" w:rsidTr="004434A4">
        <w:tc>
          <w:tcPr>
            <w:tcW w:w="539" w:type="dxa"/>
          </w:tcPr>
          <w:p w:rsidR="00D65D3E" w:rsidRPr="00D65D3E" w:rsidRDefault="00D65D3E" w:rsidP="000160C8">
            <w:pPr>
              <w:ind w:right="-1"/>
            </w:pPr>
            <w:r w:rsidRPr="00D65D3E">
              <w:lastRenderedPageBreak/>
              <w:t>5</w:t>
            </w:r>
          </w:p>
        </w:tc>
        <w:tc>
          <w:tcPr>
            <w:tcW w:w="2456" w:type="dxa"/>
          </w:tcPr>
          <w:p w:rsidR="00D65D3E" w:rsidRPr="00D65D3E" w:rsidRDefault="00D65D3E" w:rsidP="000160C8">
            <w:pPr>
              <w:ind w:right="-1"/>
            </w:pPr>
            <w:r w:rsidRPr="00D65D3E">
              <w:rPr>
                <w:color w:val="000000"/>
              </w:rPr>
              <w:t>ООО «</w:t>
            </w:r>
            <w:proofErr w:type="spellStart"/>
            <w:r w:rsidRPr="00D65D3E">
              <w:rPr>
                <w:color w:val="000000"/>
              </w:rPr>
              <w:t>РН-Ванкор</w:t>
            </w:r>
            <w:proofErr w:type="spellEnd"/>
            <w:r w:rsidRPr="00D65D3E">
              <w:rPr>
                <w:color w:val="000000"/>
              </w:rPr>
              <w:t>»</w:t>
            </w:r>
          </w:p>
        </w:tc>
        <w:tc>
          <w:tcPr>
            <w:tcW w:w="2456" w:type="dxa"/>
          </w:tcPr>
          <w:p w:rsidR="00D65D3E" w:rsidRPr="00D65D3E" w:rsidRDefault="00D65D3E" w:rsidP="000160C8">
            <w:pPr>
              <w:spacing w:before="100" w:beforeAutospacing="1" w:after="100" w:afterAutospacing="1"/>
              <w:outlineLvl w:val="0"/>
            </w:pPr>
            <w:r w:rsidRPr="00D65D3E">
              <w:rPr>
                <w:color w:val="000000"/>
              </w:rPr>
              <w:t>первый конкурс грантов в поддержку научных исследований, имеющих прикладное значение для Таймырского Долгано-Ненецкого района Красноярского края и его коренного населения</w:t>
            </w:r>
          </w:p>
        </w:tc>
        <w:tc>
          <w:tcPr>
            <w:tcW w:w="3282" w:type="dxa"/>
          </w:tcPr>
          <w:p w:rsidR="00D65D3E" w:rsidRPr="00D65D3E" w:rsidRDefault="00D65D3E" w:rsidP="000418A7">
            <w:pPr>
              <w:ind w:right="-1"/>
            </w:pPr>
            <w:proofErr w:type="spellStart"/>
            <w:r w:rsidRPr="00D65D3E">
              <w:t>Губаненко</w:t>
            </w:r>
            <w:proofErr w:type="spellEnd"/>
            <w:r w:rsidRPr="00D65D3E">
              <w:t xml:space="preserve"> Г.А., Демакова Е.А., и др.</w:t>
            </w:r>
          </w:p>
        </w:tc>
        <w:tc>
          <w:tcPr>
            <w:tcW w:w="3282" w:type="dxa"/>
          </w:tcPr>
          <w:p w:rsidR="00D65D3E" w:rsidRPr="00D65D3E" w:rsidRDefault="00D65D3E" w:rsidP="00556E59">
            <w:r w:rsidRPr="00D65D3E">
              <w:rPr>
                <w:color w:val="000000"/>
              </w:rPr>
              <w:t>Формирование приверженности к здоровому образу жизни и сохранению кулинарных традиций коренных малых народов Таймыра в молодежной среде</w:t>
            </w:r>
            <w:r>
              <w:rPr>
                <w:color w:val="000000"/>
              </w:rPr>
              <w:t xml:space="preserve"> </w:t>
            </w:r>
            <w:r w:rsidRPr="00A478B3">
              <w:t xml:space="preserve">(не </w:t>
            </w:r>
            <w:proofErr w:type="gramStart"/>
            <w:r w:rsidRPr="00A478B3">
              <w:t>поддержан</w:t>
            </w:r>
            <w:proofErr w:type="gramEnd"/>
            <w:r w:rsidRPr="00A478B3">
              <w:t>)</w:t>
            </w:r>
          </w:p>
        </w:tc>
        <w:tc>
          <w:tcPr>
            <w:tcW w:w="1630" w:type="dxa"/>
          </w:tcPr>
          <w:p w:rsidR="00D65D3E" w:rsidRPr="00D65D3E" w:rsidRDefault="00D65D3E" w:rsidP="000160C8">
            <w:pPr>
              <w:ind w:right="-1"/>
            </w:pPr>
            <w:r w:rsidRPr="00D65D3E">
              <w:t>500</w:t>
            </w:r>
          </w:p>
        </w:tc>
        <w:tc>
          <w:tcPr>
            <w:tcW w:w="1631" w:type="dxa"/>
          </w:tcPr>
          <w:p w:rsidR="00D65D3E" w:rsidRPr="00D65D3E" w:rsidRDefault="00D65D3E" w:rsidP="000160C8">
            <w:pPr>
              <w:jc w:val="center"/>
            </w:pPr>
          </w:p>
        </w:tc>
      </w:tr>
      <w:tr w:rsidR="00D65D3E" w:rsidRPr="00D65D3E" w:rsidTr="004434A4">
        <w:tc>
          <w:tcPr>
            <w:tcW w:w="539" w:type="dxa"/>
          </w:tcPr>
          <w:p w:rsidR="00D65D3E" w:rsidRPr="00D65D3E" w:rsidRDefault="00D65D3E" w:rsidP="000160C8">
            <w:pPr>
              <w:ind w:right="-1"/>
            </w:pPr>
            <w:r>
              <w:t>6</w:t>
            </w:r>
          </w:p>
        </w:tc>
        <w:tc>
          <w:tcPr>
            <w:tcW w:w="2456" w:type="dxa"/>
          </w:tcPr>
          <w:p w:rsidR="00D65D3E" w:rsidRPr="00D65D3E" w:rsidRDefault="00D65D3E" w:rsidP="007D6077">
            <w:pPr>
              <w:ind w:right="-1"/>
            </w:pPr>
            <w:r w:rsidRPr="00D65D3E">
              <w:rPr>
                <w:color w:val="000000"/>
              </w:rPr>
              <w:t>ООО «</w:t>
            </w:r>
            <w:proofErr w:type="spellStart"/>
            <w:r w:rsidRPr="00D65D3E">
              <w:rPr>
                <w:color w:val="000000"/>
              </w:rPr>
              <w:t>РН-Ванкор</w:t>
            </w:r>
            <w:proofErr w:type="spellEnd"/>
            <w:r w:rsidRPr="00D65D3E">
              <w:rPr>
                <w:color w:val="000000"/>
              </w:rPr>
              <w:t>»</w:t>
            </w:r>
          </w:p>
        </w:tc>
        <w:tc>
          <w:tcPr>
            <w:tcW w:w="2456" w:type="dxa"/>
          </w:tcPr>
          <w:p w:rsidR="00D65D3E" w:rsidRPr="00D65D3E" w:rsidRDefault="00D65D3E" w:rsidP="007D6077">
            <w:pPr>
              <w:spacing w:before="100" w:beforeAutospacing="1" w:after="100" w:afterAutospacing="1"/>
              <w:outlineLvl w:val="0"/>
            </w:pPr>
            <w:r w:rsidRPr="00D65D3E">
              <w:rPr>
                <w:color w:val="000000"/>
              </w:rPr>
              <w:t>первый конкурс грантов в поддержку научных исследований, имеющих прикладное значение для Таймырского Долгано-Ненецкого района Красноярского края и его коренного населения</w:t>
            </w:r>
          </w:p>
        </w:tc>
        <w:tc>
          <w:tcPr>
            <w:tcW w:w="3282" w:type="dxa"/>
          </w:tcPr>
          <w:p w:rsidR="00D65D3E" w:rsidRPr="00D65D3E" w:rsidRDefault="00D65D3E" w:rsidP="007D6077">
            <w:pPr>
              <w:ind w:right="-1"/>
            </w:pPr>
            <w:proofErr w:type="spellStart"/>
            <w:r w:rsidRPr="00D65D3E">
              <w:t>Губаненко</w:t>
            </w:r>
            <w:proofErr w:type="spellEnd"/>
            <w:r w:rsidRPr="00D65D3E">
              <w:t xml:space="preserve"> Г.А., Демакова Е.А., и др.</w:t>
            </w:r>
          </w:p>
        </w:tc>
        <w:tc>
          <w:tcPr>
            <w:tcW w:w="3282" w:type="dxa"/>
          </w:tcPr>
          <w:p w:rsidR="00D65D3E" w:rsidRPr="00D65D3E" w:rsidRDefault="00D65D3E" w:rsidP="00556E59">
            <w:pPr>
              <w:rPr>
                <w:color w:val="000000"/>
              </w:rPr>
            </w:pPr>
            <w:r w:rsidRPr="00D65D3E">
              <w:rPr>
                <w:color w:val="000000"/>
              </w:rPr>
              <w:t>Создание условий для развития предпринимательской инициативы коренных малых народов Таймыра путем формирования рынка сбыта и компетенций в области переработки местного растительного сырья</w:t>
            </w:r>
            <w:r>
              <w:rPr>
                <w:color w:val="000000"/>
              </w:rPr>
              <w:t xml:space="preserve"> </w:t>
            </w:r>
            <w:r w:rsidRPr="00A478B3">
              <w:t xml:space="preserve">(не </w:t>
            </w:r>
            <w:proofErr w:type="gramStart"/>
            <w:r w:rsidRPr="00A478B3">
              <w:t>поддержан</w:t>
            </w:r>
            <w:proofErr w:type="gramEnd"/>
            <w:r w:rsidRPr="00A478B3">
              <w:t>)</w:t>
            </w:r>
          </w:p>
        </w:tc>
        <w:tc>
          <w:tcPr>
            <w:tcW w:w="1630" w:type="dxa"/>
          </w:tcPr>
          <w:p w:rsidR="00D65D3E" w:rsidRPr="00D65D3E" w:rsidRDefault="00D65D3E" w:rsidP="000160C8">
            <w:pPr>
              <w:ind w:right="-1"/>
            </w:pPr>
            <w:r>
              <w:t>500</w:t>
            </w:r>
          </w:p>
        </w:tc>
        <w:tc>
          <w:tcPr>
            <w:tcW w:w="1631" w:type="dxa"/>
          </w:tcPr>
          <w:p w:rsidR="00D65D3E" w:rsidRPr="00D65D3E" w:rsidRDefault="00D65D3E" w:rsidP="000160C8">
            <w:pPr>
              <w:jc w:val="center"/>
            </w:pPr>
          </w:p>
        </w:tc>
      </w:tr>
      <w:tr w:rsidR="00D65D3E" w:rsidRPr="00D65D3E" w:rsidTr="004434A4">
        <w:tc>
          <w:tcPr>
            <w:tcW w:w="539" w:type="dxa"/>
          </w:tcPr>
          <w:p w:rsidR="00D65D3E" w:rsidRPr="00D65D3E" w:rsidRDefault="00D65D3E" w:rsidP="000160C8">
            <w:pPr>
              <w:ind w:right="-1"/>
            </w:pPr>
            <w:r w:rsidRPr="00D65D3E">
              <w:t>7</w:t>
            </w:r>
          </w:p>
        </w:tc>
        <w:tc>
          <w:tcPr>
            <w:tcW w:w="2456" w:type="dxa"/>
          </w:tcPr>
          <w:p w:rsidR="00D65D3E" w:rsidRPr="00D65D3E" w:rsidRDefault="00D65D3E" w:rsidP="007D6077">
            <w:pPr>
              <w:ind w:right="-1"/>
              <w:rPr>
                <w:color w:val="000000"/>
              </w:rPr>
            </w:pPr>
            <w:r w:rsidRPr="00D65D3E">
              <w:rPr>
                <w:color w:val="000000"/>
              </w:rPr>
              <w:t>СФУ</w:t>
            </w:r>
          </w:p>
        </w:tc>
        <w:tc>
          <w:tcPr>
            <w:tcW w:w="2456" w:type="dxa"/>
          </w:tcPr>
          <w:p w:rsidR="00D65D3E" w:rsidRPr="00D65D3E" w:rsidRDefault="00D65D3E" w:rsidP="007D6077">
            <w:pPr>
              <w:spacing w:before="100" w:beforeAutospacing="1" w:after="100" w:afterAutospacing="1"/>
              <w:outlineLvl w:val="0"/>
              <w:rPr>
                <w:color w:val="000000"/>
              </w:rPr>
            </w:pPr>
            <w:r w:rsidRPr="00D65D3E">
              <w:rPr>
                <w:color w:val="000000"/>
              </w:rPr>
              <w:t>конкурсный отбор проектных инициатив в рамках реализации программы развития университета Приоритет-2030</w:t>
            </w:r>
          </w:p>
        </w:tc>
        <w:tc>
          <w:tcPr>
            <w:tcW w:w="3282" w:type="dxa"/>
          </w:tcPr>
          <w:p w:rsidR="00D65D3E" w:rsidRPr="00D65D3E" w:rsidRDefault="00D65D3E" w:rsidP="007D6077">
            <w:pPr>
              <w:ind w:right="-1"/>
            </w:pPr>
            <w:proofErr w:type="spellStart"/>
            <w:r w:rsidRPr="00D65D3E">
              <w:t>Губаненко</w:t>
            </w:r>
            <w:proofErr w:type="spellEnd"/>
            <w:r w:rsidRPr="00D65D3E">
              <w:t xml:space="preserve"> Г.А., Демакова Е.А., и др.</w:t>
            </w:r>
          </w:p>
        </w:tc>
        <w:tc>
          <w:tcPr>
            <w:tcW w:w="3282" w:type="dxa"/>
          </w:tcPr>
          <w:p w:rsidR="00D65D3E" w:rsidRPr="00D65D3E" w:rsidRDefault="00D65D3E" w:rsidP="00556E59">
            <w:pPr>
              <w:rPr>
                <w:color w:val="000000"/>
              </w:rPr>
            </w:pPr>
            <w:r w:rsidRPr="00D65D3E">
              <w:rPr>
                <w:color w:val="000000"/>
              </w:rPr>
              <w:t>Разработка научно-исследовательской программы ДПО «Проектирование конкурентоспособных пищевых продуктов с использованием регионального растительного сырья»</w:t>
            </w:r>
            <w:r>
              <w:rPr>
                <w:color w:val="000000"/>
              </w:rPr>
              <w:t xml:space="preserve"> </w:t>
            </w:r>
            <w:r w:rsidRPr="00A478B3">
              <w:t xml:space="preserve">(не </w:t>
            </w:r>
            <w:proofErr w:type="gramStart"/>
            <w:r w:rsidRPr="00A478B3">
              <w:t>поддержан</w:t>
            </w:r>
            <w:proofErr w:type="gramEnd"/>
            <w:r w:rsidRPr="00A478B3">
              <w:t>)</w:t>
            </w:r>
          </w:p>
        </w:tc>
        <w:tc>
          <w:tcPr>
            <w:tcW w:w="1630" w:type="dxa"/>
          </w:tcPr>
          <w:p w:rsidR="00D65D3E" w:rsidRPr="00D65D3E" w:rsidRDefault="00D65D3E" w:rsidP="000160C8">
            <w:pPr>
              <w:ind w:right="-1"/>
            </w:pPr>
            <w:r w:rsidRPr="00D65D3E">
              <w:t>4130</w:t>
            </w:r>
          </w:p>
        </w:tc>
        <w:tc>
          <w:tcPr>
            <w:tcW w:w="1631" w:type="dxa"/>
          </w:tcPr>
          <w:p w:rsidR="00D65D3E" w:rsidRPr="00D65D3E" w:rsidRDefault="00D65D3E" w:rsidP="000160C8">
            <w:pPr>
              <w:jc w:val="center"/>
            </w:pPr>
          </w:p>
        </w:tc>
      </w:tr>
    </w:tbl>
    <w:p w:rsidR="004644F6" w:rsidRDefault="004644F6" w:rsidP="00CC546F">
      <w:pPr>
        <w:ind w:right="-1"/>
        <w:rPr>
          <w:szCs w:val="28"/>
        </w:rPr>
      </w:pPr>
    </w:p>
    <w:p w:rsidR="005E2B1F" w:rsidRPr="0004219C" w:rsidRDefault="0004219C" w:rsidP="00CC546F">
      <w:pPr>
        <w:ind w:right="-1"/>
        <w:rPr>
          <w:b/>
        </w:rPr>
      </w:pPr>
      <w:r w:rsidRPr="0004219C">
        <w:rPr>
          <w:b/>
        </w:rPr>
        <w:lastRenderedPageBreak/>
        <w:t>Выполненные научно-исследовательские работы</w:t>
      </w:r>
      <w:r w:rsidR="00181433">
        <w:rPr>
          <w:b/>
        </w:rPr>
        <w:t xml:space="preserve"> / проекты</w:t>
      </w:r>
      <w:r w:rsidRPr="0004219C">
        <w:rPr>
          <w:b/>
        </w:rPr>
        <w:t xml:space="preserve"> (госбюджетные, хоздоговорные, инициативные и пр.)</w:t>
      </w:r>
    </w:p>
    <w:p w:rsidR="0004219C" w:rsidRPr="0004219C" w:rsidRDefault="0004219C" w:rsidP="00CC546F">
      <w:pPr>
        <w:ind w:right="-1"/>
        <w:rPr>
          <w:sz w:val="16"/>
          <w:szCs w:val="16"/>
        </w:rPr>
      </w:pPr>
    </w:p>
    <w:tbl>
      <w:tblPr>
        <w:tblStyle w:val="a9"/>
        <w:tblW w:w="0" w:type="auto"/>
        <w:tblLook w:val="04A0"/>
      </w:tblPr>
      <w:tblGrid>
        <w:gridCol w:w="539"/>
        <w:gridCol w:w="3515"/>
        <w:gridCol w:w="1787"/>
        <w:gridCol w:w="1553"/>
        <w:gridCol w:w="3175"/>
        <w:gridCol w:w="3182"/>
        <w:gridCol w:w="1603"/>
      </w:tblGrid>
      <w:tr w:rsidR="009C4D38" w:rsidTr="009C4D38">
        <w:tc>
          <w:tcPr>
            <w:tcW w:w="539" w:type="dxa"/>
            <w:vAlign w:val="center"/>
          </w:tcPr>
          <w:p w:rsidR="009C4D38" w:rsidRDefault="009C4D38" w:rsidP="0004219C">
            <w:pPr>
              <w:ind w:right="-1"/>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3538" w:type="dxa"/>
            <w:vAlign w:val="center"/>
          </w:tcPr>
          <w:p w:rsidR="009C4D38" w:rsidRDefault="009C4D38" w:rsidP="00181433">
            <w:pPr>
              <w:ind w:right="-1"/>
              <w:jc w:val="center"/>
              <w:rPr>
                <w:szCs w:val="28"/>
              </w:rPr>
            </w:pPr>
            <w:r>
              <w:rPr>
                <w:szCs w:val="28"/>
              </w:rPr>
              <w:t xml:space="preserve">Название </w:t>
            </w:r>
            <w:proofErr w:type="spellStart"/>
            <w:r w:rsidRPr="0063479B">
              <w:t>научно-исследовательск</w:t>
            </w:r>
            <w:r>
              <w:t>ойработы</w:t>
            </w:r>
            <w:proofErr w:type="spellEnd"/>
            <w:r>
              <w:t xml:space="preserve"> / проекта </w:t>
            </w:r>
          </w:p>
        </w:tc>
        <w:tc>
          <w:tcPr>
            <w:tcW w:w="1559" w:type="dxa"/>
            <w:vAlign w:val="center"/>
          </w:tcPr>
          <w:p w:rsidR="009C4D38" w:rsidRDefault="009C4D38" w:rsidP="009C4D38">
            <w:pPr>
              <w:ind w:right="-1"/>
              <w:jc w:val="center"/>
              <w:rPr>
                <w:szCs w:val="28"/>
              </w:rPr>
            </w:pPr>
            <w:r>
              <w:rPr>
                <w:szCs w:val="28"/>
              </w:rPr>
              <w:t>Реквизиты документа (номер, дата)</w:t>
            </w:r>
          </w:p>
        </w:tc>
        <w:tc>
          <w:tcPr>
            <w:tcW w:w="1560" w:type="dxa"/>
            <w:vAlign w:val="center"/>
          </w:tcPr>
          <w:p w:rsidR="009C4D38" w:rsidRDefault="009C4D38" w:rsidP="00AD4612">
            <w:pPr>
              <w:ind w:right="-1"/>
              <w:jc w:val="center"/>
              <w:rPr>
                <w:szCs w:val="28"/>
              </w:rPr>
            </w:pPr>
            <w:r>
              <w:rPr>
                <w:szCs w:val="28"/>
              </w:rPr>
              <w:t>Сроки</w:t>
            </w:r>
          </w:p>
        </w:tc>
        <w:tc>
          <w:tcPr>
            <w:tcW w:w="3233" w:type="dxa"/>
            <w:vAlign w:val="center"/>
          </w:tcPr>
          <w:p w:rsidR="009C4D38" w:rsidRDefault="009C4D38" w:rsidP="00AD4612">
            <w:pPr>
              <w:ind w:right="-1"/>
              <w:jc w:val="center"/>
              <w:rPr>
                <w:szCs w:val="28"/>
              </w:rPr>
            </w:pPr>
            <w:r>
              <w:rPr>
                <w:szCs w:val="28"/>
              </w:rPr>
              <w:t>ФИО руководителя и исполнителей</w:t>
            </w:r>
          </w:p>
        </w:tc>
        <w:tc>
          <w:tcPr>
            <w:tcW w:w="3234" w:type="dxa"/>
            <w:vAlign w:val="center"/>
          </w:tcPr>
          <w:p w:rsidR="009C4D38" w:rsidRDefault="009C4D38" w:rsidP="00AD4612">
            <w:pPr>
              <w:ind w:right="-1"/>
              <w:jc w:val="center"/>
              <w:rPr>
                <w:szCs w:val="28"/>
              </w:rPr>
            </w:pPr>
            <w:r>
              <w:rPr>
                <w:szCs w:val="28"/>
              </w:rPr>
              <w:t>Заказчик</w:t>
            </w:r>
          </w:p>
        </w:tc>
        <w:tc>
          <w:tcPr>
            <w:tcW w:w="1627" w:type="dxa"/>
            <w:vAlign w:val="center"/>
          </w:tcPr>
          <w:p w:rsidR="009C4D38" w:rsidRDefault="009C4D38" w:rsidP="00AD4612">
            <w:pPr>
              <w:ind w:right="-1"/>
              <w:jc w:val="center"/>
              <w:rPr>
                <w:szCs w:val="28"/>
              </w:rPr>
            </w:pPr>
            <w:r>
              <w:rPr>
                <w:szCs w:val="28"/>
              </w:rPr>
              <w:t>Сумма, тыс. руб.</w:t>
            </w:r>
          </w:p>
        </w:tc>
      </w:tr>
      <w:tr w:rsidR="00434045" w:rsidTr="009C4D38">
        <w:tc>
          <w:tcPr>
            <w:tcW w:w="539" w:type="dxa"/>
          </w:tcPr>
          <w:p w:rsidR="00434045" w:rsidRDefault="00434045" w:rsidP="00434045">
            <w:pPr>
              <w:ind w:right="-1"/>
              <w:rPr>
                <w:szCs w:val="28"/>
              </w:rPr>
            </w:pPr>
            <w:r>
              <w:rPr>
                <w:szCs w:val="28"/>
              </w:rPr>
              <w:t>1</w:t>
            </w:r>
          </w:p>
        </w:tc>
        <w:tc>
          <w:tcPr>
            <w:tcW w:w="3538" w:type="dxa"/>
          </w:tcPr>
          <w:p w:rsidR="00434045" w:rsidRDefault="00434045" w:rsidP="00434045">
            <w:pPr>
              <w:jc w:val="both"/>
            </w:pPr>
            <w:r>
              <w:t xml:space="preserve">Технологическая платформа «Инновационные технологии комплексного использования лесных ресурсов» (№ </w:t>
            </w:r>
            <w:proofErr w:type="spellStart"/>
            <w:r>
              <w:t>гос</w:t>
            </w:r>
            <w:proofErr w:type="spellEnd"/>
            <w:r>
              <w:t xml:space="preserve">. </w:t>
            </w:r>
            <w:proofErr w:type="spellStart"/>
            <w:r>
              <w:t>рег</w:t>
            </w:r>
            <w:proofErr w:type="spellEnd"/>
            <w:r>
              <w:t>. 01201000730):</w:t>
            </w:r>
          </w:p>
          <w:p w:rsidR="00434045" w:rsidRPr="00434045" w:rsidRDefault="00434045" w:rsidP="00434045">
            <w:pPr>
              <w:jc w:val="both"/>
            </w:pPr>
            <w:r>
              <w:t>- Комплексное использование растительных ресурсов Сибири и Дальнего Востока.</w:t>
            </w:r>
          </w:p>
        </w:tc>
        <w:tc>
          <w:tcPr>
            <w:tcW w:w="1559" w:type="dxa"/>
          </w:tcPr>
          <w:p w:rsidR="00434045" w:rsidRDefault="00434045" w:rsidP="00434045">
            <w:pPr>
              <w:ind w:right="-1"/>
              <w:rPr>
                <w:szCs w:val="28"/>
              </w:rPr>
            </w:pPr>
            <w:r>
              <w:t xml:space="preserve">№ </w:t>
            </w:r>
            <w:proofErr w:type="spellStart"/>
            <w:r>
              <w:t>гос</w:t>
            </w:r>
            <w:proofErr w:type="spellEnd"/>
            <w:r>
              <w:t xml:space="preserve">. </w:t>
            </w:r>
            <w:proofErr w:type="spellStart"/>
            <w:r>
              <w:t>рег</w:t>
            </w:r>
            <w:proofErr w:type="spellEnd"/>
            <w:r>
              <w:t>. 01201000730</w:t>
            </w:r>
          </w:p>
        </w:tc>
        <w:tc>
          <w:tcPr>
            <w:tcW w:w="1560" w:type="dxa"/>
          </w:tcPr>
          <w:p w:rsidR="00434045" w:rsidRDefault="00434045" w:rsidP="00690668">
            <w:pPr>
              <w:ind w:right="-1"/>
              <w:jc w:val="center"/>
              <w:rPr>
                <w:szCs w:val="28"/>
              </w:rPr>
            </w:pPr>
            <w:r>
              <w:rPr>
                <w:szCs w:val="28"/>
              </w:rPr>
              <w:t>-</w:t>
            </w:r>
          </w:p>
        </w:tc>
        <w:tc>
          <w:tcPr>
            <w:tcW w:w="3233" w:type="dxa"/>
          </w:tcPr>
          <w:p w:rsidR="00434045" w:rsidRDefault="00690668" w:rsidP="00690668">
            <w:pPr>
              <w:ind w:right="-1"/>
              <w:rPr>
                <w:szCs w:val="28"/>
              </w:rPr>
            </w:pPr>
            <w:proofErr w:type="spellStart"/>
            <w:r w:rsidRPr="00690668">
              <w:rPr>
                <w:szCs w:val="28"/>
              </w:rPr>
              <w:t>Березовикова</w:t>
            </w:r>
            <w:proofErr w:type="spellEnd"/>
            <w:r w:rsidRPr="00690668">
              <w:rPr>
                <w:szCs w:val="28"/>
              </w:rPr>
              <w:t xml:space="preserve"> И</w:t>
            </w:r>
            <w:r>
              <w:rPr>
                <w:szCs w:val="28"/>
              </w:rPr>
              <w:t>.</w:t>
            </w:r>
            <w:r w:rsidRPr="00690668">
              <w:rPr>
                <w:szCs w:val="28"/>
              </w:rPr>
              <w:t>П</w:t>
            </w:r>
            <w:r>
              <w:rPr>
                <w:szCs w:val="28"/>
              </w:rPr>
              <w:t xml:space="preserve">., </w:t>
            </w:r>
            <w:proofErr w:type="spellStart"/>
            <w:r w:rsidRPr="00690668">
              <w:rPr>
                <w:szCs w:val="28"/>
              </w:rPr>
              <w:t>Ермош</w:t>
            </w:r>
            <w:proofErr w:type="spellEnd"/>
            <w:r w:rsidRPr="00690668">
              <w:rPr>
                <w:szCs w:val="28"/>
              </w:rPr>
              <w:t xml:space="preserve"> Л.Г.</w:t>
            </w:r>
            <w:r>
              <w:rPr>
                <w:szCs w:val="28"/>
              </w:rPr>
              <w:t>, Кротова И.В.</w:t>
            </w:r>
          </w:p>
        </w:tc>
        <w:tc>
          <w:tcPr>
            <w:tcW w:w="3234" w:type="dxa"/>
          </w:tcPr>
          <w:p w:rsidR="00434045" w:rsidRDefault="00434045" w:rsidP="00690668">
            <w:pPr>
              <w:ind w:right="-1"/>
              <w:jc w:val="center"/>
              <w:rPr>
                <w:szCs w:val="28"/>
              </w:rPr>
            </w:pPr>
            <w:r>
              <w:rPr>
                <w:szCs w:val="28"/>
              </w:rPr>
              <w:t>инициативная</w:t>
            </w:r>
          </w:p>
        </w:tc>
        <w:tc>
          <w:tcPr>
            <w:tcW w:w="1627" w:type="dxa"/>
          </w:tcPr>
          <w:p w:rsidR="00434045" w:rsidRDefault="00434045" w:rsidP="00690668">
            <w:pPr>
              <w:ind w:right="-1"/>
              <w:jc w:val="center"/>
              <w:rPr>
                <w:szCs w:val="28"/>
              </w:rPr>
            </w:pPr>
            <w:r>
              <w:rPr>
                <w:szCs w:val="28"/>
              </w:rPr>
              <w:t>-</w:t>
            </w:r>
          </w:p>
        </w:tc>
      </w:tr>
      <w:tr w:rsidR="00E55F5F" w:rsidRPr="00590428" w:rsidTr="009C4D38">
        <w:tc>
          <w:tcPr>
            <w:tcW w:w="539" w:type="dxa"/>
          </w:tcPr>
          <w:p w:rsidR="00E55F5F" w:rsidRPr="00590428" w:rsidRDefault="00E55F5F" w:rsidP="00434045">
            <w:pPr>
              <w:ind w:right="-1"/>
            </w:pPr>
            <w:r w:rsidRPr="00590428">
              <w:t>2</w:t>
            </w:r>
          </w:p>
        </w:tc>
        <w:tc>
          <w:tcPr>
            <w:tcW w:w="3538" w:type="dxa"/>
          </w:tcPr>
          <w:p w:rsidR="00E55F5F" w:rsidRPr="00590428" w:rsidRDefault="00E55F5F" w:rsidP="00434045">
            <w:pPr>
              <w:jc w:val="both"/>
            </w:pPr>
            <w:r w:rsidRPr="00590428">
              <w:t xml:space="preserve">Выполнение работ по экспертизе мебели и других видов </w:t>
            </w:r>
            <w:proofErr w:type="spellStart"/>
            <w:r w:rsidRPr="00590428">
              <w:t>хозтоваров</w:t>
            </w:r>
            <w:proofErr w:type="spellEnd"/>
          </w:p>
        </w:tc>
        <w:tc>
          <w:tcPr>
            <w:tcW w:w="1559" w:type="dxa"/>
          </w:tcPr>
          <w:p w:rsidR="00E55F5F" w:rsidRPr="00590428" w:rsidRDefault="00E55F5F" w:rsidP="00434045">
            <w:pPr>
              <w:ind w:right="-1"/>
            </w:pPr>
            <w:r w:rsidRPr="00590428">
              <w:t>договор № 50033 от 18.04.2023 между СФУ и ФБУ «Красноярский ЦСМ»</w:t>
            </w:r>
          </w:p>
        </w:tc>
        <w:tc>
          <w:tcPr>
            <w:tcW w:w="1560" w:type="dxa"/>
          </w:tcPr>
          <w:p w:rsidR="00E55F5F" w:rsidRPr="00590428" w:rsidRDefault="00590428" w:rsidP="00690668">
            <w:pPr>
              <w:ind w:right="-1"/>
              <w:jc w:val="center"/>
            </w:pPr>
            <w:r w:rsidRPr="00590428">
              <w:t>18.04.2023-31.12.2023</w:t>
            </w:r>
          </w:p>
        </w:tc>
        <w:tc>
          <w:tcPr>
            <w:tcW w:w="3233" w:type="dxa"/>
          </w:tcPr>
          <w:p w:rsidR="00E55F5F" w:rsidRPr="00590428" w:rsidRDefault="00E55F5F" w:rsidP="00690668">
            <w:pPr>
              <w:ind w:right="-1"/>
            </w:pPr>
            <w:r w:rsidRPr="00590428">
              <w:t>Демакова Е.А.</w:t>
            </w:r>
          </w:p>
        </w:tc>
        <w:tc>
          <w:tcPr>
            <w:tcW w:w="3234" w:type="dxa"/>
          </w:tcPr>
          <w:p w:rsidR="00E55F5F" w:rsidRPr="00590428" w:rsidRDefault="00E55F5F" w:rsidP="00690668">
            <w:pPr>
              <w:ind w:right="-1"/>
              <w:jc w:val="center"/>
            </w:pPr>
            <w:r w:rsidRPr="00590428">
              <w:t>ФБУ «Красноярский ЦСМ»</w:t>
            </w:r>
          </w:p>
        </w:tc>
        <w:tc>
          <w:tcPr>
            <w:tcW w:w="1627" w:type="dxa"/>
          </w:tcPr>
          <w:p w:rsidR="00E55F5F" w:rsidRPr="00590428" w:rsidRDefault="00590428" w:rsidP="00690668">
            <w:pPr>
              <w:ind w:right="-1"/>
              <w:jc w:val="center"/>
            </w:pPr>
            <w:r w:rsidRPr="00590428">
              <w:t>7,176</w:t>
            </w:r>
          </w:p>
        </w:tc>
      </w:tr>
    </w:tbl>
    <w:p w:rsidR="005E2B1F" w:rsidRPr="00CC546F" w:rsidRDefault="005E2B1F" w:rsidP="00CC546F">
      <w:pPr>
        <w:ind w:right="-1"/>
        <w:rPr>
          <w:szCs w:val="28"/>
        </w:rPr>
      </w:pPr>
    </w:p>
    <w:p w:rsidR="004644F6" w:rsidRPr="00A91D87" w:rsidRDefault="0089101F" w:rsidP="00CC546F">
      <w:pPr>
        <w:ind w:right="-1"/>
        <w:rPr>
          <w:b/>
          <w:szCs w:val="28"/>
        </w:rPr>
      </w:pPr>
      <w:r w:rsidRPr="0089101F">
        <w:rPr>
          <w:b/>
          <w:bCs/>
          <w:color w:val="000000"/>
          <w:szCs w:val="20"/>
        </w:rPr>
        <w:t>Патентные  документы, в т.ч. заявки на изобретения</w:t>
      </w:r>
    </w:p>
    <w:p w:rsidR="00A91D87" w:rsidRPr="00184E66" w:rsidRDefault="00A91D87" w:rsidP="00CC546F">
      <w:pPr>
        <w:ind w:right="-1"/>
        <w:rPr>
          <w:sz w:val="16"/>
          <w:szCs w:val="16"/>
        </w:rPr>
      </w:pPr>
    </w:p>
    <w:tbl>
      <w:tblPr>
        <w:tblStyle w:val="a9"/>
        <w:tblW w:w="0" w:type="auto"/>
        <w:tblLayout w:type="fixed"/>
        <w:tblLook w:val="04A0"/>
      </w:tblPr>
      <w:tblGrid>
        <w:gridCol w:w="539"/>
        <w:gridCol w:w="2688"/>
        <w:gridCol w:w="4299"/>
        <w:gridCol w:w="3875"/>
        <w:gridCol w:w="3875"/>
      </w:tblGrid>
      <w:tr w:rsidR="00184E66" w:rsidTr="001A46D4">
        <w:tc>
          <w:tcPr>
            <w:tcW w:w="539" w:type="dxa"/>
            <w:vAlign w:val="center"/>
          </w:tcPr>
          <w:p w:rsidR="00184E66" w:rsidRDefault="00184E66" w:rsidP="003331FE">
            <w:pPr>
              <w:ind w:right="-1"/>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688" w:type="dxa"/>
            <w:vAlign w:val="center"/>
          </w:tcPr>
          <w:p w:rsidR="00184E66" w:rsidRDefault="00184E66" w:rsidP="003331FE">
            <w:pPr>
              <w:ind w:right="-1"/>
              <w:jc w:val="center"/>
              <w:rPr>
                <w:szCs w:val="28"/>
              </w:rPr>
            </w:pPr>
            <w:r>
              <w:rPr>
                <w:szCs w:val="28"/>
              </w:rPr>
              <w:t>Номер</w:t>
            </w:r>
            <w:r w:rsidR="001A46D4">
              <w:rPr>
                <w:szCs w:val="28"/>
              </w:rPr>
              <w:t>, дата</w:t>
            </w:r>
          </w:p>
        </w:tc>
        <w:tc>
          <w:tcPr>
            <w:tcW w:w="4299" w:type="dxa"/>
            <w:vAlign w:val="center"/>
          </w:tcPr>
          <w:p w:rsidR="00184E66" w:rsidRDefault="00184E66" w:rsidP="00184E66">
            <w:pPr>
              <w:ind w:right="-1"/>
              <w:jc w:val="center"/>
              <w:rPr>
                <w:szCs w:val="28"/>
              </w:rPr>
            </w:pPr>
            <w:r>
              <w:rPr>
                <w:szCs w:val="28"/>
              </w:rPr>
              <w:t>Наименование</w:t>
            </w:r>
          </w:p>
        </w:tc>
        <w:tc>
          <w:tcPr>
            <w:tcW w:w="3875" w:type="dxa"/>
            <w:vAlign w:val="center"/>
          </w:tcPr>
          <w:p w:rsidR="00184E66" w:rsidRDefault="00184E66" w:rsidP="003331FE">
            <w:pPr>
              <w:ind w:right="-1"/>
              <w:jc w:val="center"/>
              <w:rPr>
                <w:szCs w:val="28"/>
              </w:rPr>
            </w:pPr>
            <w:r>
              <w:rPr>
                <w:szCs w:val="28"/>
              </w:rPr>
              <w:t>Авторы</w:t>
            </w:r>
          </w:p>
        </w:tc>
        <w:tc>
          <w:tcPr>
            <w:tcW w:w="3875" w:type="dxa"/>
            <w:vAlign w:val="center"/>
          </w:tcPr>
          <w:p w:rsidR="00184E66" w:rsidRDefault="00184E66" w:rsidP="003331FE">
            <w:pPr>
              <w:ind w:right="-1"/>
              <w:jc w:val="center"/>
              <w:rPr>
                <w:szCs w:val="28"/>
              </w:rPr>
            </w:pPr>
            <w:proofErr w:type="spellStart"/>
            <w:r>
              <w:rPr>
                <w:szCs w:val="28"/>
              </w:rPr>
              <w:t>Патентообладатель</w:t>
            </w:r>
            <w:proofErr w:type="spellEnd"/>
          </w:p>
        </w:tc>
      </w:tr>
      <w:tr w:rsidR="00AB05C3" w:rsidTr="001A46D4">
        <w:tc>
          <w:tcPr>
            <w:tcW w:w="539" w:type="dxa"/>
          </w:tcPr>
          <w:p w:rsidR="00AB05C3" w:rsidRDefault="006B780E" w:rsidP="00AB05C3">
            <w:pPr>
              <w:ind w:right="-1"/>
              <w:rPr>
                <w:szCs w:val="28"/>
              </w:rPr>
            </w:pPr>
            <w:r>
              <w:rPr>
                <w:szCs w:val="28"/>
              </w:rPr>
              <w:t>1</w:t>
            </w:r>
          </w:p>
        </w:tc>
        <w:tc>
          <w:tcPr>
            <w:tcW w:w="2688" w:type="dxa"/>
          </w:tcPr>
          <w:p w:rsidR="00AB05C3" w:rsidRPr="000418A7" w:rsidRDefault="00AB05C3" w:rsidP="00AB05C3">
            <w:pPr>
              <w:ind w:right="-1"/>
              <w:rPr>
                <w:szCs w:val="28"/>
              </w:rPr>
            </w:pPr>
            <w:r w:rsidRPr="000418A7">
              <w:rPr>
                <w:szCs w:val="28"/>
              </w:rPr>
              <w:t xml:space="preserve">Заявка находится </w:t>
            </w:r>
            <w:r w:rsidR="000418A7">
              <w:rPr>
                <w:szCs w:val="28"/>
              </w:rPr>
              <w:t>на</w:t>
            </w:r>
            <w:r w:rsidRPr="000418A7">
              <w:rPr>
                <w:szCs w:val="28"/>
              </w:rPr>
              <w:t xml:space="preserve"> стадии регистрации</w:t>
            </w:r>
          </w:p>
        </w:tc>
        <w:tc>
          <w:tcPr>
            <w:tcW w:w="4299" w:type="dxa"/>
          </w:tcPr>
          <w:p w:rsidR="00AB05C3" w:rsidRPr="000418A7" w:rsidRDefault="00AB05C3" w:rsidP="00AB05C3">
            <w:pPr>
              <w:ind w:right="-1"/>
              <w:rPr>
                <w:szCs w:val="28"/>
              </w:rPr>
            </w:pPr>
            <w:r w:rsidRPr="000418A7">
              <w:t>Мобильная установка для извлечения комплекса красящих веществ из отходов окорки хвойных пород деревьев</w:t>
            </w:r>
          </w:p>
        </w:tc>
        <w:tc>
          <w:tcPr>
            <w:tcW w:w="3875" w:type="dxa"/>
          </w:tcPr>
          <w:p w:rsidR="00AB05C3" w:rsidRPr="000418A7" w:rsidRDefault="00AB05C3" w:rsidP="00AB05C3">
            <w:pPr>
              <w:ind w:right="-1"/>
              <w:rPr>
                <w:szCs w:val="28"/>
              </w:rPr>
            </w:pPr>
            <w:r w:rsidRPr="000418A7">
              <w:rPr>
                <w:szCs w:val="28"/>
              </w:rPr>
              <w:t>Кротова И.В., Кузина А.Н., Боев В.С.</w:t>
            </w:r>
          </w:p>
        </w:tc>
        <w:tc>
          <w:tcPr>
            <w:tcW w:w="3875" w:type="dxa"/>
          </w:tcPr>
          <w:p w:rsidR="00AB05C3" w:rsidRPr="000418A7" w:rsidRDefault="00AB05C3" w:rsidP="00AB05C3">
            <w:pPr>
              <w:ind w:right="-1"/>
              <w:rPr>
                <w:szCs w:val="28"/>
              </w:rPr>
            </w:pPr>
            <w:r w:rsidRPr="000418A7">
              <w:rPr>
                <w:szCs w:val="28"/>
              </w:rPr>
              <w:t>Сибирский федеральный университет</w:t>
            </w:r>
          </w:p>
        </w:tc>
      </w:tr>
    </w:tbl>
    <w:p w:rsidR="00A91D87" w:rsidRDefault="00A91D87" w:rsidP="00CC546F">
      <w:pPr>
        <w:ind w:right="-1"/>
        <w:rPr>
          <w:szCs w:val="28"/>
        </w:rPr>
      </w:pPr>
    </w:p>
    <w:p w:rsidR="00181433" w:rsidRPr="005146D2" w:rsidRDefault="005146D2" w:rsidP="00CC546F">
      <w:pPr>
        <w:ind w:right="-1"/>
        <w:rPr>
          <w:b/>
          <w:szCs w:val="28"/>
        </w:rPr>
      </w:pPr>
      <w:r w:rsidRPr="005146D2">
        <w:rPr>
          <w:b/>
          <w:color w:val="000000"/>
        </w:rPr>
        <w:t>Полученные премии, награды, дипломы работников института</w:t>
      </w:r>
      <w:r w:rsidR="001A46D4">
        <w:rPr>
          <w:rStyle w:val="af3"/>
          <w:b/>
          <w:color w:val="000000"/>
        </w:rPr>
        <w:footnoteReference w:id="2"/>
      </w:r>
    </w:p>
    <w:p w:rsidR="00181433" w:rsidRPr="005146D2" w:rsidRDefault="00181433" w:rsidP="00CC546F">
      <w:pPr>
        <w:ind w:right="-1"/>
        <w:rPr>
          <w:sz w:val="16"/>
          <w:szCs w:val="16"/>
        </w:rPr>
      </w:pPr>
    </w:p>
    <w:tbl>
      <w:tblPr>
        <w:tblStyle w:val="a9"/>
        <w:tblW w:w="0" w:type="auto"/>
        <w:tblLook w:val="04A0"/>
      </w:tblPr>
      <w:tblGrid>
        <w:gridCol w:w="539"/>
        <w:gridCol w:w="4912"/>
        <w:gridCol w:w="4912"/>
        <w:gridCol w:w="4913"/>
      </w:tblGrid>
      <w:tr w:rsidR="005146D2" w:rsidTr="001A46D4">
        <w:tc>
          <w:tcPr>
            <w:tcW w:w="539" w:type="dxa"/>
            <w:vAlign w:val="center"/>
          </w:tcPr>
          <w:p w:rsidR="005146D2" w:rsidRDefault="005146D2" w:rsidP="003331FE">
            <w:pPr>
              <w:ind w:right="-1"/>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4912" w:type="dxa"/>
            <w:vAlign w:val="center"/>
          </w:tcPr>
          <w:p w:rsidR="005146D2" w:rsidRDefault="005146D2" w:rsidP="003331FE">
            <w:pPr>
              <w:ind w:right="-1"/>
              <w:jc w:val="center"/>
              <w:rPr>
                <w:szCs w:val="28"/>
              </w:rPr>
            </w:pPr>
            <w:r>
              <w:rPr>
                <w:szCs w:val="28"/>
              </w:rPr>
              <w:t>ФИО</w:t>
            </w:r>
          </w:p>
        </w:tc>
        <w:tc>
          <w:tcPr>
            <w:tcW w:w="4912" w:type="dxa"/>
            <w:vAlign w:val="center"/>
          </w:tcPr>
          <w:p w:rsidR="005146D2" w:rsidRDefault="00F83E76" w:rsidP="00F83E76">
            <w:pPr>
              <w:ind w:right="-1"/>
              <w:jc w:val="center"/>
              <w:rPr>
                <w:szCs w:val="28"/>
              </w:rPr>
            </w:pPr>
            <w:r>
              <w:rPr>
                <w:szCs w:val="28"/>
              </w:rPr>
              <w:t xml:space="preserve">Название </w:t>
            </w:r>
            <w:r w:rsidRPr="00F83E76">
              <w:rPr>
                <w:color w:val="000000"/>
              </w:rPr>
              <w:t>премии, награды</w:t>
            </w:r>
            <w:r>
              <w:rPr>
                <w:color w:val="000000"/>
              </w:rPr>
              <w:t xml:space="preserve"> и пр.</w:t>
            </w:r>
          </w:p>
        </w:tc>
        <w:tc>
          <w:tcPr>
            <w:tcW w:w="4913" w:type="dxa"/>
            <w:vAlign w:val="center"/>
          </w:tcPr>
          <w:p w:rsidR="005146D2" w:rsidRDefault="00F83E76" w:rsidP="00F83E76">
            <w:pPr>
              <w:ind w:right="-1"/>
              <w:jc w:val="center"/>
              <w:rPr>
                <w:szCs w:val="28"/>
              </w:rPr>
            </w:pPr>
            <w:r>
              <w:rPr>
                <w:szCs w:val="28"/>
              </w:rPr>
              <w:t>Мероприятие / выдавшая организация / другие пояснения</w:t>
            </w:r>
          </w:p>
        </w:tc>
      </w:tr>
      <w:tr w:rsidR="00AB05C3" w:rsidTr="001A46D4">
        <w:tc>
          <w:tcPr>
            <w:tcW w:w="539" w:type="dxa"/>
          </w:tcPr>
          <w:p w:rsidR="00AB05C3" w:rsidRDefault="000418A7" w:rsidP="00AB05C3">
            <w:pPr>
              <w:ind w:right="-1"/>
              <w:rPr>
                <w:szCs w:val="28"/>
              </w:rPr>
            </w:pPr>
            <w:r>
              <w:rPr>
                <w:szCs w:val="28"/>
              </w:rPr>
              <w:t>1</w:t>
            </w:r>
          </w:p>
        </w:tc>
        <w:tc>
          <w:tcPr>
            <w:tcW w:w="4912" w:type="dxa"/>
          </w:tcPr>
          <w:p w:rsidR="00AB05C3" w:rsidRDefault="00AB05C3" w:rsidP="00AB05C3">
            <w:pPr>
              <w:ind w:right="-1"/>
              <w:rPr>
                <w:szCs w:val="28"/>
              </w:rPr>
            </w:pPr>
            <w:r>
              <w:rPr>
                <w:szCs w:val="28"/>
              </w:rPr>
              <w:t>Кротова И.В.</w:t>
            </w:r>
          </w:p>
        </w:tc>
        <w:tc>
          <w:tcPr>
            <w:tcW w:w="4912" w:type="dxa"/>
          </w:tcPr>
          <w:p w:rsidR="00AB05C3" w:rsidRDefault="00AB05C3" w:rsidP="00AB05C3">
            <w:pPr>
              <w:ind w:right="-1"/>
              <w:rPr>
                <w:szCs w:val="28"/>
              </w:rPr>
            </w:pPr>
            <w:r>
              <w:rPr>
                <w:szCs w:val="28"/>
              </w:rPr>
              <w:t xml:space="preserve">Благодарственное письмо Федерального координатора акции «Открытая </w:t>
            </w:r>
            <w:r>
              <w:rPr>
                <w:szCs w:val="28"/>
              </w:rPr>
              <w:lastRenderedPageBreak/>
              <w:t>лабораторная»</w:t>
            </w:r>
          </w:p>
        </w:tc>
        <w:tc>
          <w:tcPr>
            <w:tcW w:w="4913" w:type="dxa"/>
          </w:tcPr>
          <w:p w:rsidR="00AB05C3" w:rsidRDefault="00AB05C3" w:rsidP="00AB05C3">
            <w:pPr>
              <w:ind w:right="-1"/>
              <w:rPr>
                <w:szCs w:val="28"/>
              </w:rPr>
            </w:pPr>
            <w:r>
              <w:rPr>
                <w:szCs w:val="28"/>
              </w:rPr>
              <w:lastRenderedPageBreak/>
              <w:t xml:space="preserve">Всероссийская просветительская акция  «Открытая лабораторная», 11 ноября 2023 г., </w:t>
            </w:r>
            <w:r>
              <w:rPr>
                <w:szCs w:val="28"/>
              </w:rPr>
              <w:lastRenderedPageBreak/>
              <w:t>организатор – сообщество российских популяризаторов науки и научных коммуникаторов</w:t>
            </w:r>
          </w:p>
        </w:tc>
      </w:tr>
      <w:tr w:rsidR="000160C8" w:rsidTr="001A46D4">
        <w:tc>
          <w:tcPr>
            <w:tcW w:w="539" w:type="dxa"/>
          </w:tcPr>
          <w:p w:rsidR="000160C8" w:rsidRDefault="000418A7" w:rsidP="000160C8">
            <w:pPr>
              <w:ind w:right="-1"/>
              <w:rPr>
                <w:szCs w:val="28"/>
              </w:rPr>
            </w:pPr>
            <w:r>
              <w:rPr>
                <w:szCs w:val="28"/>
              </w:rPr>
              <w:lastRenderedPageBreak/>
              <w:t>2</w:t>
            </w:r>
          </w:p>
        </w:tc>
        <w:tc>
          <w:tcPr>
            <w:tcW w:w="4912" w:type="dxa"/>
          </w:tcPr>
          <w:p w:rsidR="000160C8" w:rsidRDefault="000160C8" w:rsidP="000160C8">
            <w:pPr>
              <w:ind w:right="-1"/>
              <w:rPr>
                <w:szCs w:val="28"/>
              </w:rPr>
            </w:pPr>
            <w:proofErr w:type="spellStart"/>
            <w:r>
              <w:rPr>
                <w:szCs w:val="28"/>
              </w:rPr>
              <w:t>Дойко</w:t>
            </w:r>
            <w:proofErr w:type="spellEnd"/>
            <w:r>
              <w:rPr>
                <w:szCs w:val="28"/>
              </w:rPr>
              <w:t xml:space="preserve"> И.В.</w:t>
            </w:r>
          </w:p>
        </w:tc>
        <w:tc>
          <w:tcPr>
            <w:tcW w:w="4912" w:type="dxa"/>
          </w:tcPr>
          <w:p w:rsidR="000160C8" w:rsidRDefault="000160C8" w:rsidP="000160C8">
            <w:pPr>
              <w:ind w:right="-1"/>
              <w:rPr>
                <w:szCs w:val="28"/>
              </w:rPr>
            </w:pPr>
            <w:r>
              <w:rPr>
                <w:szCs w:val="28"/>
              </w:rPr>
              <w:t>Грамота  за подготовку  команды к участию в просветительной акции "Открытая лабораторная" 11.011.2023</w:t>
            </w:r>
          </w:p>
        </w:tc>
        <w:tc>
          <w:tcPr>
            <w:tcW w:w="4913" w:type="dxa"/>
          </w:tcPr>
          <w:p w:rsidR="000160C8" w:rsidRDefault="000160C8" w:rsidP="000160C8">
            <w:pPr>
              <w:ind w:right="-1"/>
              <w:rPr>
                <w:szCs w:val="28"/>
              </w:rPr>
            </w:pPr>
            <w:r>
              <w:rPr>
                <w:szCs w:val="28"/>
              </w:rPr>
              <w:t>Региональный координатор акции "Открытая лабораторная" Красноярский фонд науки</w:t>
            </w:r>
          </w:p>
        </w:tc>
      </w:tr>
    </w:tbl>
    <w:p w:rsidR="00181433" w:rsidRDefault="00181433" w:rsidP="00CC546F">
      <w:pPr>
        <w:ind w:right="-1"/>
        <w:rPr>
          <w:szCs w:val="28"/>
        </w:rPr>
      </w:pPr>
    </w:p>
    <w:p w:rsidR="002D7552" w:rsidRPr="002D7552" w:rsidRDefault="002D7552" w:rsidP="00CC546F">
      <w:pPr>
        <w:ind w:right="-1"/>
        <w:rPr>
          <w:b/>
          <w:szCs w:val="28"/>
        </w:rPr>
      </w:pPr>
      <w:r w:rsidRPr="002D7552">
        <w:rPr>
          <w:b/>
          <w:color w:val="000000"/>
        </w:rPr>
        <w:t xml:space="preserve">Студенческие научные и научно-технические конференции, </w:t>
      </w:r>
      <w:r w:rsidRPr="002D7552">
        <w:rPr>
          <w:b/>
          <w:bCs/>
          <w:color w:val="000000"/>
        </w:rPr>
        <w:t xml:space="preserve">конкурсы на лучшую НИР </w:t>
      </w:r>
      <w:proofErr w:type="spellStart"/>
      <w:r w:rsidRPr="002D7552">
        <w:rPr>
          <w:b/>
          <w:bCs/>
          <w:color w:val="000000"/>
        </w:rPr>
        <w:t>студентов</w:t>
      </w:r>
      <w:proofErr w:type="gramStart"/>
      <w:r w:rsidRPr="002D7552">
        <w:rPr>
          <w:b/>
          <w:bCs/>
          <w:color w:val="000000"/>
        </w:rPr>
        <w:t>,с</w:t>
      </w:r>
      <w:proofErr w:type="gramEnd"/>
      <w:r w:rsidRPr="002D7552">
        <w:rPr>
          <w:b/>
          <w:bCs/>
          <w:color w:val="000000"/>
        </w:rPr>
        <w:t>туденческие</w:t>
      </w:r>
      <w:proofErr w:type="spellEnd"/>
      <w:r w:rsidRPr="002D7552">
        <w:rPr>
          <w:b/>
          <w:bCs/>
          <w:color w:val="000000"/>
        </w:rPr>
        <w:t xml:space="preserve"> олимпиады,</w:t>
      </w:r>
      <w:r w:rsidRPr="002D7552">
        <w:rPr>
          <w:b/>
          <w:color w:val="000000"/>
        </w:rPr>
        <w:t xml:space="preserve"> выставки студенческих работ, организованные институтом</w:t>
      </w:r>
    </w:p>
    <w:p w:rsidR="002D7552" w:rsidRPr="002D7552" w:rsidRDefault="002D7552" w:rsidP="00CC546F">
      <w:pPr>
        <w:ind w:right="-1"/>
        <w:rPr>
          <w:sz w:val="16"/>
          <w:szCs w:val="16"/>
        </w:rPr>
      </w:pPr>
    </w:p>
    <w:tbl>
      <w:tblPr>
        <w:tblStyle w:val="a9"/>
        <w:tblW w:w="0" w:type="auto"/>
        <w:tblLook w:val="04A0"/>
      </w:tblPr>
      <w:tblGrid>
        <w:gridCol w:w="539"/>
        <w:gridCol w:w="5523"/>
        <w:gridCol w:w="1843"/>
        <w:gridCol w:w="5103"/>
        <w:gridCol w:w="2268"/>
      </w:tblGrid>
      <w:tr w:rsidR="00985F60" w:rsidRPr="005937F0" w:rsidTr="001A46D4">
        <w:tc>
          <w:tcPr>
            <w:tcW w:w="539" w:type="dxa"/>
            <w:vAlign w:val="center"/>
          </w:tcPr>
          <w:p w:rsidR="00985F60" w:rsidRPr="005937F0" w:rsidRDefault="00985F60" w:rsidP="002D7552">
            <w:pPr>
              <w:ind w:right="-1"/>
              <w:jc w:val="center"/>
            </w:pPr>
            <w:r w:rsidRPr="005937F0">
              <w:t xml:space="preserve">№ </w:t>
            </w:r>
            <w:proofErr w:type="spellStart"/>
            <w:proofErr w:type="gramStart"/>
            <w:r w:rsidRPr="005937F0">
              <w:t>п</w:t>
            </w:r>
            <w:proofErr w:type="spellEnd"/>
            <w:proofErr w:type="gramEnd"/>
            <w:r w:rsidRPr="005937F0">
              <w:t>/</w:t>
            </w:r>
            <w:proofErr w:type="spellStart"/>
            <w:r w:rsidRPr="005937F0">
              <w:t>п</w:t>
            </w:r>
            <w:proofErr w:type="spellEnd"/>
          </w:p>
        </w:tc>
        <w:tc>
          <w:tcPr>
            <w:tcW w:w="5523" w:type="dxa"/>
            <w:vAlign w:val="center"/>
          </w:tcPr>
          <w:p w:rsidR="00985F60" w:rsidRPr="005937F0" w:rsidRDefault="00985F60" w:rsidP="00D667D8">
            <w:pPr>
              <w:ind w:right="-1"/>
              <w:jc w:val="center"/>
            </w:pPr>
            <w:r w:rsidRPr="005937F0">
              <w:t>Название мероприятия</w:t>
            </w:r>
          </w:p>
        </w:tc>
        <w:tc>
          <w:tcPr>
            <w:tcW w:w="1843" w:type="dxa"/>
            <w:vAlign w:val="center"/>
          </w:tcPr>
          <w:p w:rsidR="00985F60" w:rsidRPr="005937F0" w:rsidRDefault="00985F60" w:rsidP="00D667D8">
            <w:pPr>
              <w:ind w:right="-1"/>
              <w:jc w:val="center"/>
            </w:pPr>
            <w:r w:rsidRPr="005937F0">
              <w:t>Сроки проведения</w:t>
            </w:r>
          </w:p>
        </w:tc>
        <w:tc>
          <w:tcPr>
            <w:tcW w:w="5103" w:type="dxa"/>
            <w:vAlign w:val="center"/>
          </w:tcPr>
          <w:p w:rsidR="00985F60" w:rsidRPr="005937F0" w:rsidRDefault="00985F60" w:rsidP="00D667D8">
            <w:pPr>
              <w:ind w:right="-1"/>
              <w:jc w:val="center"/>
            </w:pPr>
            <w:r w:rsidRPr="005937F0">
              <w:t>Ответственные</w:t>
            </w:r>
          </w:p>
        </w:tc>
        <w:tc>
          <w:tcPr>
            <w:tcW w:w="2268" w:type="dxa"/>
            <w:vAlign w:val="center"/>
          </w:tcPr>
          <w:p w:rsidR="00985F60" w:rsidRPr="005937F0" w:rsidRDefault="00985F60" w:rsidP="00D667D8">
            <w:pPr>
              <w:ind w:right="-1"/>
              <w:jc w:val="center"/>
            </w:pPr>
            <w:r w:rsidRPr="005937F0">
              <w:t>Количество участников</w:t>
            </w:r>
            <w:r w:rsidR="001A46D4" w:rsidRPr="005937F0">
              <w:t>, чел.</w:t>
            </w:r>
          </w:p>
        </w:tc>
      </w:tr>
      <w:tr w:rsidR="00777811" w:rsidRPr="005937F0" w:rsidTr="001A46D4">
        <w:tc>
          <w:tcPr>
            <w:tcW w:w="539" w:type="dxa"/>
          </w:tcPr>
          <w:p w:rsidR="00777811" w:rsidRDefault="00594FC1" w:rsidP="00ED6EAA">
            <w:pPr>
              <w:ind w:right="-1"/>
            </w:pPr>
            <w:r>
              <w:t>1</w:t>
            </w:r>
          </w:p>
        </w:tc>
        <w:tc>
          <w:tcPr>
            <w:tcW w:w="5523" w:type="dxa"/>
          </w:tcPr>
          <w:p w:rsidR="00777811" w:rsidRPr="001052FB" w:rsidRDefault="00777811" w:rsidP="00654EEC">
            <w:pPr>
              <w:pStyle w:val="13"/>
              <w:jc w:val="center"/>
              <w:rPr>
                <w:rFonts w:ascii="Times New Roman" w:hAnsi="Times New Roman" w:cs="Times New Roman"/>
                <w:sz w:val="24"/>
                <w:szCs w:val="32"/>
              </w:rPr>
            </w:pPr>
            <w:r w:rsidRPr="001052FB">
              <w:rPr>
                <w:rFonts w:ascii="Times New Roman" w:hAnsi="Times New Roman" w:cs="Times New Roman"/>
                <w:sz w:val="24"/>
                <w:szCs w:val="32"/>
              </w:rPr>
              <w:t xml:space="preserve">Конкурс на </w:t>
            </w:r>
            <w:proofErr w:type="gramStart"/>
            <w:r w:rsidRPr="001052FB">
              <w:rPr>
                <w:rFonts w:ascii="Times New Roman" w:hAnsi="Times New Roman" w:cs="Times New Roman"/>
                <w:sz w:val="24"/>
                <w:szCs w:val="32"/>
              </w:rPr>
              <w:t>лучшую</w:t>
            </w:r>
            <w:proofErr w:type="gramEnd"/>
            <w:r w:rsidRPr="001052FB">
              <w:rPr>
                <w:rFonts w:ascii="Times New Roman" w:hAnsi="Times New Roman" w:cs="Times New Roman"/>
                <w:sz w:val="24"/>
                <w:szCs w:val="32"/>
              </w:rPr>
              <w:t xml:space="preserve"> НИР студентов в рамках секции «</w:t>
            </w:r>
            <w:proofErr w:type="spellStart"/>
            <w:r w:rsidR="00654EEC" w:rsidRPr="00654EEC">
              <w:rPr>
                <w:rFonts w:ascii="Times New Roman" w:hAnsi="Times New Roman" w:cs="Times New Roman"/>
                <w:sz w:val="24"/>
                <w:szCs w:val="32"/>
              </w:rPr>
              <w:t>Intercultural</w:t>
            </w:r>
            <w:proofErr w:type="spellEnd"/>
            <w:r w:rsidR="00654EEC" w:rsidRPr="00654EEC">
              <w:rPr>
                <w:rFonts w:ascii="Times New Roman" w:hAnsi="Times New Roman" w:cs="Times New Roman"/>
                <w:sz w:val="24"/>
                <w:szCs w:val="32"/>
              </w:rPr>
              <w:t xml:space="preserve"> </w:t>
            </w:r>
            <w:proofErr w:type="spellStart"/>
            <w:r w:rsidR="00654EEC" w:rsidRPr="00654EEC">
              <w:rPr>
                <w:rFonts w:ascii="Times New Roman" w:hAnsi="Times New Roman" w:cs="Times New Roman"/>
                <w:sz w:val="24"/>
                <w:szCs w:val="32"/>
              </w:rPr>
              <w:t>communication</w:t>
            </w:r>
            <w:proofErr w:type="spellEnd"/>
            <w:r w:rsidR="00654EEC" w:rsidRPr="00654EEC">
              <w:rPr>
                <w:rFonts w:ascii="Times New Roman" w:hAnsi="Times New Roman" w:cs="Times New Roman"/>
                <w:sz w:val="24"/>
                <w:szCs w:val="32"/>
              </w:rPr>
              <w:t xml:space="preserve"> </w:t>
            </w:r>
            <w:proofErr w:type="spellStart"/>
            <w:r w:rsidR="00654EEC" w:rsidRPr="00654EEC">
              <w:rPr>
                <w:rFonts w:ascii="Times New Roman" w:hAnsi="Times New Roman" w:cs="Times New Roman"/>
                <w:sz w:val="24"/>
                <w:szCs w:val="32"/>
              </w:rPr>
              <w:t>in</w:t>
            </w:r>
            <w:proofErr w:type="spellEnd"/>
            <w:r w:rsidR="00654EEC" w:rsidRPr="00654EEC">
              <w:rPr>
                <w:rFonts w:ascii="Times New Roman" w:hAnsi="Times New Roman" w:cs="Times New Roman"/>
                <w:sz w:val="24"/>
                <w:szCs w:val="32"/>
              </w:rPr>
              <w:t xml:space="preserve"> </w:t>
            </w:r>
            <w:proofErr w:type="spellStart"/>
            <w:r w:rsidR="00654EEC" w:rsidRPr="00654EEC">
              <w:rPr>
                <w:rFonts w:ascii="Times New Roman" w:hAnsi="Times New Roman" w:cs="Times New Roman"/>
                <w:sz w:val="24"/>
                <w:szCs w:val="32"/>
              </w:rPr>
              <w:t>trade</w:t>
            </w:r>
            <w:proofErr w:type="spellEnd"/>
            <w:r w:rsidR="00654EEC" w:rsidRPr="00654EEC">
              <w:rPr>
                <w:rFonts w:ascii="Times New Roman" w:hAnsi="Times New Roman" w:cs="Times New Roman"/>
                <w:sz w:val="24"/>
                <w:szCs w:val="32"/>
              </w:rPr>
              <w:t xml:space="preserve"> </w:t>
            </w:r>
            <w:proofErr w:type="spellStart"/>
            <w:r w:rsidR="00654EEC" w:rsidRPr="00654EEC">
              <w:rPr>
                <w:rFonts w:ascii="Times New Roman" w:hAnsi="Times New Roman" w:cs="Times New Roman"/>
                <w:sz w:val="24"/>
                <w:szCs w:val="32"/>
              </w:rPr>
              <w:t>and</w:t>
            </w:r>
            <w:proofErr w:type="spellEnd"/>
            <w:r w:rsidR="00654EEC" w:rsidRPr="00654EEC">
              <w:rPr>
                <w:rFonts w:ascii="Times New Roman" w:hAnsi="Times New Roman" w:cs="Times New Roman"/>
                <w:sz w:val="24"/>
                <w:szCs w:val="32"/>
              </w:rPr>
              <w:t xml:space="preserve"> </w:t>
            </w:r>
            <w:proofErr w:type="spellStart"/>
            <w:r w:rsidR="00654EEC" w:rsidRPr="00654EEC">
              <w:rPr>
                <w:rFonts w:ascii="Times New Roman" w:hAnsi="Times New Roman" w:cs="Times New Roman"/>
                <w:sz w:val="24"/>
                <w:szCs w:val="32"/>
              </w:rPr>
              <w:t>services</w:t>
            </w:r>
            <w:proofErr w:type="spellEnd"/>
            <w:r w:rsidRPr="001052FB">
              <w:rPr>
                <w:rFonts w:ascii="Times New Roman" w:hAnsi="Times New Roman" w:cs="Times New Roman"/>
                <w:sz w:val="24"/>
                <w:szCs w:val="32"/>
              </w:rPr>
              <w:t xml:space="preserve">» на Международной конференции студентов, аспирантов и молодых ученых </w:t>
            </w:r>
            <w:r>
              <w:rPr>
                <w:rFonts w:ascii="Times New Roman" w:hAnsi="Times New Roman" w:cs="Times New Roman"/>
                <w:sz w:val="24"/>
                <w:szCs w:val="32"/>
              </w:rPr>
              <w:t>«</w:t>
            </w:r>
            <w:r w:rsidRPr="001052FB">
              <w:rPr>
                <w:rFonts w:ascii="Times New Roman" w:hAnsi="Times New Roman" w:cs="Times New Roman"/>
                <w:sz w:val="24"/>
                <w:szCs w:val="32"/>
              </w:rPr>
              <w:t xml:space="preserve">Проспект Свободный </w:t>
            </w:r>
            <w:r>
              <w:rPr>
                <w:rFonts w:ascii="Times New Roman" w:hAnsi="Times New Roman" w:cs="Times New Roman"/>
                <w:sz w:val="24"/>
                <w:szCs w:val="32"/>
              </w:rPr>
              <w:t>–</w:t>
            </w:r>
            <w:r w:rsidRPr="001052FB">
              <w:rPr>
                <w:rFonts w:ascii="Times New Roman" w:hAnsi="Times New Roman" w:cs="Times New Roman"/>
                <w:sz w:val="24"/>
                <w:szCs w:val="32"/>
              </w:rPr>
              <w:t xml:space="preserve"> 2023</w:t>
            </w:r>
            <w:r>
              <w:rPr>
                <w:rFonts w:ascii="Times New Roman" w:hAnsi="Times New Roman" w:cs="Times New Roman"/>
                <w:sz w:val="24"/>
                <w:szCs w:val="32"/>
              </w:rPr>
              <w:t>»</w:t>
            </w:r>
          </w:p>
        </w:tc>
        <w:tc>
          <w:tcPr>
            <w:tcW w:w="1843" w:type="dxa"/>
          </w:tcPr>
          <w:p w:rsidR="00777811" w:rsidRDefault="00654EEC" w:rsidP="00ED6EAA">
            <w:pPr>
              <w:ind w:right="-1"/>
            </w:pPr>
            <w:r>
              <w:t>27 апреля 2023 г</w:t>
            </w:r>
            <w:r w:rsidR="00690668">
              <w:t>.</w:t>
            </w:r>
          </w:p>
        </w:tc>
        <w:tc>
          <w:tcPr>
            <w:tcW w:w="5103" w:type="dxa"/>
          </w:tcPr>
          <w:p w:rsidR="00777811" w:rsidRPr="00594FC1" w:rsidRDefault="00594FC1" w:rsidP="00594FC1">
            <w:pPr>
              <w:widowControl w:val="0"/>
              <w:pBdr>
                <w:top w:val="nil"/>
                <w:left w:val="nil"/>
                <w:bottom w:val="nil"/>
                <w:right w:val="nil"/>
                <w:between w:val="nil"/>
              </w:pBdr>
              <w:rPr>
                <w:szCs w:val="28"/>
              </w:rPr>
            </w:pPr>
            <w:r w:rsidRPr="00594FC1">
              <w:rPr>
                <w:color w:val="000000"/>
                <w:sz w:val="26"/>
                <w:szCs w:val="26"/>
              </w:rPr>
              <w:t xml:space="preserve">В.Н. </w:t>
            </w:r>
            <w:proofErr w:type="spellStart"/>
            <w:r w:rsidRPr="00594FC1">
              <w:rPr>
                <w:color w:val="000000"/>
                <w:sz w:val="26"/>
                <w:szCs w:val="26"/>
              </w:rPr>
              <w:t>Юрданова</w:t>
            </w:r>
            <w:proofErr w:type="spellEnd"/>
            <w:r w:rsidRPr="00594FC1">
              <w:rPr>
                <w:color w:val="000000"/>
                <w:sz w:val="26"/>
                <w:szCs w:val="26"/>
              </w:rPr>
              <w:t xml:space="preserve">, М.В.Глотова, Т.В. </w:t>
            </w:r>
            <w:proofErr w:type="spellStart"/>
            <w:r w:rsidRPr="00594FC1">
              <w:rPr>
                <w:color w:val="000000"/>
                <w:sz w:val="26"/>
                <w:szCs w:val="26"/>
              </w:rPr>
              <w:t>Корбмахер</w:t>
            </w:r>
            <w:proofErr w:type="spellEnd"/>
            <w:r w:rsidRPr="00594FC1">
              <w:rPr>
                <w:color w:val="000000"/>
                <w:sz w:val="26"/>
                <w:szCs w:val="26"/>
              </w:rPr>
              <w:t xml:space="preserve">,  Ю.В. </w:t>
            </w:r>
            <w:proofErr w:type="spellStart"/>
            <w:r w:rsidRPr="00594FC1">
              <w:rPr>
                <w:color w:val="000000"/>
                <w:sz w:val="26"/>
                <w:szCs w:val="26"/>
              </w:rPr>
              <w:t>Фахрутдинова</w:t>
            </w:r>
            <w:proofErr w:type="spellEnd"/>
          </w:p>
        </w:tc>
        <w:tc>
          <w:tcPr>
            <w:tcW w:w="2268" w:type="dxa"/>
          </w:tcPr>
          <w:p w:rsidR="00777811" w:rsidRPr="002B117D" w:rsidRDefault="002B117D" w:rsidP="00ED6EAA">
            <w:pPr>
              <w:ind w:right="-1"/>
              <w:rPr>
                <w:szCs w:val="28"/>
              </w:rPr>
            </w:pPr>
            <w:r>
              <w:rPr>
                <w:szCs w:val="28"/>
              </w:rPr>
              <w:t>62</w:t>
            </w:r>
          </w:p>
        </w:tc>
      </w:tr>
      <w:tr w:rsidR="002B117D" w:rsidRPr="005937F0" w:rsidTr="001A46D4">
        <w:tc>
          <w:tcPr>
            <w:tcW w:w="539" w:type="dxa"/>
          </w:tcPr>
          <w:p w:rsidR="002B117D" w:rsidRDefault="002B117D" w:rsidP="00ED6EAA">
            <w:pPr>
              <w:ind w:right="-1"/>
            </w:pPr>
            <w:r>
              <w:t>2</w:t>
            </w:r>
          </w:p>
        </w:tc>
        <w:tc>
          <w:tcPr>
            <w:tcW w:w="5523" w:type="dxa"/>
          </w:tcPr>
          <w:p w:rsidR="002B117D" w:rsidRPr="001052FB" w:rsidRDefault="002B117D" w:rsidP="00654EEC">
            <w:pPr>
              <w:pStyle w:val="13"/>
              <w:jc w:val="center"/>
              <w:rPr>
                <w:rFonts w:ascii="Times New Roman" w:hAnsi="Times New Roman" w:cs="Times New Roman"/>
                <w:sz w:val="24"/>
                <w:szCs w:val="32"/>
              </w:rPr>
            </w:pPr>
            <w:r>
              <w:rPr>
                <w:rFonts w:ascii="Times New Roman" w:hAnsi="Times New Roman" w:cs="Times New Roman"/>
                <w:sz w:val="24"/>
                <w:szCs w:val="32"/>
              </w:rPr>
              <w:t>Всероссийская олимпиада по таможенному делу: вузовский этап</w:t>
            </w:r>
          </w:p>
        </w:tc>
        <w:tc>
          <w:tcPr>
            <w:tcW w:w="1843" w:type="dxa"/>
          </w:tcPr>
          <w:p w:rsidR="002B117D" w:rsidRDefault="002B117D" w:rsidP="00ED6EAA">
            <w:pPr>
              <w:ind w:right="-1"/>
            </w:pPr>
            <w:r>
              <w:t>Декабрь 2023</w:t>
            </w:r>
          </w:p>
        </w:tc>
        <w:tc>
          <w:tcPr>
            <w:tcW w:w="5103" w:type="dxa"/>
          </w:tcPr>
          <w:p w:rsidR="002B117D" w:rsidRPr="00594FC1" w:rsidRDefault="002B117D" w:rsidP="00594FC1">
            <w:pPr>
              <w:widowControl w:val="0"/>
              <w:pBdr>
                <w:top w:val="nil"/>
                <w:left w:val="nil"/>
                <w:bottom w:val="nil"/>
                <w:right w:val="nil"/>
                <w:between w:val="nil"/>
              </w:pBdr>
              <w:rPr>
                <w:color w:val="000000"/>
                <w:sz w:val="26"/>
                <w:szCs w:val="26"/>
              </w:rPr>
            </w:pPr>
            <w:r>
              <w:rPr>
                <w:color w:val="000000"/>
                <w:sz w:val="26"/>
                <w:szCs w:val="26"/>
              </w:rPr>
              <w:t>Демина Л.Н.</w:t>
            </w:r>
          </w:p>
        </w:tc>
        <w:tc>
          <w:tcPr>
            <w:tcW w:w="2268" w:type="dxa"/>
          </w:tcPr>
          <w:p w:rsidR="002B117D" w:rsidRDefault="002B117D" w:rsidP="00ED6EAA">
            <w:pPr>
              <w:ind w:right="-1"/>
              <w:rPr>
                <w:szCs w:val="28"/>
              </w:rPr>
            </w:pPr>
            <w:r>
              <w:rPr>
                <w:szCs w:val="28"/>
              </w:rPr>
              <w:t>41</w:t>
            </w:r>
          </w:p>
        </w:tc>
      </w:tr>
    </w:tbl>
    <w:p w:rsidR="002D7552" w:rsidRDefault="002D7552" w:rsidP="00CC546F">
      <w:pPr>
        <w:ind w:right="-1"/>
        <w:rPr>
          <w:szCs w:val="28"/>
        </w:rPr>
      </w:pPr>
    </w:p>
    <w:p w:rsidR="00985F60" w:rsidRPr="00985F60" w:rsidRDefault="00985F60" w:rsidP="00985F60">
      <w:pPr>
        <w:ind w:right="-1"/>
        <w:rPr>
          <w:b/>
          <w:szCs w:val="28"/>
        </w:rPr>
      </w:pPr>
      <w:r w:rsidRPr="00985F60">
        <w:rPr>
          <w:b/>
          <w:color w:val="000000"/>
        </w:rPr>
        <w:t>Медали, дипломы, грамоты, премии и т.п., полученные на конкурсах на лучшую научно-исследовательскую работу</w:t>
      </w:r>
      <w:r>
        <w:rPr>
          <w:b/>
          <w:color w:val="000000"/>
        </w:rPr>
        <w:t xml:space="preserve"> студентов</w:t>
      </w:r>
      <w:r w:rsidRPr="00985F60">
        <w:rPr>
          <w:b/>
          <w:color w:val="000000"/>
        </w:rPr>
        <w:t xml:space="preserve"> и на выставках</w:t>
      </w:r>
      <w:r>
        <w:rPr>
          <w:b/>
          <w:color w:val="000000"/>
        </w:rPr>
        <w:t xml:space="preserve"> студенческих работ</w:t>
      </w:r>
    </w:p>
    <w:p w:rsidR="00985F60" w:rsidRPr="00985F60" w:rsidRDefault="00985F60" w:rsidP="00CC546F">
      <w:pPr>
        <w:ind w:right="-1"/>
        <w:rPr>
          <w:sz w:val="16"/>
          <w:szCs w:val="16"/>
        </w:rPr>
      </w:pPr>
    </w:p>
    <w:tbl>
      <w:tblPr>
        <w:tblStyle w:val="a9"/>
        <w:tblW w:w="0" w:type="auto"/>
        <w:tblLook w:val="04A0"/>
      </w:tblPr>
      <w:tblGrid>
        <w:gridCol w:w="539"/>
        <w:gridCol w:w="3684"/>
        <w:gridCol w:w="3684"/>
        <w:gridCol w:w="3684"/>
        <w:gridCol w:w="3685"/>
      </w:tblGrid>
      <w:tr w:rsidR="00985F60" w:rsidTr="001A46D4">
        <w:tc>
          <w:tcPr>
            <w:tcW w:w="539" w:type="dxa"/>
            <w:vAlign w:val="center"/>
          </w:tcPr>
          <w:p w:rsidR="00985F60" w:rsidRDefault="00985F60" w:rsidP="003331FE">
            <w:pPr>
              <w:ind w:right="-1"/>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3684" w:type="dxa"/>
            <w:vAlign w:val="center"/>
          </w:tcPr>
          <w:p w:rsidR="00985F60" w:rsidRDefault="00985F60" w:rsidP="003331FE">
            <w:pPr>
              <w:ind w:right="-1"/>
              <w:jc w:val="center"/>
              <w:rPr>
                <w:szCs w:val="28"/>
              </w:rPr>
            </w:pPr>
            <w:r>
              <w:rPr>
                <w:szCs w:val="28"/>
              </w:rPr>
              <w:t>ФИО</w:t>
            </w:r>
          </w:p>
        </w:tc>
        <w:tc>
          <w:tcPr>
            <w:tcW w:w="3684" w:type="dxa"/>
            <w:vAlign w:val="center"/>
          </w:tcPr>
          <w:p w:rsidR="00985F60" w:rsidRDefault="00985F60" w:rsidP="00985F60">
            <w:pPr>
              <w:ind w:right="-1"/>
              <w:jc w:val="center"/>
              <w:rPr>
                <w:szCs w:val="28"/>
              </w:rPr>
            </w:pPr>
            <w:r>
              <w:rPr>
                <w:szCs w:val="28"/>
              </w:rPr>
              <w:t>Название и степень н</w:t>
            </w:r>
            <w:r w:rsidRPr="00F83E76">
              <w:rPr>
                <w:color w:val="000000"/>
              </w:rPr>
              <w:t>аграды</w:t>
            </w:r>
            <w:r>
              <w:rPr>
                <w:color w:val="000000"/>
              </w:rPr>
              <w:t xml:space="preserve"> (медали, диплома, грамоты, премии и т.п.)</w:t>
            </w:r>
          </w:p>
        </w:tc>
        <w:tc>
          <w:tcPr>
            <w:tcW w:w="3684" w:type="dxa"/>
            <w:vAlign w:val="center"/>
          </w:tcPr>
          <w:p w:rsidR="00985F60" w:rsidRDefault="00985F60" w:rsidP="00985F60">
            <w:pPr>
              <w:ind w:right="-1"/>
              <w:jc w:val="center"/>
              <w:rPr>
                <w:szCs w:val="28"/>
              </w:rPr>
            </w:pPr>
            <w:r>
              <w:rPr>
                <w:szCs w:val="28"/>
              </w:rPr>
              <w:t xml:space="preserve">Название мероприятия </w:t>
            </w:r>
          </w:p>
        </w:tc>
        <w:tc>
          <w:tcPr>
            <w:tcW w:w="3685" w:type="dxa"/>
            <w:vAlign w:val="center"/>
          </w:tcPr>
          <w:p w:rsidR="00985F60" w:rsidRDefault="00985F60" w:rsidP="00985F60">
            <w:pPr>
              <w:ind w:right="-1"/>
              <w:jc w:val="center"/>
              <w:rPr>
                <w:szCs w:val="28"/>
              </w:rPr>
            </w:pPr>
            <w:r>
              <w:rPr>
                <w:szCs w:val="28"/>
              </w:rPr>
              <w:t>Место и сроки проведения</w:t>
            </w:r>
          </w:p>
        </w:tc>
      </w:tr>
      <w:tr w:rsidR="004B20EC" w:rsidTr="001A46D4">
        <w:tc>
          <w:tcPr>
            <w:tcW w:w="539" w:type="dxa"/>
          </w:tcPr>
          <w:p w:rsidR="004B20EC" w:rsidRDefault="004B20EC" w:rsidP="004B20EC">
            <w:pPr>
              <w:ind w:right="-1"/>
              <w:rPr>
                <w:szCs w:val="28"/>
              </w:rPr>
            </w:pPr>
            <w:r>
              <w:rPr>
                <w:szCs w:val="28"/>
              </w:rPr>
              <w:t>1</w:t>
            </w:r>
          </w:p>
        </w:tc>
        <w:tc>
          <w:tcPr>
            <w:tcW w:w="3684" w:type="dxa"/>
          </w:tcPr>
          <w:p w:rsidR="004B20EC" w:rsidRPr="00843482" w:rsidRDefault="00B151EF" w:rsidP="004B20EC">
            <w:pPr>
              <w:ind w:right="-1"/>
              <w:rPr>
                <w:szCs w:val="28"/>
              </w:rPr>
            </w:pPr>
            <w:proofErr w:type="spellStart"/>
            <w:r w:rsidRPr="00843482">
              <w:rPr>
                <w:szCs w:val="28"/>
              </w:rPr>
              <w:t>Кашицына</w:t>
            </w:r>
            <w:proofErr w:type="spellEnd"/>
            <w:r w:rsidRPr="00843482">
              <w:rPr>
                <w:szCs w:val="28"/>
              </w:rPr>
              <w:t xml:space="preserve"> Д.А.</w:t>
            </w:r>
          </w:p>
        </w:tc>
        <w:tc>
          <w:tcPr>
            <w:tcW w:w="3684" w:type="dxa"/>
          </w:tcPr>
          <w:p w:rsidR="004B20EC" w:rsidRPr="00843482" w:rsidRDefault="004B20EC" w:rsidP="004B20EC">
            <w:pPr>
              <w:ind w:right="-1"/>
              <w:rPr>
                <w:szCs w:val="28"/>
              </w:rPr>
            </w:pPr>
            <w:r w:rsidRPr="00843482">
              <w:rPr>
                <w:szCs w:val="28"/>
              </w:rPr>
              <w:t xml:space="preserve">Диплом </w:t>
            </w:r>
            <w:r w:rsidR="00B151EF" w:rsidRPr="00843482">
              <w:rPr>
                <w:szCs w:val="28"/>
              </w:rPr>
              <w:t>3</w:t>
            </w:r>
            <w:r w:rsidRPr="00843482">
              <w:rPr>
                <w:szCs w:val="28"/>
              </w:rPr>
              <w:t xml:space="preserve"> степени</w:t>
            </w:r>
          </w:p>
        </w:tc>
        <w:tc>
          <w:tcPr>
            <w:tcW w:w="3684" w:type="dxa"/>
          </w:tcPr>
          <w:p w:rsidR="004B20EC" w:rsidRPr="00843482" w:rsidRDefault="00B151EF" w:rsidP="00B151EF">
            <w:pPr>
              <w:ind w:right="-1"/>
            </w:pPr>
            <w:r w:rsidRPr="00843482">
              <w:t xml:space="preserve">Региональная научная студенческая конференция «Интеллектуальный потенциал Сибири РНСК-2023» НГТУ (НЭТИ), «Анализ влияния мирового рынка хвойных пиломатериалов </w:t>
            </w:r>
            <w:proofErr w:type="spellStart"/>
            <w:r w:rsidRPr="00843482">
              <w:t>нанациональные</w:t>
            </w:r>
            <w:proofErr w:type="spellEnd"/>
            <w:r w:rsidRPr="00843482">
              <w:t xml:space="preserve"> цены».</w:t>
            </w:r>
          </w:p>
        </w:tc>
        <w:tc>
          <w:tcPr>
            <w:tcW w:w="3685" w:type="dxa"/>
          </w:tcPr>
          <w:p w:rsidR="004B20EC" w:rsidRPr="00843482" w:rsidRDefault="00B151EF" w:rsidP="00E519F5">
            <w:pPr>
              <w:ind w:right="-1"/>
              <w:rPr>
                <w:szCs w:val="28"/>
              </w:rPr>
            </w:pPr>
            <w:r w:rsidRPr="00843482">
              <w:t xml:space="preserve">Новосибирск, </w:t>
            </w:r>
            <w:r w:rsidR="00712C36" w:rsidRPr="00712C36">
              <w:t>22</w:t>
            </w:r>
            <w:r w:rsidR="00712C36">
              <w:t>-</w:t>
            </w:r>
            <w:r w:rsidR="00712C36" w:rsidRPr="00712C36">
              <w:t>26 мая 2023 г</w:t>
            </w:r>
            <w:r w:rsidRPr="00843482">
              <w:t>.</w:t>
            </w:r>
          </w:p>
        </w:tc>
      </w:tr>
      <w:tr w:rsidR="00B67566" w:rsidTr="001A46D4">
        <w:tc>
          <w:tcPr>
            <w:tcW w:w="539" w:type="dxa"/>
          </w:tcPr>
          <w:p w:rsidR="00B67566" w:rsidRPr="00712C36" w:rsidRDefault="00B67566" w:rsidP="00B67566">
            <w:pPr>
              <w:ind w:right="-1"/>
              <w:rPr>
                <w:szCs w:val="28"/>
              </w:rPr>
            </w:pPr>
            <w:r w:rsidRPr="00712C36">
              <w:rPr>
                <w:szCs w:val="28"/>
              </w:rPr>
              <w:t>2</w:t>
            </w:r>
          </w:p>
        </w:tc>
        <w:tc>
          <w:tcPr>
            <w:tcW w:w="3684" w:type="dxa"/>
          </w:tcPr>
          <w:p w:rsidR="00B67566" w:rsidRPr="00712C36" w:rsidRDefault="00B67566" w:rsidP="00B67566">
            <w:pPr>
              <w:widowControl w:val="0"/>
              <w:jc w:val="both"/>
            </w:pPr>
            <w:r w:rsidRPr="00712C36">
              <w:t>Марченко В.В.</w:t>
            </w:r>
          </w:p>
          <w:p w:rsidR="00B67566" w:rsidRPr="00712C36" w:rsidRDefault="00B67566" w:rsidP="00B67566">
            <w:pPr>
              <w:ind w:right="-1"/>
              <w:rPr>
                <w:szCs w:val="28"/>
              </w:rPr>
            </w:pPr>
            <w:r w:rsidRPr="00712C36">
              <w:rPr>
                <w:szCs w:val="28"/>
              </w:rPr>
              <w:t>Николаева Д.И.</w:t>
            </w:r>
          </w:p>
        </w:tc>
        <w:tc>
          <w:tcPr>
            <w:tcW w:w="3684" w:type="dxa"/>
          </w:tcPr>
          <w:p w:rsidR="00B67566" w:rsidRPr="00712C36" w:rsidRDefault="00B67566" w:rsidP="00B67566">
            <w:pPr>
              <w:ind w:right="-1"/>
              <w:rPr>
                <w:szCs w:val="28"/>
              </w:rPr>
            </w:pPr>
            <w:r w:rsidRPr="00712C36">
              <w:rPr>
                <w:szCs w:val="28"/>
              </w:rPr>
              <w:t>Диплом 1 степени</w:t>
            </w:r>
          </w:p>
        </w:tc>
        <w:tc>
          <w:tcPr>
            <w:tcW w:w="3684" w:type="dxa"/>
          </w:tcPr>
          <w:p w:rsidR="00B67566" w:rsidRPr="00712C36" w:rsidRDefault="00B67566" w:rsidP="00B67566">
            <w:pPr>
              <w:ind w:right="-1"/>
              <w:rPr>
                <w:szCs w:val="28"/>
              </w:rPr>
            </w:pPr>
            <w:r w:rsidRPr="00712C36">
              <w:t xml:space="preserve">II Всероссийский молодежный </w:t>
            </w:r>
            <w:proofErr w:type="gramStart"/>
            <w:r w:rsidRPr="00712C36">
              <w:t>конкурсе</w:t>
            </w:r>
            <w:proofErr w:type="gramEnd"/>
            <w:r w:rsidRPr="00712C36">
              <w:t xml:space="preserve"> научно-</w:t>
            </w:r>
            <w:r w:rsidRPr="00712C36">
              <w:lastRenderedPageBreak/>
              <w:t>исследовательских работ «Сервис и предпринимательство в цифровой экономике XXI века»</w:t>
            </w:r>
          </w:p>
        </w:tc>
        <w:tc>
          <w:tcPr>
            <w:tcW w:w="3685" w:type="dxa"/>
          </w:tcPr>
          <w:p w:rsidR="00B67566" w:rsidRPr="00712C36" w:rsidRDefault="00712C36" w:rsidP="00B67566">
            <w:pPr>
              <w:ind w:right="-1"/>
              <w:rPr>
                <w:szCs w:val="28"/>
              </w:rPr>
            </w:pPr>
            <w:r w:rsidRPr="00712C36">
              <w:lastRenderedPageBreak/>
              <w:t>Омск, 5 октября – 8 ноября 2023 г.</w:t>
            </w:r>
          </w:p>
        </w:tc>
      </w:tr>
      <w:tr w:rsidR="00AB05C3" w:rsidTr="001A46D4">
        <w:tc>
          <w:tcPr>
            <w:tcW w:w="539" w:type="dxa"/>
          </w:tcPr>
          <w:p w:rsidR="00AB05C3" w:rsidRDefault="00AB05C3" w:rsidP="00AB05C3">
            <w:pPr>
              <w:ind w:right="-1"/>
              <w:rPr>
                <w:szCs w:val="28"/>
              </w:rPr>
            </w:pPr>
            <w:r>
              <w:rPr>
                <w:szCs w:val="28"/>
              </w:rPr>
              <w:lastRenderedPageBreak/>
              <w:t>3</w:t>
            </w:r>
          </w:p>
        </w:tc>
        <w:tc>
          <w:tcPr>
            <w:tcW w:w="3684" w:type="dxa"/>
          </w:tcPr>
          <w:p w:rsidR="00AB05C3" w:rsidRPr="000418A7" w:rsidRDefault="00AB05C3" w:rsidP="00AB05C3">
            <w:pPr>
              <w:ind w:right="-1"/>
              <w:rPr>
                <w:szCs w:val="28"/>
              </w:rPr>
            </w:pPr>
            <w:r w:rsidRPr="000418A7">
              <w:rPr>
                <w:szCs w:val="28"/>
              </w:rPr>
              <w:t>Реутов А</w:t>
            </w:r>
            <w:r w:rsidR="00EB419C">
              <w:rPr>
                <w:szCs w:val="28"/>
              </w:rPr>
              <w:t>.</w:t>
            </w:r>
            <w:r w:rsidRPr="000418A7">
              <w:rPr>
                <w:szCs w:val="28"/>
              </w:rPr>
              <w:t>С</w:t>
            </w:r>
            <w:r w:rsidR="00EB419C">
              <w:rPr>
                <w:szCs w:val="28"/>
              </w:rPr>
              <w:t>.</w:t>
            </w:r>
          </w:p>
        </w:tc>
        <w:tc>
          <w:tcPr>
            <w:tcW w:w="3684" w:type="dxa"/>
          </w:tcPr>
          <w:p w:rsidR="00AB05C3" w:rsidRPr="000418A7" w:rsidRDefault="00AB05C3" w:rsidP="00AB05C3">
            <w:pPr>
              <w:ind w:right="-1"/>
              <w:rPr>
                <w:szCs w:val="28"/>
              </w:rPr>
            </w:pPr>
            <w:r w:rsidRPr="000418A7">
              <w:rPr>
                <w:szCs w:val="28"/>
              </w:rPr>
              <w:t xml:space="preserve">Диплом 3 степени </w:t>
            </w:r>
          </w:p>
        </w:tc>
        <w:tc>
          <w:tcPr>
            <w:tcW w:w="3684" w:type="dxa"/>
          </w:tcPr>
          <w:p w:rsidR="00AB05C3" w:rsidRPr="000418A7" w:rsidRDefault="00AB05C3" w:rsidP="00AB05C3">
            <w:pPr>
              <w:ind w:right="-1"/>
              <w:rPr>
                <w:szCs w:val="28"/>
              </w:rPr>
            </w:pPr>
            <w:r w:rsidRPr="000418A7">
              <w:rPr>
                <w:szCs w:val="28"/>
              </w:rPr>
              <w:t xml:space="preserve">Национальный конкурс профессионального проектного управления в сфере устойчивого развития </w:t>
            </w:r>
            <w:proofErr w:type="spellStart"/>
            <w:r w:rsidRPr="000418A7">
              <w:rPr>
                <w:szCs w:val="28"/>
                <w:lang w:val="en-US"/>
              </w:rPr>
              <w:t>GPMAwardsRussia</w:t>
            </w:r>
            <w:proofErr w:type="spellEnd"/>
            <w:r w:rsidRPr="000418A7">
              <w:rPr>
                <w:szCs w:val="28"/>
              </w:rPr>
              <w:t xml:space="preserve"> 2023 (Строим устойчивый мир)</w:t>
            </w:r>
          </w:p>
        </w:tc>
        <w:tc>
          <w:tcPr>
            <w:tcW w:w="3685" w:type="dxa"/>
          </w:tcPr>
          <w:p w:rsidR="00AB05C3" w:rsidRPr="000418A7" w:rsidRDefault="00712C36" w:rsidP="00AB05C3">
            <w:pPr>
              <w:ind w:right="-1"/>
              <w:rPr>
                <w:szCs w:val="28"/>
              </w:rPr>
            </w:pPr>
            <w:r w:rsidRPr="000418A7">
              <w:rPr>
                <w:szCs w:val="28"/>
              </w:rPr>
              <w:t>Москва</w:t>
            </w:r>
            <w:r>
              <w:rPr>
                <w:szCs w:val="28"/>
              </w:rPr>
              <w:t xml:space="preserve">, </w:t>
            </w:r>
            <w:r w:rsidR="00AB05C3" w:rsidRPr="000418A7">
              <w:rPr>
                <w:szCs w:val="28"/>
              </w:rPr>
              <w:t>7 декабря 2023 г.</w:t>
            </w:r>
          </w:p>
        </w:tc>
      </w:tr>
      <w:tr w:rsidR="000C5EB0" w:rsidTr="001A46D4">
        <w:tc>
          <w:tcPr>
            <w:tcW w:w="539" w:type="dxa"/>
          </w:tcPr>
          <w:p w:rsidR="000C5EB0" w:rsidRDefault="000C5EB0" w:rsidP="000C5EB0">
            <w:pPr>
              <w:ind w:right="-1"/>
              <w:rPr>
                <w:szCs w:val="28"/>
              </w:rPr>
            </w:pPr>
            <w:r>
              <w:rPr>
                <w:szCs w:val="28"/>
              </w:rPr>
              <w:t>4</w:t>
            </w:r>
          </w:p>
        </w:tc>
        <w:tc>
          <w:tcPr>
            <w:tcW w:w="3684" w:type="dxa"/>
          </w:tcPr>
          <w:p w:rsidR="000C5EB0" w:rsidRPr="00712C36" w:rsidRDefault="000C5EB0" w:rsidP="00712C36">
            <w:pPr>
              <w:widowControl w:val="0"/>
              <w:jc w:val="both"/>
            </w:pPr>
            <w:r>
              <w:t>Бондарева А.В.</w:t>
            </w:r>
          </w:p>
        </w:tc>
        <w:tc>
          <w:tcPr>
            <w:tcW w:w="3684" w:type="dxa"/>
          </w:tcPr>
          <w:p w:rsidR="000C5EB0" w:rsidRDefault="006B780E" w:rsidP="000C5EB0">
            <w:pPr>
              <w:ind w:right="-1"/>
              <w:rPr>
                <w:szCs w:val="28"/>
              </w:rPr>
            </w:pPr>
            <w:r w:rsidRPr="00712C36">
              <w:rPr>
                <w:szCs w:val="28"/>
              </w:rPr>
              <w:t>Диплом 1 степени</w:t>
            </w:r>
          </w:p>
        </w:tc>
        <w:tc>
          <w:tcPr>
            <w:tcW w:w="3684" w:type="dxa"/>
          </w:tcPr>
          <w:p w:rsidR="000C5EB0" w:rsidRDefault="000C5EB0" w:rsidP="000C5EB0">
            <w:pPr>
              <w:widowControl w:val="0"/>
              <w:rPr>
                <w:color w:val="000000"/>
                <w:shd w:val="clear" w:color="auto" w:fill="FFFFFF"/>
              </w:rPr>
            </w:pPr>
            <w:r>
              <w:rPr>
                <w:color w:val="000000"/>
                <w:shd w:val="clear" w:color="auto" w:fill="FFFFFF"/>
              </w:rPr>
              <w:t>Научный микрофон СФУ 2023</w:t>
            </w:r>
          </w:p>
          <w:p w:rsidR="000C5EB0" w:rsidRPr="004B20EC" w:rsidRDefault="000C5EB0" w:rsidP="000C5EB0">
            <w:pPr>
              <w:ind w:right="-1"/>
              <w:rPr>
                <w:szCs w:val="28"/>
              </w:rPr>
            </w:pPr>
          </w:p>
        </w:tc>
        <w:tc>
          <w:tcPr>
            <w:tcW w:w="3685" w:type="dxa"/>
          </w:tcPr>
          <w:p w:rsidR="000C5EB0" w:rsidRDefault="000C5EB0" w:rsidP="000C5EB0">
            <w:pPr>
              <w:ind w:right="-1"/>
              <w:rPr>
                <w:szCs w:val="28"/>
              </w:rPr>
            </w:pPr>
            <w:r>
              <w:rPr>
                <w:szCs w:val="28"/>
              </w:rPr>
              <w:t xml:space="preserve">Красноярск, </w:t>
            </w:r>
            <w:r>
              <w:rPr>
                <w:color w:val="000000"/>
                <w:shd w:val="clear" w:color="auto" w:fill="FFFFFF"/>
              </w:rPr>
              <w:t xml:space="preserve">10 марта – 7 </w:t>
            </w:r>
            <w:r w:rsidR="00712C36">
              <w:rPr>
                <w:color w:val="000000"/>
                <w:shd w:val="clear" w:color="auto" w:fill="FFFFFF"/>
              </w:rPr>
              <w:t xml:space="preserve">апреля </w:t>
            </w:r>
            <w:r>
              <w:rPr>
                <w:color w:val="000000"/>
                <w:shd w:val="clear" w:color="auto" w:fill="FFFFFF"/>
              </w:rPr>
              <w:t xml:space="preserve">2023 </w:t>
            </w:r>
            <w:r w:rsidR="00712C36">
              <w:rPr>
                <w:color w:val="000000"/>
                <w:shd w:val="clear" w:color="auto" w:fill="FFFFFF"/>
              </w:rPr>
              <w:t>г.</w:t>
            </w:r>
          </w:p>
        </w:tc>
      </w:tr>
      <w:tr w:rsidR="004B20EC" w:rsidTr="001A46D4">
        <w:tc>
          <w:tcPr>
            <w:tcW w:w="539" w:type="dxa"/>
          </w:tcPr>
          <w:p w:rsidR="004B20EC" w:rsidRDefault="004B20EC" w:rsidP="004B20EC">
            <w:pPr>
              <w:ind w:right="-1"/>
              <w:rPr>
                <w:szCs w:val="28"/>
              </w:rPr>
            </w:pPr>
            <w:r>
              <w:rPr>
                <w:szCs w:val="28"/>
              </w:rPr>
              <w:t>5</w:t>
            </w:r>
          </w:p>
        </w:tc>
        <w:tc>
          <w:tcPr>
            <w:tcW w:w="3684" w:type="dxa"/>
          </w:tcPr>
          <w:p w:rsidR="004B20EC" w:rsidRDefault="00BF7E5B" w:rsidP="004B20EC">
            <w:pPr>
              <w:ind w:right="-1"/>
              <w:rPr>
                <w:szCs w:val="28"/>
              </w:rPr>
            </w:pPr>
            <w:proofErr w:type="spellStart"/>
            <w:r w:rsidRPr="00BF7E5B">
              <w:rPr>
                <w:szCs w:val="28"/>
              </w:rPr>
              <w:t>Белковский</w:t>
            </w:r>
            <w:proofErr w:type="spellEnd"/>
            <w:r w:rsidRPr="00BF7E5B">
              <w:rPr>
                <w:szCs w:val="28"/>
              </w:rPr>
              <w:t xml:space="preserve"> В</w:t>
            </w:r>
            <w:r>
              <w:rPr>
                <w:szCs w:val="28"/>
              </w:rPr>
              <w:t>.</w:t>
            </w:r>
            <w:r w:rsidRPr="00BF7E5B">
              <w:rPr>
                <w:szCs w:val="28"/>
              </w:rPr>
              <w:t>А</w:t>
            </w:r>
            <w:r>
              <w:rPr>
                <w:szCs w:val="28"/>
              </w:rPr>
              <w:t>.</w:t>
            </w:r>
          </w:p>
        </w:tc>
        <w:tc>
          <w:tcPr>
            <w:tcW w:w="3684" w:type="dxa"/>
          </w:tcPr>
          <w:p w:rsidR="004B20EC" w:rsidRDefault="00BF7E5B" w:rsidP="004B20EC">
            <w:pPr>
              <w:ind w:right="-1"/>
              <w:rPr>
                <w:szCs w:val="28"/>
              </w:rPr>
            </w:pPr>
            <w:r>
              <w:rPr>
                <w:szCs w:val="28"/>
              </w:rPr>
              <w:t>Диплом 3 степени</w:t>
            </w:r>
          </w:p>
        </w:tc>
        <w:tc>
          <w:tcPr>
            <w:tcW w:w="3684" w:type="dxa"/>
          </w:tcPr>
          <w:p w:rsidR="004B20EC" w:rsidRPr="004B20EC" w:rsidRDefault="00BF7E5B" w:rsidP="004B20EC">
            <w:pPr>
              <w:ind w:right="-1"/>
            </w:pPr>
            <w:r w:rsidRPr="00BF7E5B">
              <w:t xml:space="preserve">XVII Международная научно-практическая конференция </w:t>
            </w:r>
            <w:r>
              <w:t>«</w:t>
            </w:r>
            <w:r w:rsidRPr="00BF7E5B">
              <w:t>Перспективные направления развития автотранспортного комплекса</w:t>
            </w:r>
            <w:r>
              <w:t>»</w:t>
            </w:r>
          </w:p>
        </w:tc>
        <w:tc>
          <w:tcPr>
            <w:tcW w:w="3685" w:type="dxa"/>
          </w:tcPr>
          <w:p w:rsidR="004B20EC" w:rsidRDefault="00BF7E5B" w:rsidP="004B20EC">
            <w:pPr>
              <w:ind w:right="-1"/>
            </w:pPr>
            <w:r>
              <w:t>Пенза, 8-9 ноября 2023 г.</w:t>
            </w:r>
          </w:p>
        </w:tc>
      </w:tr>
      <w:tr w:rsidR="00BF7E5B" w:rsidTr="001A46D4">
        <w:tc>
          <w:tcPr>
            <w:tcW w:w="539" w:type="dxa"/>
          </w:tcPr>
          <w:p w:rsidR="00BF7E5B" w:rsidRDefault="00BF7E5B" w:rsidP="00BF7E5B">
            <w:pPr>
              <w:ind w:right="-1"/>
              <w:rPr>
                <w:szCs w:val="28"/>
              </w:rPr>
            </w:pPr>
            <w:r>
              <w:rPr>
                <w:szCs w:val="28"/>
              </w:rPr>
              <w:t>6</w:t>
            </w:r>
          </w:p>
        </w:tc>
        <w:tc>
          <w:tcPr>
            <w:tcW w:w="3684" w:type="dxa"/>
          </w:tcPr>
          <w:p w:rsidR="00BF7E5B" w:rsidRDefault="00BF7E5B" w:rsidP="00BF7E5B">
            <w:pPr>
              <w:ind w:right="-1"/>
              <w:rPr>
                <w:szCs w:val="28"/>
              </w:rPr>
            </w:pPr>
            <w:proofErr w:type="spellStart"/>
            <w:r w:rsidRPr="00BF7E5B">
              <w:rPr>
                <w:szCs w:val="28"/>
              </w:rPr>
              <w:t>Белковский</w:t>
            </w:r>
            <w:proofErr w:type="spellEnd"/>
            <w:r w:rsidRPr="00BF7E5B">
              <w:rPr>
                <w:szCs w:val="28"/>
              </w:rPr>
              <w:t xml:space="preserve"> В</w:t>
            </w:r>
            <w:r>
              <w:rPr>
                <w:szCs w:val="28"/>
              </w:rPr>
              <w:t>.</w:t>
            </w:r>
            <w:r w:rsidRPr="00BF7E5B">
              <w:rPr>
                <w:szCs w:val="28"/>
              </w:rPr>
              <w:t>А</w:t>
            </w:r>
            <w:r>
              <w:rPr>
                <w:szCs w:val="28"/>
              </w:rPr>
              <w:t>.</w:t>
            </w:r>
          </w:p>
        </w:tc>
        <w:tc>
          <w:tcPr>
            <w:tcW w:w="3684" w:type="dxa"/>
          </w:tcPr>
          <w:p w:rsidR="00BF7E5B" w:rsidRDefault="00BF7E5B" w:rsidP="00BF7E5B">
            <w:pPr>
              <w:ind w:right="-1"/>
              <w:rPr>
                <w:szCs w:val="28"/>
              </w:rPr>
            </w:pPr>
            <w:r w:rsidRPr="000418A7">
              <w:rPr>
                <w:szCs w:val="28"/>
              </w:rPr>
              <w:t xml:space="preserve">Диплом </w:t>
            </w:r>
            <w:r>
              <w:rPr>
                <w:szCs w:val="28"/>
              </w:rPr>
              <w:t>2</w:t>
            </w:r>
            <w:r w:rsidRPr="000418A7">
              <w:rPr>
                <w:szCs w:val="28"/>
              </w:rPr>
              <w:t xml:space="preserve"> степени</w:t>
            </w:r>
          </w:p>
        </w:tc>
        <w:tc>
          <w:tcPr>
            <w:tcW w:w="3684" w:type="dxa"/>
          </w:tcPr>
          <w:p w:rsidR="00BF7E5B" w:rsidRPr="004B20EC" w:rsidRDefault="00BF7E5B" w:rsidP="00BF7E5B">
            <w:pPr>
              <w:ind w:right="-1"/>
            </w:pPr>
            <w:r w:rsidRPr="00BF7E5B">
              <w:t>III Всероссийская научно-практическая конференция «Актуальные вопросы обеспечения пожарной безопасности объектов различного назначения»</w:t>
            </w:r>
          </w:p>
        </w:tc>
        <w:tc>
          <w:tcPr>
            <w:tcW w:w="3685" w:type="dxa"/>
          </w:tcPr>
          <w:p w:rsidR="00BF7E5B" w:rsidRDefault="00BF7E5B" w:rsidP="00BF7E5B">
            <w:pPr>
              <w:ind w:right="-1"/>
            </w:pPr>
            <w:r>
              <w:t>Пенза, 31 мая 2023 г.</w:t>
            </w:r>
          </w:p>
        </w:tc>
      </w:tr>
      <w:tr w:rsidR="00BF7E5B" w:rsidTr="001A46D4">
        <w:tc>
          <w:tcPr>
            <w:tcW w:w="539" w:type="dxa"/>
          </w:tcPr>
          <w:p w:rsidR="00BF7E5B" w:rsidRDefault="00BF7E5B" w:rsidP="00BF7E5B">
            <w:pPr>
              <w:ind w:right="-1"/>
              <w:rPr>
                <w:szCs w:val="28"/>
              </w:rPr>
            </w:pPr>
            <w:r>
              <w:rPr>
                <w:szCs w:val="28"/>
              </w:rPr>
              <w:t>7</w:t>
            </w:r>
          </w:p>
        </w:tc>
        <w:tc>
          <w:tcPr>
            <w:tcW w:w="3684" w:type="dxa"/>
          </w:tcPr>
          <w:p w:rsidR="00BF7E5B" w:rsidRDefault="00BF7E5B" w:rsidP="00BF7E5B">
            <w:pPr>
              <w:ind w:right="-1"/>
              <w:rPr>
                <w:szCs w:val="28"/>
              </w:rPr>
            </w:pPr>
            <w:proofErr w:type="spellStart"/>
            <w:r w:rsidRPr="00BF7E5B">
              <w:rPr>
                <w:szCs w:val="28"/>
              </w:rPr>
              <w:t>Белковский</w:t>
            </w:r>
            <w:proofErr w:type="spellEnd"/>
            <w:r w:rsidRPr="00BF7E5B">
              <w:rPr>
                <w:szCs w:val="28"/>
              </w:rPr>
              <w:t xml:space="preserve"> В</w:t>
            </w:r>
            <w:r>
              <w:rPr>
                <w:szCs w:val="28"/>
              </w:rPr>
              <w:t>.</w:t>
            </w:r>
            <w:r w:rsidRPr="00BF7E5B">
              <w:rPr>
                <w:szCs w:val="28"/>
              </w:rPr>
              <w:t>А</w:t>
            </w:r>
            <w:r>
              <w:rPr>
                <w:szCs w:val="28"/>
              </w:rPr>
              <w:t>.</w:t>
            </w:r>
          </w:p>
        </w:tc>
        <w:tc>
          <w:tcPr>
            <w:tcW w:w="3684" w:type="dxa"/>
          </w:tcPr>
          <w:p w:rsidR="00BF7E5B" w:rsidRDefault="00BF7E5B" w:rsidP="00BF7E5B">
            <w:pPr>
              <w:ind w:right="-1"/>
              <w:rPr>
                <w:szCs w:val="28"/>
              </w:rPr>
            </w:pPr>
            <w:r>
              <w:rPr>
                <w:szCs w:val="28"/>
              </w:rPr>
              <w:t>Диплом 3 степени</w:t>
            </w:r>
          </w:p>
        </w:tc>
        <w:tc>
          <w:tcPr>
            <w:tcW w:w="3684" w:type="dxa"/>
          </w:tcPr>
          <w:p w:rsidR="00BF7E5B" w:rsidRPr="004B20EC" w:rsidRDefault="00BF7E5B" w:rsidP="00BF7E5B">
            <w:pPr>
              <w:ind w:right="-1"/>
            </w:pPr>
            <w:r w:rsidRPr="00BF7E5B">
              <w:t>III Международная научно-практическая конференция «Роль науки в развитии современного государства»</w:t>
            </w:r>
          </w:p>
        </w:tc>
        <w:tc>
          <w:tcPr>
            <w:tcW w:w="3685" w:type="dxa"/>
          </w:tcPr>
          <w:p w:rsidR="00BF7E5B" w:rsidRDefault="00BF7E5B" w:rsidP="00BF7E5B">
            <w:pPr>
              <w:ind w:right="-1"/>
            </w:pPr>
            <w:r>
              <w:t>Саратов, 17 мая 2023 г.</w:t>
            </w:r>
          </w:p>
        </w:tc>
      </w:tr>
      <w:tr w:rsidR="00BF7E5B" w:rsidTr="001A46D4">
        <w:tc>
          <w:tcPr>
            <w:tcW w:w="539" w:type="dxa"/>
          </w:tcPr>
          <w:p w:rsidR="00BF7E5B" w:rsidRDefault="00BF7E5B" w:rsidP="00BF7E5B">
            <w:pPr>
              <w:ind w:right="-1"/>
              <w:rPr>
                <w:szCs w:val="28"/>
              </w:rPr>
            </w:pPr>
            <w:r>
              <w:rPr>
                <w:szCs w:val="28"/>
              </w:rPr>
              <w:t>8</w:t>
            </w:r>
          </w:p>
        </w:tc>
        <w:tc>
          <w:tcPr>
            <w:tcW w:w="3684" w:type="dxa"/>
          </w:tcPr>
          <w:p w:rsidR="00BF7E5B" w:rsidRDefault="00BF7E5B" w:rsidP="00BF7E5B">
            <w:pPr>
              <w:ind w:right="-1"/>
              <w:rPr>
                <w:szCs w:val="28"/>
              </w:rPr>
            </w:pPr>
            <w:proofErr w:type="spellStart"/>
            <w:r w:rsidRPr="00BF7E5B">
              <w:rPr>
                <w:szCs w:val="28"/>
              </w:rPr>
              <w:t>Белковский</w:t>
            </w:r>
            <w:proofErr w:type="spellEnd"/>
            <w:r w:rsidRPr="00BF7E5B">
              <w:rPr>
                <w:szCs w:val="28"/>
              </w:rPr>
              <w:t xml:space="preserve"> В</w:t>
            </w:r>
            <w:r>
              <w:rPr>
                <w:szCs w:val="28"/>
              </w:rPr>
              <w:t>.</w:t>
            </w:r>
            <w:r w:rsidRPr="00BF7E5B">
              <w:rPr>
                <w:szCs w:val="28"/>
              </w:rPr>
              <w:t>А</w:t>
            </w:r>
            <w:r>
              <w:rPr>
                <w:szCs w:val="28"/>
              </w:rPr>
              <w:t>.</w:t>
            </w:r>
          </w:p>
        </w:tc>
        <w:tc>
          <w:tcPr>
            <w:tcW w:w="3684" w:type="dxa"/>
          </w:tcPr>
          <w:p w:rsidR="00BF7E5B" w:rsidRDefault="00BF7E5B" w:rsidP="00BF7E5B">
            <w:pPr>
              <w:ind w:right="-1"/>
              <w:rPr>
                <w:szCs w:val="28"/>
              </w:rPr>
            </w:pPr>
            <w:r>
              <w:rPr>
                <w:szCs w:val="28"/>
              </w:rPr>
              <w:t>Диплом 3 степени</w:t>
            </w:r>
          </w:p>
        </w:tc>
        <w:tc>
          <w:tcPr>
            <w:tcW w:w="3684" w:type="dxa"/>
          </w:tcPr>
          <w:p w:rsidR="00BF7E5B" w:rsidRPr="004B20EC" w:rsidRDefault="00BF7E5B" w:rsidP="00BF7E5B">
            <w:pPr>
              <w:ind w:right="-1"/>
            </w:pPr>
            <w:r w:rsidRPr="00BF7E5B">
              <w:t>VIII Международная научно-практическая конференция: «Формирование конкурентной среды, конкурентоспособность и стратегическое управление предприятиями, организациями и регионами»</w:t>
            </w:r>
          </w:p>
        </w:tc>
        <w:tc>
          <w:tcPr>
            <w:tcW w:w="3685" w:type="dxa"/>
          </w:tcPr>
          <w:p w:rsidR="00BF7E5B" w:rsidRDefault="00BF7E5B" w:rsidP="00BF7E5B">
            <w:pPr>
              <w:ind w:right="-1"/>
            </w:pPr>
            <w:r>
              <w:t>Пенза, 15-16 мая 2023 г.</w:t>
            </w:r>
          </w:p>
        </w:tc>
      </w:tr>
      <w:tr w:rsidR="00BF7E5B" w:rsidTr="001A46D4">
        <w:tc>
          <w:tcPr>
            <w:tcW w:w="539" w:type="dxa"/>
          </w:tcPr>
          <w:p w:rsidR="00BF7E5B" w:rsidRDefault="00BF7E5B" w:rsidP="00BF7E5B">
            <w:pPr>
              <w:ind w:right="-1"/>
              <w:rPr>
                <w:szCs w:val="28"/>
              </w:rPr>
            </w:pPr>
            <w:r>
              <w:rPr>
                <w:szCs w:val="28"/>
              </w:rPr>
              <w:t>9</w:t>
            </w:r>
          </w:p>
        </w:tc>
        <w:tc>
          <w:tcPr>
            <w:tcW w:w="3684" w:type="dxa"/>
          </w:tcPr>
          <w:p w:rsidR="00BF7E5B" w:rsidRDefault="00D96E5C" w:rsidP="00BF7E5B">
            <w:pPr>
              <w:ind w:right="-1"/>
              <w:rPr>
                <w:szCs w:val="28"/>
              </w:rPr>
            </w:pPr>
            <w:proofErr w:type="spellStart"/>
            <w:r>
              <w:rPr>
                <w:szCs w:val="28"/>
              </w:rPr>
              <w:t>Шафикова</w:t>
            </w:r>
            <w:proofErr w:type="spellEnd"/>
            <w:r>
              <w:rPr>
                <w:szCs w:val="28"/>
              </w:rPr>
              <w:t xml:space="preserve"> Е.А.</w:t>
            </w:r>
          </w:p>
        </w:tc>
        <w:tc>
          <w:tcPr>
            <w:tcW w:w="3684" w:type="dxa"/>
          </w:tcPr>
          <w:p w:rsidR="00BF7E5B" w:rsidRDefault="00D96E5C" w:rsidP="00BF7E5B">
            <w:pPr>
              <w:ind w:right="-1"/>
              <w:rPr>
                <w:szCs w:val="28"/>
              </w:rPr>
            </w:pPr>
            <w:r>
              <w:rPr>
                <w:szCs w:val="28"/>
              </w:rPr>
              <w:t>Диплом 3 степени</w:t>
            </w:r>
          </w:p>
        </w:tc>
        <w:tc>
          <w:tcPr>
            <w:tcW w:w="3684" w:type="dxa"/>
          </w:tcPr>
          <w:p w:rsidR="00BF7E5B" w:rsidRPr="004B20EC" w:rsidRDefault="00D96E5C" w:rsidP="00BF7E5B">
            <w:pPr>
              <w:ind w:right="-1"/>
            </w:pPr>
            <w:r w:rsidRPr="00D96E5C">
              <w:t xml:space="preserve">XIX Международная научная конференция студентов, аспирантов и молодых ученых </w:t>
            </w:r>
            <w:r>
              <w:t>«</w:t>
            </w:r>
            <w:r w:rsidRPr="00D96E5C">
              <w:t>Проспект Свободный</w:t>
            </w:r>
            <w:r>
              <w:t>»</w:t>
            </w:r>
            <w:r w:rsidRPr="00D96E5C">
              <w:t xml:space="preserve"> - 2023</w:t>
            </w:r>
          </w:p>
        </w:tc>
        <w:tc>
          <w:tcPr>
            <w:tcW w:w="3685" w:type="dxa"/>
          </w:tcPr>
          <w:p w:rsidR="00BF7E5B" w:rsidRDefault="00D96E5C" w:rsidP="00BF7E5B">
            <w:pPr>
              <w:ind w:right="-1"/>
            </w:pPr>
            <w:r>
              <w:rPr>
                <w:szCs w:val="28"/>
              </w:rPr>
              <w:t xml:space="preserve">Красноярск, </w:t>
            </w:r>
            <w:r>
              <w:rPr>
                <w:color w:val="000000"/>
                <w:shd w:val="clear" w:color="auto" w:fill="FFFFFF"/>
              </w:rPr>
              <w:t>24-29 апреля 2023 г.</w:t>
            </w:r>
          </w:p>
        </w:tc>
      </w:tr>
      <w:tr w:rsidR="00AC0FE3" w:rsidTr="001A46D4">
        <w:tc>
          <w:tcPr>
            <w:tcW w:w="539" w:type="dxa"/>
          </w:tcPr>
          <w:p w:rsidR="00AC0FE3" w:rsidRDefault="00AC0FE3" w:rsidP="00AC0FE3">
            <w:pPr>
              <w:ind w:right="-1"/>
              <w:rPr>
                <w:szCs w:val="28"/>
              </w:rPr>
            </w:pPr>
            <w:r>
              <w:rPr>
                <w:szCs w:val="28"/>
              </w:rPr>
              <w:t>10</w:t>
            </w:r>
          </w:p>
        </w:tc>
        <w:tc>
          <w:tcPr>
            <w:tcW w:w="3684" w:type="dxa"/>
          </w:tcPr>
          <w:p w:rsidR="00AC0FE3" w:rsidRDefault="00AC0FE3" w:rsidP="00AC0FE3">
            <w:pPr>
              <w:ind w:right="-1"/>
              <w:rPr>
                <w:szCs w:val="28"/>
              </w:rPr>
            </w:pPr>
            <w:r>
              <w:rPr>
                <w:szCs w:val="28"/>
              </w:rPr>
              <w:t>Реутов А.С.</w:t>
            </w:r>
          </w:p>
        </w:tc>
        <w:tc>
          <w:tcPr>
            <w:tcW w:w="3684" w:type="dxa"/>
          </w:tcPr>
          <w:p w:rsidR="00AC0FE3" w:rsidRDefault="00AC0FE3" w:rsidP="00AC0FE3">
            <w:pPr>
              <w:ind w:right="-1"/>
              <w:rPr>
                <w:szCs w:val="28"/>
              </w:rPr>
            </w:pPr>
            <w:r>
              <w:rPr>
                <w:szCs w:val="28"/>
              </w:rPr>
              <w:t>Диплом 3 степени</w:t>
            </w:r>
          </w:p>
        </w:tc>
        <w:tc>
          <w:tcPr>
            <w:tcW w:w="3684" w:type="dxa"/>
          </w:tcPr>
          <w:p w:rsidR="00AC0FE3" w:rsidRPr="004B20EC" w:rsidRDefault="00AC0FE3" w:rsidP="00AC0FE3">
            <w:pPr>
              <w:ind w:right="-1"/>
            </w:pPr>
            <w:r w:rsidRPr="00D96E5C">
              <w:t xml:space="preserve">XIX Международная научная </w:t>
            </w:r>
            <w:r w:rsidRPr="00D96E5C">
              <w:lastRenderedPageBreak/>
              <w:t xml:space="preserve">конференция студентов, аспирантов и молодых ученых </w:t>
            </w:r>
            <w:r>
              <w:t>«</w:t>
            </w:r>
            <w:r w:rsidRPr="00D96E5C">
              <w:t>Проспект Свободный</w:t>
            </w:r>
            <w:r>
              <w:t>»</w:t>
            </w:r>
            <w:r w:rsidRPr="00D96E5C">
              <w:t xml:space="preserve"> - 2023</w:t>
            </w:r>
          </w:p>
        </w:tc>
        <w:tc>
          <w:tcPr>
            <w:tcW w:w="3685" w:type="dxa"/>
          </w:tcPr>
          <w:p w:rsidR="00AC0FE3" w:rsidRDefault="00AC0FE3" w:rsidP="00AC0FE3">
            <w:pPr>
              <w:ind w:right="-1"/>
            </w:pPr>
            <w:r>
              <w:rPr>
                <w:szCs w:val="28"/>
              </w:rPr>
              <w:lastRenderedPageBreak/>
              <w:t xml:space="preserve">Красноярск, </w:t>
            </w:r>
            <w:r>
              <w:rPr>
                <w:color w:val="000000"/>
                <w:shd w:val="clear" w:color="auto" w:fill="FFFFFF"/>
              </w:rPr>
              <w:t>24-29 апреля 2023 г.</w:t>
            </w:r>
          </w:p>
        </w:tc>
      </w:tr>
      <w:tr w:rsidR="00AC0FE3" w:rsidTr="001A46D4">
        <w:tc>
          <w:tcPr>
            <w:tcW w:w="539" w:type="dxa"/>
          </w:tcPr>
          <w:p w:rsidR="00AC0FE3" w:rsidRDefault="00AC0FE3" w:rsidP="00AC0FE3">
            <w:pPr>
              <w:ind w:right="-1"/>
              <w:rPr>
                <w:szCs w:val="28"/>
              </w:rPr>
            </w:pPr>
            <w:r>
              <w:rPr>
                <w:szCs w:val="28"/>
              </w:rPr>
              <w:lastRenderedPageBreak/>
              <w:t>11</w:t>
            </w:r>
          </w:p>
        </w:tc>
        <w:tc>
          <w:tcPr>
            <w:tcW w:w="3684" w:type="dxa"/>
          </w:tcPr>
          <w:p w:rsidR="00AC0FE3" w:rsidRDefault="00AC0FE3" w:rsidP="00AC0FE3">
            <w:pPr>
              <w:ind w:right="-1"/>
              <w:rPr>
                <w:szCs w:val="28"/>
              </w:rPr>
            </w:pPr>
            <w:r w:rsidRPr="00AC0FE3">
              <w:rPr>
                <w:szCs w:val="28"/>
              </w:rPr>
              <w:t>Марков Е</w:t>
            </w:r>
            <w:r>
              <w:rPr>
                <w:szCs w:val="28"/>
              </w:rPr>
              <w:t>.</w:t>
            </w:r>
            <w:r w:rsidRPr="00AC0FE3">
              <w:rPr>
                <w:szCs w:val="28"/>
              </w:rPr>
              <w:t>А</w:t>
            </w:r>
            <w:r>
              <w:rPr>
                <w:szCs w:val="28"/>
              </w:rPr>
              <w:t>.</w:t>
            </w:r>
          </w:p>
        </w:tc>
        <w:tc>
          <w:tcPr>
            <w:tcW w:w="3684" w:type="dxa"/>
          </w:tcPr>
          <w:p w:rsidR="00AC0FE3" w:rsidRDefault="00AC0FE3" w:rsidP="00AC0FE3">
            <w:pPr>
              <w:ind w:right="-1"/>
              <w:rPr>
                <w:szCs w:val="28"/>
              </w:rPr>
            </w:pPr>
            <w:r w:rsidRPr="00712C36">
              <w:rPr>
                <w:szCs w:val="28"/>
              </w:rPr>
              <w:t>Диплом 1 степени</w:t>
            </w:r>
          </w:p>
        </w:tc>
        <w:tc>
          <w:tcPr>
            <w:tcW w:w="3684" w:type="dxa"/>
          </w:tcPr>
          <w:p w:rsidR="00AC0FE3" w:rsidRPr="004B20EC" w:rsidRDefault="00AC0FE3" w:rsidP="00AC0FE3">
            <w:pPr>
              <w:ind w:right="-1"/>
            </w:pPr>
            <w:r w:rsidRPr="00D96E5C">
              <w:t xml:space="preserve">XIX Международная научная конференция студентов, аспирантов и молодых ученых </w:t>
            </w:r>
            <w:r>
              <w:t>«</w:t>
            </w:r>
            <w:r w:rsidRPr="00D96E5C">
              <w:t>Проспект Свободный</w:t>
            </w:r>
            <w:r>
              <w:t>»</w:t>
            </w:r>
            <w:r w:rsidRPr="00D96E5C">
              <w:t xml:space="preserve"> - 2023</w:t>
            </w:r>
          </w:p>
        </w:tc>
        <w:tc>
          <w:tcPr>
            <w:tcW w:w="3685" w:type="dxa"/>
          </w:tcPr>
          <w:p w:rsidR="00AC0FE3" w:rsidRDefault="00AC0FE3" w:rsidP="00AC0FE3">
            <w:pPr>
              <w:ind w:right="-1"/>
            </w:pPr>
            <w:r>
              <w:rPr>
                <w:szCs w:val="28"/>
              </w:rPr>
              <w:t xml:space="preserve">Красноярск, </w:t>
            </w:r>
            <w:r>
              <w:rPr>
                <w:color w:val="000000"/>
                <w:shd w:val="clear" w:color="auto" w:fill="FFFFFF"/>
              </w:rPr>
              <w:t>24-29 апреля 2023 г.</w:t>
            </w:r>
          </w:p>
        </w:tc>
      </w:tr>
      <w:tr w:rsidR="00DF24A4" w:rsidTr="001A46D4">
        <w:tc>
          <w:tcPr>
            <w:tcW w:w="539" w:type="dxa"/>
          </w:tcPr>
          <w:p w:rsidR="00DF24A4" w:rsidRDefault="00DF24A4" w:rsidP="00DF24A4">
            <w:pPr>
              <w:ind w:right="-1"/>
              <w:rPr>
                <w:szCs w:val="28"/>
              </w:rPr>
            </w:pPr>
            <w:r>
              <w:rPr>
                <w:szCs w:val="28"/>
              </w:rPr>
              <w:t>12</w:t>
            </w:r>
          </w:p>
        </w:tc>
        <w:tc>
          <w:tcPr>
            <w:tcW w:w="3684" w:type="dxa"/>
          </w:tcPr>
          <w:p w:rsidR="00DF24A4" w:rsidRDefault="00DF24A4" w:rsidP="00DF24A4">
            <w:pPr>
              <w:ind w:right="-1"/>
              <w:rPr>
                <w:szCs w:val="28"/>
              </w:rPr>
            </w:pPr>
            <w:r>
              <w:rPr>
                <w:szCs w:val="28"/>
              </w:rPr>
              <w:t>Бондарева А.В.</w:t>
            </w:r>
          </w:p>
        </w:tc>
        <w:tc>
          <w:tcPr>
            <w:tcW w:w="3684" w:type="dxa"/>
          </w:tcPr>
          <w:p w:rsidR="00DF24A4" w:rsidRDefault="00DF24A4" w:rsidP="00DF24A4">
            <w:pPr>
              <w:ind w:right="-1"/>
              <w:rPr>
                <w:szCs w:val="28"/>
              </w:rPr>
            </w:pPr>
            <w:r>
              <w:rPr>
                <w:szCs w:val="28"/>
              </w:rPr>
              <w:t>Диплом в специальной номинации (лауреат)</w:t>
            </w:r>
          </w:p>
        </w:tc>
        <w:tc>
          <w:tcPr>
            <w:tcW w:w="3684" w:type="dxa"/>
          </w:tcPr>
          <w:p w:rsidR="00DF24A4" w:rsidRPr="004B20EC" w:rsidRDefault="00DF24A4" w:rsidP="00DF24A4">
            <w:pPr>
              <w:ind w:right="-1"/>
            </w:pPr>
            <w:r w:rsidRPr="00D96E5C">
              <w:t xml:space="preserve">XIX Международная научная конференция студентов, аспирантов и молодых ученых </w:t>
            </w:r>
            <w:r>
              <w:t>«</w:t>
            </w:r>
            <w:r w:rsidRPr="00D96E5C">
              <w:t>Проспект Свободный</w:t>
            </w:r>
            <w:r>
              <w:t>»</w:t>
            </w:r>
            <w:r w:rsidRPr="00D96E5C">
              <w:t xml:space="preserve"> - 2023</w:t>
            </w:r>
          </w:p>
        </w:tc>
        <w:tc>
          <w:tcPr>
            <w:tcW w:w="3685" w:type="dxa"/>
          </w:tcPr>
          <w:p w:rsidR="00DF24A4" w:rsidRDefault="00DF24A4" w:rsidP="00DF24A4">
            <w:pPr>
              <w:ind w:right="-1"/>
            </w:pPr>
            <w:r>
              <w:rPr>
                <w:szCs w:val="28"/>
              </w:rPr>
              <w:t xml:space="preserve">Красноярск, </w:t>
            </w:r>
            <w:r>
              <w:rPr>
                <w:color w:val="000000"/>
                <w:shd w:val="clear" w:color="auto" w:fill="FFFFFF"/>
              </w:rPr>
              <w:t>24-29 апреля 2023 г.</w:t>
            </w:r>
          </w:p>
        </w:tc>
      </w:tr>
    </w:tbl>
    <w:p w:rsidR="00985F60" w:rsidRDefault="00985F60" w:rsidP="00CC546F">
      <w:pPr>
        <w:ind w:right="-1"/>
        <w:rPr>
          <w:szCs w:val="28"/>
        </w:rPr>
      </w:pPr>
    </w:p>
    <w:p w:rsidR="00985F60" w:rsidRPr="00985F60" w:rsidRDefault="00985F60" w:rsidP="00CC546F">
      <w:pPr>
        <w:ind w:right="-1"/>
        <w:rPr>
          <w:b/>
          <w:szCs w:val="28"/>
        </w:rPr>
      </w:pPr>
      <w:r w:rsidRPr="00985F60">
        <w:rPr>
          <w:b/>
          <w:bCs/>
          <w:color w:val="000000"/>
        </w:rPr>
        <w:t xml:space="preserve">Победы студентов института в студенческих олимпиадах (призовые места, </w:t>
      </w:r>
      <w:proofErr w:type="spellStart"/>
      <w:r w:rsidRPr="00985F60">
        <w:rPr>
          <w:b/>
          <w:bCs/>
          <w:color w:val="000000"/>
        </w:rPr>
        <w:t>лауреатство</w:t>
      </w:r>
      <w:proofErr w:type="spellEnd"/>
      <w:r w:rsidRPr="00985F60">
        <w:rPr>
          <w:b/>
          <w:bCs/>
          <w:color w:val="000000"/>
        </w:rPr>
        <w:t>, почетные дипломы и т.п.)</w:t>
      </w:r>
    </w:p>
    <w:p w:rsidR="00985F60" w:rsidRPr="00985F60" w:rsidRDefault="00985F60" w:rsidP="00CC546F">
      <w:pPr>
        <w:ind w:right="-1"/>
        <w:rPr>
          <w:sz w:val="16"/>
          <w:szCs w:val="16"/>
        </w:rPr>
      </w:pPr>
    </w:p>
    <w:tbl>
      <w:tblPr>
        <w:tblStyle w:val="a9"/>
        <w:tblW w:w="0" w:type="auto"/>
        <w:tblLook w:val="04A0"/>
      </w:tblPr>
      <w:tblGrid>
        <w:gridCol w:w="539"/>
        <w:gridCol w:w="3684"/>
        <w:gridCol w:w="3684"/>
        <w:gridCol w:w="3684"/>
        <w:gridCol w:w="3685"/>
      </w:tblGrid>
      <w:tr w:rsidR="00985F60" w:rsidTr="001A46D4">
        <w:tc>
          <w:tcPr>
            <w:tcW w:w="539" w:type="dxa"/>
            <w:vAlign w:val="center"/>
          </w:tcPr>
          <w:p w:rsidR="00985F60" w:rsidRDefault="00985F60" w:rsidP="003331FE">
            <w:pPr>
              <w:ind w:right="-1"/>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3684" w:type="dxa"/>
            <w:vAlign w:val="center"/>
          </w:tcPr>
          <w:p w:rsidR="00985F60" w:rsidRDefault="00985F60" w:rsidP="003331FE">
            <w:pPr>
              <w:ind w:right="-1"/>
              <w:jc w:val="center"/>
              <w:rPr>
                <w:szCs w:val="28"/>
              </w:rPr>
            </w:pPr>
            <w:r>
              <w:rPr>
                <w:szCs w:val="28"/>
              </w:rPr>
              <w:t>ФИО</w:t>
            </w:r>
          </w:p>
        </w:tc>
        <w:tc>
          <w:tcPr>
            <w:tcW w:w="3684" w:type="dxa"/>
            <w:vAlign w:val="center"/>
          </w:tcPr>
          <w:p w:rsidR="00985F60" w:rsidRDefault="00FF3605" w:rsidP="003331FE">
            <w:pPr>
              <w:ind w:right="-1"/>
              <w:jc w:val="center"/>
              <w:rPr>
                <w:szCs w:val="28"/>
              </w:rPr>
            </w:pPr>
            <w:r>
              <w:rPr>
                <w:szCs w:val="28"/>
              </w:rPr>
              <w:t>Призовое место</w:t>
            </w:r>
          </w:p>
        </w:tc>
        <w:tc>
          <w:tcPr>
            <w:tcW w:w="3684" w:type="dxa"/>
            <w:vAlign w:val="center"/>
          </w:tcPr>
          <w:p w:rsidR="00985F60" w:rsidRDefault="00985F60" w:rsidP="00FF3605">
            <w:pPr>
              <w:ind w:right="-1"/>
              <w:jc w:val="center"/>
              <w:rPr>
                <w:szCs w:val="28"/>
              </w:rPr>
            </w:pPr>
            <w:r>
              <w:rPr>
                <w:szCs w:val="28"/>
              </w:rPr>
              <w:t xml:space="preserve">Название </w:t>
            </w:r>
            <w:r w:rsidR="00FF3605">
              <w:rPr>
                <w:szCs w:val="28"/>
              </w:rPr>
              <w:t>олимпиады</w:t>
            </w:r>
          </w:p>
        </w:tc>
        <w:tc>
          <w:tcPr>
            <w:tcW w:w="3685" w:type="dxa"/>
            <w:vAlign w:val="center"/>
          </w:tcPr>
          <w:p w:rsidR="00985F60" w:rsidRDefault="00985F60" w:rsidP="003331FE">
            <w:pPr>
              <w:ind w:right="-1"/>
              <w:jc w:val="center"/>
              <w:rPr>
                <w:szCs w:val="28"/>
              </w:rPr>
            </w:pPr>
            <w:r>
              <w:rPr>
                <w:szCs w:val="28"/>
              </w:rPr>
              <w:t>Место и сроки проведения</w:t>
            </w:r>
          </w:p>
        </w:tc>
      </w:tr>
      <w:tr w:rsidR="002F2CA9" w:rsidTr="001A46D4">
        <w:tc>
          <w:tcPr>
            <w:tcW w:w="539" w:type="dxa"/>
          </w:tcPr>
          <w:p w:rsidR="002F2CA9" w:rsidRDefault="002F2CA9" w:rsidP="002F2CA9">
            <w:pPr>
              <w:ind w:right="-1"/>
              <w:rPr>
                <w:szCs w:val="28"/>
              </w:rPr>
            </w:pPr>
            <w:r>
              <w:rPr>
                <w:szCs w:val="28"/>
              </w:rPr>
              <w:t>1</w:t>
            </w:r>
          </w:p>
        </w:tc>
        <w:tc>
          <w:tcPr>
            <w:tcW w:w="3684" w:type="dxa"/>
          </w:tcPr>
          <w:p w:rsidR="002F2CA9" w:rsidRDefault="002F2CA9" w:rsidP="002F2CA9">
            <w:pPr>
              <w:ind w:right="-1"/>
            </w:pPr>
            <w:r w:rsidRPr="00093CD8">
              <w:t xml:space="preserve">Емельянова Д.И. </w:t>
            </w:r>
          </w:p>
          <w:p w:rsidR="00B151EF" w:rsidRDefault="00B151EF" w:rsidP="002F2CA9">
            <w:pPr>
              <w:ind w:right="-1"/>
              <w:rPr>
                <w:szCs w:val="28"/>
              </w:rPr>
            </w:pPr>
          </w:p>
        </w:tc>
        <w:tc>
          <w:tcPr>
            <w:tcW w:w="3684" w:type="dxa"/>
          </w:tcPr>
          <w:p w:rsidR="002F2CA9" w:rsidRDefault="002F2CA9" w:rsidP="002F2CA9">
            <w:pPr>
              <w:ind w:right="-1"/>
            </w:pPr>
            <w:r w:rsidRPr="00093CD8">
              <w:t>Диплом I степени</w:t>
            </w:r>
          </w:p>
          <w:p w:rsidR="00B151EF" w:rsidRPr="00BA236E" w:rsidRDefault="00B151EF" w:rsidP="00B151EF">
            <w:pPr>
              <w:ind w:right="-1"/>
              <w:rPr>
                <w:szCs w:val="28"/>
              </w:rPr>
            </w:pPr>
          </w:p>
        </w:tc>
        <w:tc>
          <w:tcPr>
            <w:tcW w:w="3684" w:type="dxa"/>
          </w:tcPr>
          <w:p w:rsidR="002F2CA9" w:rsidRPr="002F2CA9" w:rsidRDefault="002F2CA9" w:rsidP="002F2CA9">
            <w:pPr>
              <w:ind w:right="-1"/>
            </w:pPr>
            <w:r>
              <w:t>VI Всероссийская олимпиада МИЦ «Вектор развития» «История бухгалтерского учета»</w:t>
            </w:r>
          </w:p>
        </w:tc>
        <w:tc>
          <w:tcPr>
            <w:tcW w:w="3685" w:type="dxa"/>
          </w:tcPr>
          <w:p w:rsidR="002F2CA9" w:rsidRPr="002F2CA9" w:rsidRDefault="00712C36" w:rsidP="002F2CA9">
            <w:pPr>
              <w:ind w:right="-1"/>
            </w:pPr>
            <w:r>
              <w:t xml:space="preserve">Москва, </w:t>
            </w:r>
            <w:r w:rsidR="002F2CA9">
              <w:t>11</w:t>
            </w:r>
            <w:r w:rsidR="00A87035">
              <w:t xml:space="preserve"> января – </w:t>
            </w:r>
            <w:r w:rsidR="002F2CA9">
              <w:t>6</w:t>
            </w:r>
            <w:r w:rsidR="00A87035">
              <w:t xml:space="preserve"> февраля </w:t>
            </w:r>
            <w:r w:rsidR="002F2CA9">
              <w:t>2023 г</w:t>
            </w:r>
            <w:r>
              <w:t>.</w:t>
            </w:r>
          </w:p>
        </w:tc>
      </w:tr>
      <w:tr w:rsidR="0022674D" w:rsidTr="001A46D4">
        <w:tc>
          <w:tcPr>
            <w:tcW w:w="539" w:type="dxa"/>
          </w:tcPr>
          <w:p w:rsidR="0022674D" w:rsidRDefault="0022674D" w:rsidP="0022674D">
            <w:pPr>
              <w:ind w:right="-1"/>
              <w:rPr>
                <w:szCs w:val="28"/>
              </w:rPr>
            </w:pPr>
            <w:r>
              <w:rPr>
                <w:szCs w:val="28"/>
              </w:rPr>
              <w:t>2</w:t>
            </w:r>
          </w:p>
        </w:tc>
        <w:tc>
          <w:tcPr>
            <w:tcW w:w="3684" w:type="dxa"/>
          </w:tcPr>
          <w:p w:rsidR="00A87035" w:rsidRDefault="002F2CA9" w:rsidP="0022674D">
            <w:pPr>
              <w:ind w:right="-1"/>
              <w:rPr>
                <w:szCs w:val="28"/>
              </w:rPr>
            </w:pPr>
            <w:proofErr w:type="spellStart"/>
            <w:r w:rsidRPr="002F2CA9">
              <w:rPr>
                <w:szCs w:val="28"/>
              </w:rPr>
              <w:t>Немцева</w:t>
            </w:r>
            <w:proofErr w:type="spellEnd"/>
            <w:r w:rsidRPr="002F2CA9">
              <w:rPr>
                <w:szCs w:val="28"/>
              </w:rPr>
              <w:t xml:space="preserve"> Д.В.</w:t>
            </w:r>
            <w:r w:rsidR="00B210D7">
              <w:rPr>
                <w:szCs w:val="28"/>
              </w:rPr>
              <w:t xml:space="preserve">, </w:t>
            </w:r>
          </w:p>
          <w:p w:rsidR="002F2CA9" w:rsidRDefault="002F2CA9" w:rsidP="0022674D">
            <w:pPr>
              <w:ind w:right="-1"/>
              <w:rPr>
                <w:szCs w:val="28"/>
              </w:rPr>
            </w:pPr>
            <w:r w:rsidRPr="002F2CA9">
              <w:rPr>
                <w:szCs w:val="28"/>
              </w:rPr>
              <w:t>Ворончихина В.А.</w:t>
            </w:r>
            <w:r w:rsidR="00A87035">
              <w:rPr>
                <w:szCs w:val="28"/>
              </w:rPr>
              <w:t>,</w:t>
            </w:r>
          </w:p>
          <w:p w:rsidR="00B151EF" w:rsidRDefault="00B151EF" w:rsidP="0022674D">
            <w:pPr>
              <w:ind w:right="-1"/>
              <w:rPr>
                <w:szCs w:val="28"/>
              </w:rPr>
            </w:pPr>
            <w:r w:rsidRPr="00B151EF">
              <w:rPr>
                <w:szCs w:val="28"/>
              </w:rPr>
              <w:t>Шаламова Е. И.</w:t>
            </w:r>
          </w:p>
        </w:tc>
        <w:tc>
          <w:tcPr>
            <w:tcW w:w="3684" w:type="dxa"/>
          </w:tcPr>
          <w:p w:rsidR="002F2CA9" w:rsidRDefault="002F2CA9" w:rsidP="002F2CA9">
            <w:pPr>
              <w:ind w:right="-1"/>
              <w:rPr>
                <w:szCs w:val="28"/>
              </w:rPr>
            </w:pPr>
            <w:r>
              <w:rPr>
                <w:szCs w:val="28"/>
              </w:rPr>
              <w:t xml:space="preserve">Диплом </w:t>
            </w:r>
            <w:r>
              <w:rPr>
                <w:szCs w:val="28"/>
                <w:lang w:val="en-US"/>
              </w:rPr>
              <w:t>II</w:t>
            </w:r>
            <w:r>
              <w:rPr>
                <w:szCs w:val="28"/>
              </w:rPr>
              <w:t xml:space="preserve"> степени</w:t>
            </w:r>
          </w:p>
          <w:p w:rsidR="0022674D" w:rsidRDefault="002F2CA9" w:rsidP="002F2CA9">
            <w:pPr>
              <w:ind w:right="-1"/>
              <w:rPr>
                <w:szCs w:val="28"/>
              </w:rPr>
            </w:pPr>
            <w:r>
              <w:rPr>
                <w:szCs w:val="28"/>
              </w:rPr>
              <w:t xml:space="preserve">Диплом </w:t>
            </w:r>
            <w:r>
              <w:rPr>
                <w:szCs w:val="28"/>
                <w:lang w:val="en-US"/>
              </w:rPr>
              <w:t>III</w:t>
            </w:r>
            <w:r>
              <w:rPr>
                <w:szCs w:val="28"/>
              </w:rPr>
              <w:t xml:space="preserve"> степени</w:t>
            </w:r>
          </w:p>
          <w:p w:rsidR="00B151EF" w:rsidRDefault="00B151EF" w:rsidP="002F2CA9">
            <w:pPr>
              <w:ind w:right="-1"/>
              <w:rPr>
                <w:szCs w:val="28"/>
              </w:rPr>
            </w:pPr>
            <w:proofErr w:type="spellStart"/>
            <w:r w:rsidRPr="00B151EF">
              <w:rPr>
                <w:szCs w:val="28"/>
              </w:rPr>
              <w:t>Сертификатучастника</w:t>
            </w:r>
            <w:proofErr w:type="spellEnd"/>
          </w:p>
        </w:tc>
        <w:tc>
          <w:tcPr>
            <w:tcW w:w="3684" w:type="dxa"/>
          </w:tcPr>
          <w:p w:rsidR="0022674D" w:rsidRDefault="002F2CA9" w:rsidP="002F2CA9">
            <w:pPr>
              <w:ind w:right="-1"/>
              <w:rPr>
                <w:szCs w:val="28"/>
              </w:rPr>
            </w:pPr>
            <w:r w:rsidRPr="002F2CA9">
              <w:rPr>
                <w:szCs w:val="28"/>
                <w:lang w:val="en-US"/>
              </w:rPr>
              <w:t>V</w:t>
            </w:r>
            <w:r w:rsidRPr="002F2CA9">
              <w:rPr>
                <w:szCs w:val="28"/>
              </w:rPr>
              <w:t xml:space="preserve"> </w:t>
            </w:r>
            <w:proofErr w:type="spellStart"/>
            <w:r w:rsidRPr="002F2CA9">
              <w:rPr>
                <w:szCs w:val="28"/>
              </w:rPr>
              <w:t>Всероссийскаяолимпиада</w:t>
            </w:r>
            <w:proofErr w:type="spellEnd"/>
            <w:r w:rsidRPr="002F2CA9">
              <w:rPr>
                <w:szCs w:val="28"/>
              </w:rPr>
              <w:t xml:space="preserve"> МИЦ «</w:t>
            </w:r>
            <w:proofErr w:type="spellStart"/>
            <w:r w:rsidRPr="002F2CA9">
              <w:rPr>
                <w:szCs w:val="28"/>
              </w:rPr>
              <w:t>Векторразвития</w:t>
            </w:r>
            <w:proofErr w:type="spellEnd"/>
            <w:r w:rsidRPr="002F2CA9">
              <w:rPr>
                <w:szCs w:val="28"/>
              </w:rPr>
              <w:t>» «</w:t>
            </w:r>
            <w:proofErr w:type="spellStart"/>
            <w:r w:rsidRPr="002F2CA9">
              <w:rPr>
                <w:szCs w:val="28"/>
              </w:rPr>
              <w:t>Бухгалтерскийучет</w:t>
            </w:r>
            <w:proofErr w:type="spellEnd"/>
            <w:r w:rsidRPr="002F2CA9">
              <w:rPr>
                <w:szCs w:val="28"/>
              </w:rPr>
              <w:t>»</w:t>
            </w:r>
          </w:p>
        </w:tc>
        <w:tc>
          <w:tcPr>
            <w:tcW w:w="3685" w:type="dxa"/>
          </w:tcPr>
          <w:p w:rsidR="0022674D" w:rsidRDefault="00712C36" w:rsidP="002F2CA9">
            <w:pPr>
              <w:ind w:right="-1"/>
              <w:rPr>
                <w:szCs w:val="28"/>
              </w:rPr>
            </w:pPr>
            <w:r w:rsidRPr="002F2CA9">
              <w:rPr>
                <w:szCs w:val="28"/>
              </w:rPr>
              <w:t>Москва</w:t>
            </w:r>
            <w:r>
              <w:rPr>
                <w:szCs w:val="28"/>
              </w:rPr>
              <w:t xml:space="preserve">, </w:t>
            </w:r>
            <w:r w:rsidR="002F2CA9" w:rsidRPr="002F2CA9">
              <w:rPr>
                <w:szCs w:val="28"/>
              </w:rPr>
              <w:t>23</w:t>
            </w:r>
            <w:r w:rsidR="00A87035">
              <w:rPr>
                <w:szCs w:val="28"/>
              </w:rPr>
              <w:t xml:space="preserve"> января – </w:t>
            </w:r>
            <w:r w:rsidR="002F2CA9" w:rsidRPr="002F2CA9">
              <w:rPr>
                <w:szCs w:val="28"/>
              </w:rPr>
              <w:t>20</w:t>
            </w:r>
            <w:r w:rsidR="00A87035">
              <w:rPr>
                <w:szCs w:val="28"/>
              </w:rPr>
              <w:t xml:space="preserve"> февраля </w:t>
            </w:r>
            <w:r w:rsidR="002F2CA9" w:rsidRPr="002F2CA9">
              <w:rPr>
                <w:szCs w:val="28"/>
              </w:rPr>
              <w:t>2023г</w:t>
            </w:r>
            <w:r>
              <w:rPr>
                <w:szCs w:val="28"/>
              </w:rPr>
              <w:t>.</w:t>
            </w:r>
          </w:p>
        </w:tc>
      </w:tr>
      <w:tr w:rsidR="0022674D" w:rsidTr="001A46D4">
        <w:tc>
          <w:tcPr>
            <w:tcW w:w="539" w:type="dxa"/>
          </w:tcPr>
          <w:p w:rsidR="0022674D" w:rsidRDefault="0022674D" w:rsidP="0022674D">
            <w:pPr>
              <w:ind w:right="-1"/>
              <w:rPr>
                <w:szCs w:val="28"/>
              </w:rPr>
            </w:pPr>
            <w:r>
              <w:rPr>
                <w:szCs w:val="28"/>
              </w:rPr>
              <w:t>3</w:t>
            </w:r>
          </w:p>
        </w:tc>
        <w:tc>
          <w:tcPr>
            <w:tcW w:w="3684" w:type="dxa"/>
          </w:tcPr>
          <w:p w:rsidR="00A87035" w:rsidRDefault="00B151EF" w:rsidP="00B151EF">
            <w:pPr>
              <w:ind w:right="-1"/>
              <w:rPr>
                <w:szCs w:val="28"/>
              </w:rPr>
            </w:pPr>
            <w:proofErr w:type="spellStart"/>
            <w:r w:rsidRPr="00B151EF">
              <w:rPr>
                <w:szCs w:val="28"/>
              </w:rPr>
              <w:t>Садовникова</w:t>
            </w:r>
            <w:proofErr w:type="spellEnd"/>
            <w:r w:rsidRPr="00B151EF">
              <w:rPr>
                <w:szCs w:val="28"/>
              </w:rPr>
              <w:t xml:space="preserve"> С.И.</w:t>
            </w:r>
            <w:r w:rsidR="00B210D7">
              <w:rPr>
                <w:szCs w:val="28"/>
              </w:rPr>
              <w:t xml:space="preserve">, </w:t>
            </w:r>
          </w:p>
          <w:p w:rsidR="0022674D" w:rsidRDefault="00B151EF" w:rsidP="00B151EF">
            <w:pPr>
              <w:ind w:right="-1"/>
              <w:rPr>
                <w:szCs w:val="28"/>
              </w:rPr>
            </w:pPr>
            <w:proofErr w:type="spellStart"/>
            <w:r w:rsidRPr="00B151EF">
              <w:rPr>
                <w:szCs w:val="28"/>
              </w:rPr>
              <w:t>Саидбекова</w:t>
            </w:r>
            <w:proofErr w:type="spellEnd"/>
            <w:r w:rsidRPr="00B151EF">
              <w:rPr>
                <w:szCs w:val="28"/>
              </w:rPr>
              <w:t xml:space="preserve"> С.С.</w:t>
            </w:r>
          </w:p>
          <w:p w:rsidR="00B151EF" w:rsidRDefault="00B151EF" w:rsidP="00B151EF">
            <w:pPr>
              <w:ind w:right="-1"/>
              <w:rPr>
                <w:szCs w:val="28"/>
              </w:rPr>
            </w:pPr>
            <w:r w:rsidRPr="00B151EF">
              <w:rPr>
                <w:szCs w:val="28"/>
              </w:rPr>
              <w:t>Крюков А.С.</w:t>
            </w:r>
          </w:p>
        </w:tc>
        <w:tc>
          <w:tcPr>
            <w:tcW w:w="3684" w:type="dxa"/>
          </w:tcPr>
          <w:p w:rsidR="0022674D" w:rsidRDefault="0022674D" w:rsidP="0022674D">
            <w:pPr>
              <w:ind w:right="-1"/>
              <w:rPr>
                <w:szCs w:val="28"/>
              </w:rPr>
            </w:pPr>
            <w:r>
              <w:rPr>
                <w:szCs w:val="28"/>
              </w:rPr>
              <w:t xml:space="preserve">Дипломы </w:t>
            </w:r>
            <w:proofErr w:type="gramStart"/>
            <w:r>
              <w:rPr>
                <w:szCs w:val="28"/>
                <w:lang w:val="en-US"/>
              </w:rPr>
              <w:t>I</w:t>
            </w:r>
            <w:r w:rsidR="00B151EF">
              <w:rPr>
                <w:szCs w:val="28"/>
                <w:lang w:val="en-US"/>
              </w:rPr>
              <w:t>I</w:t>
            </w:r>
            <w:proofErr w:type="gramEnd"/>
            <w:r w:rsidR="00B151EF">
              <w:rPr>
                <w:szCs w:val="28"/>
              </w:rPr>
              <w:t>место</w:t>
            </w:r>
          </w:p>
          <w:p w:rsidR="00B151EF" w:rsidRDefault="00B151EF" w:rsidP="0022674D">
            <w:pPr>
              <w:ind w:right="-1"/>
              <w:rPr>
                <w:szCs w:val="28"/>
              </w:rPr>
            </w:pPr>
            <w:r>
              <w:rPr>
                <w:szCs w:val="28"/>
              </w:rPr>
              <w:t xml:space="preserve">Дипломы </w:t>
            </w:r>
            <w:r>
              <w:rPr>
                <w:szCs w:val="28"/>
                <w:lang w:val="en-US"/>
              </w:rPr>
              <w:t>II</w:t>
            </w:r>
            <w:r>
              <w:rPr>
                <w:szCs w:val="28"/>
              </w:rPr>
              <w:t xml:space="preserve"> место</w:t>
            </w:r>
          </w:p>
          <w:p w:rsidR="00B151EF" w:rsidRDefault="00B151EF" w:rsidP="0022674D">
            <w:pPr>
              <w:ind w:right="-1"/>
              <w:rPr>
                <w:szCs w:val="28"/>
              </w:rPr>
            </w:pPr>
            <w:proofErr w:type="spellStart"/>
            <w:r w:rsidRPr="00B151EF">
              <w:rPr>
                <w:szCs w:val="28"/>
              </w:rPr>
              <w:t>Сертификатучастника</w:t>
            </w:r>
            <w:proofErr w:type="spellEnd"/>
          </w:p>
        </w:tc>
        <w:tc>
          <w:tcPr>
            <w:tcW w:w="3684" w:type="dxa"/>
          </w:tcPr>
          <w:p w:rsidR="00B151EF" w:rsidRPr="00B151EF" w:rsidRDefault="00B151EF" w:rsidP="00B151EF">
            <w:pPr>
              <w:ind w:right="-1"/>
              <w:rPr>
                <w:szCs w:val="28"/>
              </w:rPr>
            </w:pPr>
            <w:proofErr w:type="spellStart"/>
            <w:r w:rsidRPr="00B151EF">
              <w:rPr>
                <w:szCs w:val="28"/>
              </w:rPr>
              <w:t>СибГУ</w:t>
            </w:r>
            <w:proofErr w:type="spellEnd"/>
            <w:r w:rsidRPr="00B151EF">
              <w:rPr>
                <w:szCs w:val="28"/>
              </w:rPr>
              <w:t xml:space="preserve"> </w:t>
            </w:r>
            <w:proofErr w:type="spellStart"/>
            <w:r w:rsidRPr="00B151EF">
              <w:rPr>
                <w:szCs w:val="28"/>
              </w:rPr>
              <w:t>им.М.Ф.РешетневаРегиональная</w:t>
            </w:r>
            <w:proofErr w:type="spellEnd"/>
            <w:r w:rsidRPr="00B151EF">
              <w:rPr>
                <w:szCs w:val="28"/>
              </w:rPr>
              <w:t xml:space="preserve"> олимпиада</w:t>
            </w:r>
            <w:proofErr w:type="gramStart"/>
            <w:r w:rsidRPr="00B151EF">
              <w:rPr>
                <w:szCs w:val="28"/>
              </w:rPr>
              <w:t>«З</w:t>
            </w:r>
            <w:proofErr w:type="gramEnd"/>
            <w:r w:rsidRPr="00B151EF">
              <w:rPr>
                <w:szCs w:val="28"/>
              </w:rPr>
              <w:t>наток учета»,секция«Бухгалтерский</w:t>
            </w:r>
          </w:p>
          <w:p w:rsidR="0022674D" w:rsidRDefault="00B151EF" w:rsidP="00B151EF">
            <w:pPr>
              <w:ind w:right="-1"/>
              <w:rPr>
                <w:szCs w:val="28"/>
              </w:rPr>
            </w:pPr>
            <w:r w:rsidRPr="00B151EF">
              <w:rPr>
                <w:szCs w:val="28"/>
              </w:rPr>
              <w:t xml:space="preserve">финансовый учет </w:t>
            </w:r>
            <w:proofErr w:type="spellStart"/>
            <w:r w:rsidRPr="00B151EF">
              <w:rPr>
                <w:szCs w:val="28"/>
              </w:rPr>
              <w:t>иналогообложение</w:t>
            </w:r>
            <w:proofErr w:type="spellEnd"/>
            <w:r w:rsidRPr="00B151EF">
              <w:rPr>
                <w:szCs w:val="28"/>
              </w:rPr>
              <w:t>»</w:t>
            </w:r>
          </w:p>
        </w:tc>
        <w:tc>
          <w:tcPr>
            <w:tcW w:w="3685" w:type="dxa"/>
          </w:tcPr>
          <w:p w:rsidR="0022674D" w:rsidRDefault="00712C36" w:rsidP="00B151EF">
            <w:pPr>
              <w:ind w:right="-1"/>
              <w:rPr>
                <w:szCs w:val="28"/>
              </w:rPr>
            </w:pPr>
            <w:r w:rsidRPr="00B151EF">
              <w:rPr>
                <w:szCs w:val="28"/>
              </w:rPr>
              <w:t>Красноярск</w:t>
            </w:r>
            <w:r>
              <w:rPr>
                <w:szCs w:val="28"/>
              </w:rPr>
              <w:t>,</w:t>
            </w:r>
            <w:r w:rsidR="00B151EF" w:rsidRPr="00B151EF">
              <w:rPr>
                <w:szCs w:val="28"/>
              </w:rPr>
              <w:t>15</w:t>
            </w:r>
            <w:r w:rsidR="00A87035">
              <w:rPr>
                <w:szCs w:val="28"/>
              </w:rPr>
              <w:t xml:space="preserve"> марта </w:t>
            </w:r>
            <w:r w:rsidR="00B151EF" w:rsidRPr="00B151EF">
              <w:rPr>
                <w:szCs w:val="28"/>
              </w:rPr>
              <w:t>2023 г</w:t>
            </w:r>
            <w:r>
              <w:rPr>
                <w:szCs w:val="28"/>
              </w:rPr>
              <w:t>.</w:t>
            </w:r>
          </w:p>
        </w:tc>
      </w:tr>
      <w:tr w:rsidR="0022674D" w:rsidTr="001A46D4">
        <w:tc>
          <w:tcPr>
            <w:tcW w:w="539" w:type="dxa"/>
          </w:tcPr>
          <w:p w:rsidR="0022674D" w:rsidRDefault="0022674D" w:rsidP="0022674D">
            <w:pPr>
              <w:ind w:right="-1"/>
              <w:rPr>
                <w:szCs w:val="28"/>
              </w:rPr>
            </w:pPr>
            <w:r>
              <w:rPr>
                <w:szCs w:val="28"/>
              </w:rPr>
              <w:t>4</w:t>
            </w:r>
          </w:p>
        </w:tc>
        <w:tc>
          <w:tcPr>
            <w:tcW w:w="3684" w:type="dxa"/>
          </w:tcPr>
          <w:p w:rsidR="00B151EF" w:rsidRPr="00B151EF" w:rsidRDefault="00B151EF" w:rsidP="00B151EF">
            <w:pPr>
              <w:ind w:right="-1"/>
              <w:rPr>
                <w:szCs w:val="28"/>
              </w:rPr>
            </w:pPr>
            <w:r w:rsidRPr="00B151EF">
              <w:rPr>
                <w:szCs w:val="28"/>
              </w:rPr>
              <w:t>Вагнер И.А.</w:t>
            </w:r>
          </w:p>
          <w:p w:rsidR="00B151EF" w:rsidRPr="00B151EF" w:rsidRDefault="00B151EF" w:rsidP="00B151EF">
            <w:pPr>
              <w:ind w:right="-1"/>
              <w:rPr>
                <w:szCs w:val="28"/>
              </w:rPr>
            </w:pPr>
            <w:r w:rsidRPr="00B151EF">
              <w:rPr>
                <w:szCs w:val="28"/>
              </w:rPr>
              <w:t>Войтович К.И.</w:t>
            </w:r>
          </w:p>
          <w:p w:rsidR="0022674D" w:rsidRDefault="00B151EF" w:rsidP="00B151EF">
            <w:pPr>
              <w:ind w:right="-1"/>
              <w:rPr>
                <w:szCs w:val="28"/>
              </w:rPr>
            </w:pPr>
            <w:r w:rsidRPr="00B151EF">
              <w:rPr>
                <w:szCs w:val="28"/>
              </w:rPr>
              <w:t>Захаров Д.О.</w:t>
            </w:r>
          </w:p>
        </w:tc>
        <w:tc>
          <w:tcPr>
            <w:tcW w:w="3684" w:type="dxa"/>
          </w:tcPr>
          <w:p w:rsidR="0022674D" w:rsidRDefault="00B151EF" w:rsidP="0022674D">
            <w:pPr>
              <w:ind w:right="-1"/>
            </w:pPr>
            <w:r w:rsidRPr="00093CD8">
              <w:t>Диплом I степени</w:t>
            </w:r>
          </w:p>
          <w:p w:rsidR="00B151EF" w:rsidRDefault="00B151EF" w:rsidP="0022674D">
            <w:pPr>
              <w:ind w:right="-1"/>
            </w:pPr>
            <w:r w:rsidRPr="00093CD8">
              <w:t>Диплом I степени</w:t>
            </w:r>
          </w:p>
          <w:p w:rsidR="00B151EF" w:rsidRDefault="00B151EF" w:rsidP="0022674D">
            <w:pPr>
              <w:ind w:right="-1"/>
              <w:rPr>
                <w:szCs w:val="28"/>
              </w:rPr>
            </w:pPr>
            <w:r w:rsidRPr="00093CD8">
              <w:t>Диплом I степени</w:t>
            </w:r>
          </w:p>
        </w:tc>
        <w:tc>
          <w:tcPr>
            <w:tcW w:w="3684" w:type="dxa"/>
          </w:tcPr>
          <w:p w:rsidR="00B151EF" w:rsidRPr="00B151EF" w:rsidRDefault="00B151EF" w:rsidP="00B151EF">
            <w:pPr>
              <w:ind w:right="-1"/>
              <w:rPr>
                <w:szCs w:val="28"/>
              </w:rPr>
            </w:pPr>
            <w:r w:rsidRPr="00B151EF">
              <w:rPr>
                <w:szCs w:val="28"/>
                <w:lang w:val="en-US"/>
              </w:rPr>
              <w:t>IV</w:t>
            </w:r>
            <w:r w:rsidRPr="00B151EF">
              <w:rPr>
                <w:szCs w:val="28"/>
              </w:rPr>
              <w:t xml:space="preserve"> </w:t>
            </w:r>
            <w:proofErr w:type="spellStart"/>
            <w:r w:rsidRPr="00B151EF">
              <w:rPr>
                <w:szCs w:val="28"/>
              </w:rPr>
              <w:t>Всероссийскаяолимпиада</w:t>
            </w:r>
            <w:proofErr w:type="spellEnd"/>
            <w:r w:rsidRPr="00B151EF">
              <w:rPr>
                <w:szCs w:val="28"/>
              </w:rPr>
              <w:t xml:space="preserve"> МИЦ «</w:t>
            </w:r>
            <w:proofErr w:type="spellStart"/>
            <w:r w:rsidRPr="00B151EF">
              <w:rPr>
                <w:szCs w:val="28"/>
              </w:rPr>
              <w:t>Векторразвития</w:t>
            </w:r>
            <w:proofErr w:type="spellEnd"/>
            <w:r w:rsidRPr="00B151EF">
              <w:rPr>
                <w:szCs w:val="28"/>
              </w:rPr>
              <w:t>» «</w:t>
            </w:r>
            <w:proofErr w:type="spellStart"/>
            <w:r w:rsidRPr="00B151EF">
              <w:rPr>
                <w:szCs w:val="28"/>
              </w:rPr>
              <w:t>Бухгалтерскийучет</w:t>
            </w:r>
            <w:proofErr w:type="spellEnd"/>
            <w:r w:rsidRPr="00B151EF">
              <w:rPr>
                <w:szCs w:val="28"/>
              </w:rPr>
              <w:t xml:space="preserve"> источников</w:t>
            </w:r>
          </w:p>
          <w:p w:rsidR="0022674D" w:rsidRPr="00B151EF" w:rsidRDefault="00B151EF" w:rsidP="00B151EF">
            <w:pPr>
              <w:ind w:right="-1"/>
              <w:rPr>
                <w:szCs w:val="28"/>
              </w:rPr>
            </w:pPr>
            <w:r w:rsidRPr="00B151EF">
              <w:rPr>
                <w:szCs w:val="28"/>
              </w:rPr>
              <w:t xml:space="preserve">формирования </w:t>
            </w:r>
            <w:proofErr w:type="spellStart"/>
            <w:r w:rsidRPr="00B151EF">
              <w:rPr>
                <w:szCs w:val="28"/>
              </w:rPr>
              <w:t>активоворганизации</w:t>
            </w:r>
            <w:proofErr w:type="spellEnd"/>
            <w:r w:rsidRPr="00B151EF">
              <w:rPr>
                <w:szCs w:val="28"/>
              </w:rPr>
              <w:t>»</w:t>
            </w:r>
          </w:p>
        </w:tc>
        <w:tc>
          <w:tcPr>
            <w:tcW w:w="3685" w:type="dxa"/>
          </w:tcPr>
          <w:p w:rsidR="0022674D" w:rsidRDefault="00712C36" w:rsidP="00B151EF">
            <w:pPr>
              <w:ind w:right="-1"/>
              <w:rPr>
                <w:szCs w:val="28"/>
              </w:rPr>
            </w:pPr>
            <w:r w:rsidRPr="00B151EF">
              <w:rPr>
                <w:szCs w:val="28"/>
              </w:rPr>
              <w:t>Москва</w:t>
            </w:r>
            <w:r>
              <w:rPr>
                <w:szCs w:val="28"/>
              </w:rPr>
              <w:t>,</w:t>
            </w:r>
            <w:r w:rsidR="00B151EF" w:rsidRPr="00B151EF">
              <w:rPr>
                <w:szCs w:val="28"/>
              </w:rPr>
              <w:t>20</w:t>
            </w:r>
            <w:r w:rsidR="00A87035">
              <w:rPr>
                <w:szCs w:val="28"/>
              </w:rPr>
              <w:t xml:space="preserve"> марта 2023 – </w:t>
            </w:r>
            <w:r w:rsidR="00B151EF" w:rsidRPr="00B151EF">
              <w:rPr>
                <w:szCs w:val="28"/>
              </w:rPr>
              <w:t>17</w:t>
            </w:r>
            <w:r w:rsidR="00A87035">
              <w:rPr>
                <w:szCs w:val="28"/>
              </w:rPr>
              <w:t xml:space="preserve"> апреля </w:t>
            </w:r>
            <w:r w:rsidR="00B151EF" w:rsidRPr="00B151EF">
              <w:rPr>
                <w:szCs w:val="28"/>
              </w:rPr>
              <w:t>2023 г</w:t>
            </w:r>
            <w:r>
              <w:rPr>
                <w:szCs w:val="28"/>
              </w:rPr>
              <w:t>.</w:t>
            </w:r>
          </w:p>
        </w:tc>
      </w:tr>
      <w:tr w:rsidR="0022674D" w:rsidTr="001A46D4">
        <w:tc>
          <w:tcPr>
            <w:tcW w:w="539" w:type="dxa"/>
          </w:tcPr>
          <w:p w:rsidR="0022674D" w:rsidRDefault="0022674D" w:rsidP="0022674D">
            <w:pPr>
              <w:ind w:right="-1"/>
              <w:rPr>
                <w:szCs w:val="28"/>
              </w:rPr>
            </w:pPr>
            <w:r>
              <w:rPr>
                <w:szCs w:val="28"/>
              </w:rPr>
              <w:t>5</w:t>
            </w:r>
          </w:p>
        </w:tc>
        <w:tc>
          <w:tcPr>
            <w:tcW w:w="3684" w:type="dxa"/>
          </w:tcPr>
          <w:p w:rsidR="0022674D" w:rsidRDefault="00A73A47" w:rsidP="0022674D">
            <w:pPr>
              <w:ind w:right="-1"/>
              <w:rPr>
                <w:szCs w:val="28"/>
              </w:rPr>
            </w:pPr>
            <w:r w:rsidRPr="00A73A47">
              <w:rPr>
                <w:szCs w:val="28"/>
              </w:rPr>
              <w:t>Марков Е</w:t>
            </w:r>
            <w:r>
              <w:rPr>
                <w:szCs w:val="28"/>
              </w:rPr>
              <w:t>. А.</w:t>
            </w:r>
          </w:p>
          <w:p w:rsidR="00A73A47" w:rsidRDefault="00A73A47" w:rsidP="0022674D">
            <w:pPr>
              <w:ind w:right="-1"/>
              <w:rPr>
                <w:szCs w:val="28"/>
              </w:rPr>
            </w:pPr>
            <w:r w:rsidRPr="00A73A47">
              <w:rPr>
                <w:szCs w:val="28"/>
              </w:rPr>
              <w:t>Марченко В</w:t>
            </w:r>
            <w:r>
              <w:rPr>
                <w:szCs w:val="28"/>
              </w:rPr>
              <w:t>. В.</w:t>
            </w:r>
          </w:p>
          <w:p w:rsidR="00A73A47" w:rsidRDefault="00A73A47" w:rsidP="0022674D">
            <w:pPr>
              <w:ind w:right="-1"/>
              <w:rPr>
                <w:szCs w:val="28"/>
              </w:rPr>
            </w:pPr>
            <w:proofErr w:type="spellStart"/>
            <w:r w:rsidRPr="00A73A47">
              <w:rPr>
                <w:szCs w:val="28"/>
              </w:rPr>
              <w:t>Автушко</w:t>
            </w:r>
            <w:proofErr w:type="spellEnd"/>
            <w:r w:rsidRPr="00A73A47">
              <w:rPr>
                <w:szCs w:val="28"/>
              </w:rPr>
              <w:t xml:space="preserve"> П</w:t>
            </w:r>
            <w:r>
              <w:rPr>
                <w:szCs w:val="28"/>
              </w:rPr>
              <w:t>. А.</w:t>
            </w:r>
          </w:p>
        </w:tc>
        <w:tc>
          <w:tcPr>
            <w:tcW w:w="3684" w:type="dxa"/>
          </w:tcPr>
          <w:p w:rsidR="0022674D" w:rsidRPr="00712C36" w:rsidRDefault="00712C36" w:rsidP="0022674D">
            <w:pPr>
              <w:ind w:right="-1"/>
              <w:rPr>
                <w:szCs w:val="28"/>
              </w:rPr>
            </w:pPr>
            <w:r w:rsidRPr="00712C36">
              <w:rPr>
                <w:szCs w:val="28"/>
              </w:rPr>
              <w:t>П</w:t>
            </w:r>
            <w:r w:rsidR="00A73A47" w:rsidRPr="00712C36">
              <w:rPr>
                <w:szCs w:val="28"/>
              </w:rPr>
              <w:t>ризеры</w:t>
            </w:r>
          </w:p>
        </w:tc>
        <w:tc>
          <w:tcPr>
            <w:tcW w:w="3684" w:type="dxa"/>
          </w:tcPr>
          <w:p w:rsidR="0022674D" w:rsidRPr="00560D37" w:rsidRDefault="00843482" w:rsidP="00A73A47">
            <w:pPr>
              <w:ind w:right="-1"/>
              <w:rPr>
                <w:szCs w:val="28"/>
              </w:rPr>
            </w:pPr>
            <w:r w:rsidRPr="00A73A47">
              <w:rPr>
                <w:szCs w:val="28"/>
              </w:rPr>
              <w:t>О</w:t>
            </w:r>
            <w:r w:rsidR="00A73A47" w:rsidRPr="00A73A47">
              <w:rPr>
                <w:szCs w:val="28"/>
              </w:rPr>
              <w:t>лимпиад</w:t>
            </w:r>
            <w:r w:rsidR="00A73A47">
              <w:rPr>
                <w:szCs w:val="28"/>
              </w:rPr>
              <w:t>а</w:t>
            </w:r>
            <w:r w:rsidR="00A73A47" w:rsidRPr="00A73A47">
              <w:rPr>
                <w:szCs w:val="28"/>
              </w:rPr>
              <w:t xml:space="preserve"> студентов </w:t>
            </w:r>
            <w:proofErr w:type="gramStart"/>
            <w:r w:rsidR="00A73A47" w:rsidRPr="00A73A47">
              <w:rPr>
                <w:szCs w:val="28"/>
              </w:rPr>
              <w:t>по иностранному</w:t>
            </w:r>
            <w:proofErr w:type="gramEnd"/>
            <w:r w:rsidR="00A73A47" w:rsidRPr="00A73A47">
              <w:rPr>
                <w:szCs w:val="28"/>
              </w:rPr>
              <w:t xml:space="preserve"> </w:t>
            </w:r>
            <w:proofErr w:type="spellStart"/>
            <w:r w:rsidR="00A73A47" w:rsidRPr="00A73A47">
              <w:rPr>
                <w:szCs w:val="28"/>
              </w:rPr>
              <w:t>языкугуманитарного</w:t>
            </w:r>
            <w:proofErr w:type="spellEnd"/>
            <w:r w:rsidR="00A73A47" w:rsidRPr="00A73A47">
              <w:rPr>
                <w:szCs w:val="28"/>
              </w:rPr>
              <w:t xml:space="preserve"> </w:t>
            </w:r>
            <w:proofErr w:type="spellStart"/>
            <w:r w:rsidR="00A73A47" w:rsidRPr="00A73A47">
              <w:rPr>
                <w:szCs w:val="28"/>
              </w:rPr>
              <w:t>факультетаИФиЯК</w:t>
            </w:r>
            <w:proofErr w:type="spellEnd"/>
            <w:r w:rsidR="00A73A47" w:rsidRPr="00A73A47">
              <w:rPr>
                <w:szCs w:val="28"/>
              </w:rPr>
              <w:t xml:space="preserve"> СФУ SELF-</w:t>
            </w:r>
            <w:r w:rsidR="00A73A47" w:rsidRPr="00A73A47">
              <w:rPr>
                <w:szCs w:val="28"/>
              </w:rPr>
              <w:lastRenderedPageBreak/>
              <w:t>DISCOVERY</w:t>
            </w:r>
          </w:p>
        </w:tc>
        <w:tc>
          <w:tcPr>
            <w:tcW w:w="3685" w:type="dxa"/>
          </w:tcPr>
          <w:p w:rsidR="0022674D" w:rsidRDefault="00712C36" w:rsidP="0022674D">
            <w:pPr>
              <w:ind w:right="-1"/>
              <w:rPr>
                <w:szCs w:val="28"/>
              </w:rPr>
            </w:pPr>
            <w:r w:rsidRPr="00B151EF">
              <w:rPr>
                <w:szCs w:val="28"/>
              </w:rPr>
              <w:lastRenderedPageBreak/>
              <w:t>Красноярск</w:t>
            </w:r>
            <w:r>
              <w:rPr>
                <w:szCs w:val="28"/>
              </w:rPr>
              <w:t xml:space="preserve">, </w:t>
            </w:r>
            <w:r w:rsidR="00A73A47" w:rsidRPr="00A73A47">
              <w:rPr>
                <w:szCs w:val="28"/>
              </w:rPr>
              <w:t>2</w:t>
            </w:r>
            <w:r w:rsidR="00A87035">
              <w:rPr>
                <w:szCs w:val="28"/>
              </w:rPr>
              <w:t>-</w:t>
            </w:r>
            <w:r w:rsidR="00A73A47" w:rsidRPr="00A73A47">
              <w:rPr>
                <w:szCs w:val="28"/>
              </w:rPr>
              <w:t>15</w:t>
            </w:r>
            <w:r w:rsidR="00A87035">
              <w:rPr>
                <w:szCs w:val="28"/>
              </w:rPr>
              <w:t xml:space="preserve"> мая</w:t>
            </w:r>
            <w:r w:rsidR="00A73A47" w:rsidRPr="00A73A47">
              <w:rPr>
                <w:szCs w:val="28"/>
              </w:rPr>
              <w:t xml:space="preserve"> 2023</w:t>
            </w:r>
            <w:r w:rsidR="00A73A47" w:rsidRPr="00B151EF">
              <w:rPr>
                <w:szCs w:val="28"/>
              </w:rPr>
              <w:t xml:space="preserve"> г</w:t>
            </w:r>
            <w:r>
              <w:rPr>
                <w:szCs w:val="28"/>
              </w:rPr>
              <w:t>.</w:t>
            </w:r>
          </w:p>
        </w:tc>
      </w:tr>
      <w:tr w:rsidR="00B67566" w:rsidTr="001A46D4">
        <w:tc>
          <w:tcPr>
            <w:tcW w:w="539" w:type="dxa"/>
          </w:tcPr>
          <w:p w:rsidR="00B67566" w:rsidRPr="00A87035" w:rsidRDefault="00B67566" w:rsidP="00B67566">
            <w:pPr>
              <w:ind w:right="-1"/>
              <w:rPr>
                <w:szCs w:val="28"/>
              </w:rPr>
            </w:pPr>
            <w:r w:rsidRPr="00A87035">
              <w:rPr>
                <w:szCs w:val="28"/>
              </w:rPr>
              <w:lastRenderedPageBreak/>
              <w:t>6</w:t>
            </w:r>
          </w:p>
        </w:tc>
        <w:tc>
          <w:tcPr>
            <w:tcW w:w="3684" w:type="dxa"/>
          </w:tcPr>
          <w:p w:rsidR="00A87035" w:rsidRDefault="00B67566" w:rsidP="00B67566">
            <w:pPr>
              <w:ind w:right="-1"/>
              <w:rPr>
                <w:szCs w:val="28"/>
              </w:rPr>
            </w:pPr>
            <w:r w:rsidRPr="00A87035">
              <w:rPr>
                <w:szCs w:val="28"/>
              </w:rPr>
              <w:t>Мальцев А.</w:t>
            </w:r>
            <w:r w:rsidR="00A87035">
              <w:rPr>
                <w:szCs w:val="28"/>
              </w:rPr>
              <w:t xml:space="preserve"> В.</w:t>
            </w:r>
            <w:r w:rsidRPr="00A87035">
              <w:rPr>
                <w:szCs w:val="28"/>
              </w:rPr>
              <w:t xml:space="preserve">, </w:t>
            </w:r>
          </w:p>
          <w:p w:rsidR="00A87035" w:rsidRDefault="00B67566" w:rsidP="00B67566">
            <w:pPr>
              <w:ind w:right="-1"/>
              <w:rPr>
                <w:szCs w:val="28"/>
              </w:rPr>
            </w:pPr>
            <w:r w:rsidRPr="00A87035">
              <w:rPr>
                <w:szCs w:val="28"/>
              </w:rPr>
              <w:t>Бондарева А.</w:t>
            </w:r>
            <w:r w:rsidR="00A87035">
              <w:rPr>
                <w:szCs w:val="28"/>
              </w:rPr>
              <w:t xml:space="preserve"> В.</w:t>
            </w:r>
            <w:r w:rsidRPr="00A87035">
              <w:rPr>
                <w:szCs w:val="28"/>
              </w:rPr>
              <w:t xml:space="preserve">, </w:t>
            </w:r>
          </w:p>
          <w:p w:rsidR="00B67566" w:rsidRPr="00A87035" w:rsidRDefault="00B67566" w:rsidP="00B67566">
            <w:pPr>
              <w:ind w:right="-1"/>
              <w:rPr>
                <w:szCs w:val="28"/>
              </w:rPr>
            </w:pPr>
            <w:proofErr w:type="spellStart"/>
            <w:r w:rsidRPr="00A87035">
              <w:rPr>
                <w:szCs w:val="28"/>
              </w:rPr>
              <w:t>Секерский</w:t>
            </w:r>
            <w:proofErr w:type="spellEnd"/>
            <w:r w:rsidRPr="00A87035">
              <w:rPr>
                <w:szCs w:val="28"/>
              </w:rPr>
              <w:t xml:space="preserve"> А. </w:t>
            </w:r>
            <w:r w:rsidR="0018316B">
              <w:rPr>
                <w:szCs w:val="28"/>
              </w:rPr>
              <w:t>В.</w:t>
            </w:r>
          </w:p>
        </w:tc>
        <w:tc>
          <w:tcPr>
            <w:tcW w:w="3684" w:type="dxa"/>
          </w:tcPr>
          <w:p w:rsidR="00B67566" w:rsidRPr="00A87035" w:rsidRDefault="00B67566" w:rsidP="00B67566">
            <w:pPr>
              <w:ind w:right="-1"/>
              <w:rPr>
                <w:szCs w:val="28"/>
              </w:rPr>
            </w:pPr>
            <w:r w:rsidRPr="00A87035">
              <w:rPr>
                <w:szCs w:val="28"/>
              </w:rPr>
              <w:t>2 место</w:t>
            </w:r>
          </w:p>
        </w:tc>
        <w:tc>
          <w:tcPr>
            <w:tcW w:w="3684" w:type="dxa"/>
          </w:tcPr>
          <w:p w:rsidR="00B67566" w:rsidRPr="00A87035" w:rsidRDefault="00B67566" w:rsidP="00B67566">
            <w:pPr>
              <w:ind w:right="-1"/>
              <w:rPr>
                <w:szCs w:val="28"/>
              </w:rPr>
            </w:pPr>
            <w:r w:rsidRPr="00A87035">
              <w:rPr>
                <w:szCs w:val="28"/>
              </w:rPr>
              <w:t>Всероссийская студенческая олимпиада по специальности Таможенное дело - заключительный этап / творческий конкурс</w:t>
            </w:r>
          </w:p>
        </w:tc>
        <w:tc>
          <w:tcPr>
            <w:tcW w:w="3685" w:type="dxa"/>
          </w:tcPr>
          <w:p w:rsidR="00B67566" w:rsidRPr="00A87035" w:rsidRDefault="00712C36" w:rsidP="00A87035">
            <w:pPr>
              <w:ind w:right="-1"/>
              <w:rPr>
                <w:szCs w:val="28"/>
              </w:rPr>
            </w:pPr>
            <w:r w:rsidRPr="00A87035">
              <w:rPr>
                <w:szCs w:val="28"/>
              </w:rPr>
              <w:t>Люберцы</w:t>
            </w:r>
            <w:r>
              <w:rPr>
                <w:szCs w:val="28"/>
              </w:rPr>
              <w:t xml:space="preserve">, </w:t>
            </w:r>
            <w:r w:rsidR="00B67566" w:rsidRPr="00A87035">
              <w:rPr>
                <w:szCs w:val="28"/>
              </w:rPr>
              <w:t>18-19 мая 2023</w:t>
            </w:r>
            <w:r w:rsidR="00A87035">
              <w:rPr>
                <w:szCs w:val="28"/>
              </w:rPr>
              <w:t xml:space="preserve"> г</w:t>
            </w:r>
            <w:r>
              <w:rPr>
                <w:szCs w:val="28"/>
              </w:rPr>
              <w:t>.</w:t>
            </w:r>
          </w:p>
        </w:tc>
      </w:tr>
      <w:tr w:rsidR="00AB05C3" w:rsidTr="001A46D4">
        <w:tc>
          <w:tcPr>
            <w:tcW w:w="539" w:type="dxa"/>
          </w:tcPr>
          <w:p w:rsidR="00AB05C3" w:rsidRDefault="00AB05C3" w:rsidP="00AB05C3">
            <w:pPr>
              <w:ind w:right="-1"/>
              <w:rPr>
                <w:szCs w:val="28"/>
              </w:rPr>
            </w:pPr>
            <w:r>
              <w:rPr>
                <w:szCs w:val="28"/>
              </w:rPr>
              <w:t>7</w:t>
            </w:r>
          </w:p>
        </w:tc>
        <w:tc>
          <w:tcPr>
            <w:tcW w:w="3684" w:type="dxa"/>
          </w:tcPr>
          <w:p w:rsidR="00AB05C3" w:rsidRDefault="00AB05C3" w:rsidP="00AB05C3">
            <w:pPr>
              <w:ind w:right="-1"/>
            </w:pPr>
            <w:proofErr w:type="spellStart"/>
            <w:r w:rsidRPr="00B210D7">
              <w:t>Костюченко</w:t>
            </w:r>
            <w:proofErr w:type="spellEnd"/>
            <w:r w:rsidRPr="00B210D7">
              <w:t xml:space="preserve"> В</w:t>
            </w:r>
            <w:r w:rsidR="00B210D7" w:rsidRPr="00B210D7">
              <w:t xml:space="preserve">. </w:t>
            </w:r>
            <w:r w:rsidRPr="00B210D7">
              <w:t>А</w:t>
            </w:r>
            <w:r w:rsidR="00B210D7" w:rsidRPr="00B210D7">
              <w:t>.</w:t>
            </w:r>
            <w:r w:rsidR="00A87035">
              <w:t>,</w:t>
            </w:r>
          </w:p>
          <w:p w:rsidR="00A87035" w:rsidRDefault="00A87035" w:rsidP="00AB05C3">
            <w:pPr>
              <w:ind w:right="-1"/>
              <w:rPr>
                <w:szCs w:val="28"/>
              </w:rPr>
            </w:pPr>
            <w:proofErr w:type="spellStart"/>
            <w:r w:rsidRPr="00A87035">
              <w:rPr>
                <w:szCs w:val="28"/>
              </w:rPr>
              <w:t>Сабирова</w:t>
            </w:r>
            <w:proofErr w:type="spellEnd"/>
            <w:r w:rsidRPr="00A87035">
              <w:rPr>
                <w:szCs w:val="28"/>
              </w:rPr>
              <w:t xml:space="preserve"> А. И.</w:t>
            </w:r>
            <w:r>
              <w:rPr>
                <w:szCs w:val="28"/>
              </w:rPr>
              <w:t xml:space="preserve">, </w:t>
            </w:r>
          </w:p>
          <w:p w:rsidR="00A87035" w:rsidRPr="00B210D7" w:rsidRDefault="00A87035" w:rsidP="00AB05C3">
            <w:pPr>
              <w:ind w:right="-1"/>
              <w:rPr>
                <w:szCs w:val="28"/>
              </w:rPr>
            </w:pPr>
            <w:r w:rsidRPr="00A87035">
              <w:rPr>
                <w:szCs w:val="28"/>
              </w:rPr>
              <w:t>Найденова П. П.</w:t>
            </w:r>
          </w:p>
        </w:tc>
        <w:tc>
          <w:tcPr>
            <w:tcW w:w="3684" w:type="dxa"/>
          </w:tcPr>
          <w:p w:rsidR="00AB05C3" w:rsidRDefault="00AB05C3" w:rsidP="00AB05C3">
            <w:pPr>
              <w:ind w:right="-1"/>
              <w:rPr>
                <w:szCs w:val="28"/>
              </w:rPr>
            </w:pPr>
            <w:r w:rsidRPr="00B210D7">
              <w:rPr>
                <w:szCs w:val="28"/>
              </w:rPr>
              <w:t>1 место в командном зачете</w:t>
            </w:r>
          </w:p>
          <w:p w:rsidR="00A87035" w:rsidRDefault="00A87035" w:rsidP="00AB05C3">
            <w:pPr>
              <w:ind w:right="-1"/>
              <w:rPr>
                <w:szCs w:val="28"/>
              </w:rPr>
            </w:pPr>
            <w:r w:rsidRPr="00B210D7">
              <w:rPr>
                <w:szCs w:val="28"/>
              </w:rPr>
              <w:t>1 место в командном зачете</w:t>
            </w:r>
          </w:p>
          <w:p w:rsidR="00A87035" w:rsidRPr="00B210D7" w:rsidRDefault="00A87035" w:rsidP="00AB05C3">
            <w:pPr>
              <w:ind w:right="-1"/>
              <w:rPr>
                <w:szCs w:val="28"/>
              </w:rPr>
            </w:pPr>
            <w:r w:rsidRPr="00B210D7">
              <w:rPr>
                <w:szCs w:val="28"/>
              </w:rPr>
              <w:t>1 место в командном зачете</w:t>
            </w:r>
            <w:r>
              <w:rPr>
                <w:szCs w:val="28"/>
              </w:rPr>
              <w:t xml:space="preserve">, </w:t>
            </w:r>
            <w:r w:rsidRPr="00A87035">
              <w:rPr>
                <w:szCs w:val="28"/>
              </w:rPr>
              <w:t>2 место в личном зачете</w:t>
            </w:r>
          </w:p>
        </w:tc>
        <w:tc>
          <w:tcPr>
            <w:tcW w:w="3684" w:type="dxa"/>
          </w:tcPr>
          <w:p w:rsidR="00AB05C3" w:rsidRPr="00B210D7" w:rsidRDefault="00AB05C3" w:rsidP="00AB05C3">
            <w:pPr>
              <w:ind w:right="-1"/>
              <w:rPr>
                <w:szCs w:val="28"/>
                <w:highlight w:val="yellow"/>
              </w:rPr>
            </w:pPr>
            <w:r w:rsidRPr="00B210D7">
              <w:t>Всероссийская олимпиада студентов «Основы технического регулирования и подтверждение соответствия</w:t>
            </w:r>
            <w:r w:rsidRPr="00B210D7">
              <w:rPr>
                <w:sz w:val="28"/>
                <w:szCs w:val="28"/>
              </w:rPr>
              <w:t>»</w:t>
            </w:r>
          </w:p>
        </w:tc>
        <w:tc>
          <w:tcPr>
            <w:tcW w:w="3685" w:type="dxa"/>
          </w:tcPr>
          <w:p w:rsidR="00AB05C3" w:rsidRPr="00B210D7" w:rsidRDefault="00712C36" w:rsidP="00AB05C3">
            <w:pPr>
              <w:ind w:right="-1"/>
              <w:rPr>
                <w:bCs/>
                <w:sz w:val="23"/>
                <w:szCs w:val="23"/>
              </w:rPr>
            </w:pPr>
            <w:r w:rsidRPr="00B210D7">
              <w:t>Москва</w:t>
            </w:r>
            <w:r>
              <w:t xml:space="preserve">, </w:t>
            </w:r>
            <w:r w:rsidR="00AB05C3" w:rsidRPr="00B210D7">
              <w:t>27 февраля – 3 марта 2023 г</w:t>
            </w:r>
            <w:r>
              <w:t>.</w:t>
            </w:r>
          </w:p>
        </w:tc>
      </w:tr>
    </w:tbl>
    <w:p w:rsidR="004644F6" w:rsidRDefault="004644F6" w:rsidP="00CC546F">
      <w:pPr>
        <w:ind w:right="-1"/>
        <w:rPr>
          <w:szCs w:val="28"/>
        </w:rPr>
      </w:pPr>
    </w:p>
    <w:p w:rsidR="00FF3605" w:rsidRPr="00FF3605" w:rsidRDefault="00FF3605" w:rsidP="00CC546F">
      <w:pPr>
        <w:ind w:right="-1"/>
        <w:rPr>
          <w:b/>
          <w:szCs w:val="28"/>
        </w:rPr>
      </w:pPr>
      <w:r w:rsidRPr="00FF3605">
        <w:rPr>
          <w:b/>
          <w:color w:val="000000"/>
        </w:rPr>
        <w:t>Стипендии Президента РФ, Правительства РФ, именные стипендии, получаемые студентами</w:t>
      </w:r>
    </w:p>
    <w:p w:rsidR="00FF3605" w:rsidRPr="00FF3605" w:rsidRDefault="00FF3605" w:rsidP="00CC546F">
      <w:pPr>
        <w:ind w:right="-1"/>
        <w:rPr>
          <w:sz w:val="16"/>
          <w:szCs w:val="16"/>
        </w:rPr>
      </w:pPr>
    </w:p>
    <w:tbl>
      <w:tblPr>
        <w:tblStyle w:val="a9"/>
        <w:tblW w:w="0" w:type="auto"/>
        <w:tblLook w:val="04A0"/>
      </w:tblPr>
      <w:tblGrid>
        <w:gridCol w:w="539"/>
        <w:gridCol w:w="7368"/>
        <w:gridCol w:w="7369"/>
      </w:tblGrid>
      <w:tr w:rsidR="00FF3605" w:rsidTr="00C72AF4">
        <w:tc>
          <w:tcPr>
            <w:tcW w:w="539" w:type="dxa"/>
            <w:vAlign w:val="center"/>
          </w:tcPr>
          <w:p w:rsidR="00FF3605" w:rsidRDefault="00FF3605" w:rsidP="003331FE">
            <w:pPr>
              <w:ind w:right="-1"/>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7368" w:type="dxa"/>
            <w:vAlign w:val="center"/>
          </w:tcPr>
          <w:p w:rsidR="00FF3605" w:rsidRDefault="00FF3605" w:rsidP="003331FE">
            <w:pPr>
              <w:ind w:right="-1"/>
              <w:jc w:val="center"/>
              <w:rPr>
                <w:szCs w:val="28"/>
              </w:rPr>
            </w:pPr>
            <w:r>
              <w:rPr>
                <w:szCs w:val="28"/>
              </w:rPr>
              <w:t>ФИО</w:t>
            </w:r>
          </w:p>
        </w:tc>
        <w:tc>
          <w:tcPr>
            <w:tcW w:w="7369" w:type="dxa"/>
            <w:vAlign w:val="center"/>
          </w:tcPr>
          <w:p w:rsidR="00FF3605" w:rsidRDefault="00FF3605" w:rsidP="003331FE">
            <w:pPr>
              <w:ind w:right="-1"/>
              <w:jc w:val="center"/>
              <w:rPr>
                <w:szCs w:val="28"/>
              </w:rPr>
            </w:pPr>
            <w:r>
              <w:rPr>
                <w:szCs w:val="28"/>
              </w:rPr>
              <w:t>Название стипендии</w:t>
            </w:r>
          </w:p>
        </w:tc>
      </w:tr>
      <w:tr w:rsidR="00FF3605" w:rsidTr="00C72AF4">
        <w:tc>
          <w:tcPr>
            <w:tcW w:w="539" w:type="dxa"/>
          </w:tcPr>
          <w:p w:rsidR="00FF3605" w:rsidRPr="003E4F07" w:rsidRDefault="003E4F07" w:rsidP="003331FE">
            <w:pPr>
              <w:ind w:right="-1"/>
              <w:rPr>
                <w:szCs w:val="28"/>
                <w:lang w:val="en-US"/>
              </w:rPr>
            </w:pPr>
            <w:r>
              <w:rPr>
                <w:szCs w:val="28"/>
                <w:lang w:val="en-US"/>
              </w:rPr>
              <w:t>1</w:t>
            </w:r>
          </w:p>
        </w:tc>
        <w:tc>
          <w:tcPr>
            <w:tcW w:w="7368" w:type="dxa"/>
          </w:tcPr>
          <w:p w:rsidR="00FF3605" w:rsidRPr="003E4F07" w:rsidRDefault="002B117D" w:rsidP="003331FE">
            <w:pPr>
              <w:ind w:right="-1"/>
              <w:rPr>
                <w:szCs w:val="28"/>
              </w:rPr>
            </w:pPr>
            <w:proofErr w:type="spellStart"/>
            <w:r>
              <w:rPr>
                <w:szCs w:val="28"/>
              </w:rPr>
              <w:t>Григальчик</w:t>
            </w:r>
            <w:proofErr w:type="spellEnd"/>
            <w:r>
              <w:rPr>
                <w:szCs w:val="28"/>
              </w:rPr>
              <w:t xml:space="preserve"> Г.Н. </w:t>
            </w:r>
          </w:p>
        </w:tc>
        <w:tc>
          <w:tcPr>
            <w:tcW w:w="7369" w:type="dxa"/>
          </w:tcPr>
          <w:p w:rsidR="00FF3605" w:rsidRDefault="002B117D" w:rsidP="003E4F07">
            <w:pPr>
              <w:ind w:right="-1"/>
              <w:rPr>
                <w:szCs w:val="28"/>
              </w:rPr>
            </w:pPr>
            <w:r>
              <w:rPr>
                <w:szCs w:val="28"/>
              </w:rPr>
              <w:t xml:space="preserve">Стипендия им. </w:t>
            </w:r>
            <w:proofErr w:type="spellStart"/>
            <w:r>
              <w:rPr>
                <w:szCs w:val="28"/>
              </w:rPr>
              <w:t>Гадалова</w:t>
            </w:r>
            <w:proofErr w:type="spellEnd"/>
          </w:p>
        </w:tc>
      </w:tr>
    </w:tbl>
    <w:p w:rsidR="003D00B3" w:rsidRDefault="003D00B3" w:rsidP="00C72AF4">
      <w:pPr>
        <w:ind w:right="-1"/>
        <w:rPr>
          <w:sz w:val="22"/>
          <w:szCs w:val="22"/>
        </w:rPr>
      </w:pPr>
    </w:p>
    <w:p w:rsidR="00A11079" w:rsidRDefault="00A11079" w:rsidP="00A11079"/>
    <w:p w:rsidR="00A11079" w:rsidRPr="00AC29AF" w:rsidRDefault="00A11079" w:rsidP="00C72AF4">
      <w:pPr>
        <w:ind w:right="-1"/>
        <w:rPr>
          <w:sz w:val="22"/>
          <w:szCs w:val="22"/>
        </w:rPr>
      </w:pPr>
    </w:p>
    <w:sectPr w:rsidR="00A11079" w:rsidRPr="00AC29AF" w:rsidSect="00C72AF4">
      <w:footerReference w:type="even" r:id="rId16"/>
      <w:footerReference w:type="default" r:id="rId17"/>
      <w:pgSz w:w="16840" w:h="11907" w:orient="landscape"/>
      <w:pgMar w:top="567" w:right="851" w:bottom="567" w:left="85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C6" w:rsidRDefault="008F7EC6">
      <w:r>
        <w:separator/>
      </w:r>
    </w:p>
  </w:endnote>
  <w:endnote w:type="continuationSeparator" w:id="0">
    <w:p w:rsidR="008F7EC6" w:rsidRDefault="008F7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72" w:rsidRDefault="00F5251F" w:rsidP="00933A1A">
    <w:pPr>
      <w:pStyle w:val="af"/>
      <w:framePr w:wrap="around" w:vAnchor="text" w:hAnchor="margin" w:xAlign="right" w:y="1"/>
      <w:rPr>
        <w:rStyle w:val="af1"/>
      </w:rPr>
    </w:pPr>
    <w:r>
      <w:rPr>
        <w:rStyle w:val="af1"/>
      </w:rPr>
      <w:fldChar w:fldCharType="begin"/>
    </w:r>
    <w:r w:rsidR="00FF4472">
      <w:rPr>
        <w:rStyle w:val="af1"/>
      </w:rPr>
      <w:instrText xml:space="preserve">PAGE  </w:instrText>
    </w:r>
    <w:r>
      <w:rPr>
        <w:rStyle w:val="af1"/>
      </w:rPr>
      <w:fldChar w:fldCharType="separate"/>
    </w:r>
    <w:r w:rsidR="00FF4472">
      <w:rPr>
        <w:rStyle w:val="af1"/>
        <w:noProof/>
      </w:rPr>
      <w:t>2</w:t>
    </w:r>
    <w:r>
      <w:rPr>
        <w:rStyle w:val="af1"/>
      </w:rPr>
      <w:fldChar w:fldCharType="end"/>
    </w:r>
  </w:p>
  <w:p w:rsidR="00FF4472" w:rsidRDefault="00FF4472" w:rsidP="00A27F5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72" w:rsidRDefault="00F5251F" w:rsidP="00933A1A">
    <w:pPr>
      <w:pStyle w:val="af"/>
      <w:framePr w:wrap="around" w:vAnchor="text" w:hAnchor="margin" w:xAlign="right" w:y="1"/>
      <w:rPr>
        <w:rStyle w:val="af1"/>
      </w:rPr>
    </w:pPr>
    <w:r>
      <w:rPr>
        <w:rStyle w:val="af1"/>
      </w:rPr>
      <w:fldChar w:fldCharType="begin"/>
    </w:r>
    <w:r w:rsidR="00FF4472">
      <w:rPr>
        <w:rStyle w:val="af1"/>
      </w:rPr>
      <w:instrText xml:space="preserve">PAGE  </w:instrText>
    </w:r>
    <w:r>
      <w:rPr>
        <w:rStyle w:val="af1"/>
      </w:rPr>
      <w:fldChar w:fldCharType="separate"/>
    </w:r>
    <w:r w:rsidR="00EF19BF">
      <w:rPr>
        <w:rStyle w:val="af1"/>
        <w:noProof/>
      </w:rPr>
      <w:t>2</w:t>
    </w:r>
    <w:r>
      <w:rPr>
        <w:rStyle w:val="af1"/>
      </w:rPr>
      <w:fldChar w:fldCharType="end"/>
    </w:r>
  </w:p>
  <w:p w:rsidR="00FF4472" w:rsidRDefault="00FF4472" w:rsidP="00312EC5">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C6" w:rsidRDefault="008F7EC6">
      <w:r>
        <w:separator/>
      </w:r>
    </w:p>
  </w:footnote>
  <w:footnote w:type="continuationSeparator" w:id="0">
    <w:p w:rsidR="008F7EC6" w:rsidRDefault="008F7EC6">
      <w:r>
        <w:continuationSeparator/>
      </w:r>
    </w:p>
  </w:footnote>
  <w:footnote w:id="1">
    <w:p w:rsidR="00FF4472" w:rsidRDefault="00FF4472">
      <w:pPr>
        <w:pStyle w:val="af2"/>
      </w:pPr>
      <w:r>
        <w:rPr>
          <w:rStyle w:val="af3"/>
        </w:rPr>
        <w:footnoteRef/>
      </w:r>
      <w:r>
        <w:t xml:space="preserve"> Для поддержанных проектов (выигранных грантов)</w:t>
      </w:r>
    </w:p>
  </w:footnote>
  <w:footnote w:id="2">
    <w:p w:rsidR="00FF4472" w:rsidRDefault="00FF4472">
      <w:pPr>
        <w:pStyle w:val="af2"/>
      </w:pPr>
      <w:r>
        <w:rPr>
          <w:rStyle w:val="af3"/>
        </w:rPr>
        <w:footnoteRef/>
      </w:r>
      <w:r>
        <w:t xml:space="preserve"> В области научной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6DF"/>
    <w:multiLevelType w:val="hybridMultilevel"/>
    <w:tmpl w:val="0068D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572A8F"/>
    <w:multiLevelType w:val="hybridMultilevel"/>
    <w:tmpl w:val="F8FC9B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91868AF"/>
    <w:multiLevelType w:val="hybridMultilevel"/>
    <w:tmpl w:val="EA20568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767FF4"/>
    <w:multiLevelType w:val="hybridMultilevel"/>
    <w:tmpl w:val="1FD244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8902AB3"/>
    <w:multiLevelType w:val="hybridMultilevel"/>
    <w:tmpl w:val="98884780"/>
    <w:lvl w:ilvl="0" w:tplc="AA749D2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2667EE4"/>
    <w:multiLevelType w:val="hybridMultilevel"/>
    <w:tmpl w:val="AC303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4"/>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48D4"/>
    <w:rsid w:val="000058AE"/>
    <w:rsid w:val="000103FE"/>
    <w:rsid w:val="00011FC5"/>
    <w:rsid w:val="00013B14"/>
    <w:rsid w:val="00014323"/>
    <w:rsid w:val="000160C8"/>
    <w:rsid w:val="00016852"/>
    <w:rsid w:val="00016C08"/>
    <w:rsid w:val="0002044A"/>
    <w:rsid w:val="0002223E"/>
    <w:rsid w:val="000266FC"/>
    <w:rsid w:val="00031D6E"/>
    <w:rsid w:val="00032FD6"/>
    <w:rsid w:val="00034283"/>
    <w:rsid w:val="00036988"/>
    <w:rsid w:val="0003799F"/>
    <w:rsid w:val="000418A7"/>
    <w:rsid w:val="0004219C"/>
    <w:rsid w:val="00044E25"/>
    <w:rsid w:val="000468BA"/>
    <w:rsid w:val="00046F47"/>
    <w:rsid w:val="00050319"/>
    <w:rsid w:val="000537FB"/>
    <w:rsid w:val="00053CF2"/>
    <w:rsid w:val="00061568"/>
    <w:rsid w:val="0006569D"/>
    <w:rsid w:val="00065C42"/>
    <w:rsid w:val="00067499"/>
    <w:rsid w:val="00071BC1"/>
    <w:rsid w:val="0007472C"/>
    <w:rsid w:val="00077C8C"/>
    <w:rsid w:val="00085491"/>
    <w:rsid w:val="00085BE4"/>
    <w:rsid w:val="0008649C"/>
    <w:rsid w:val="00090249"/>
    <w:rsid w:val="000903DB"/>
    <w:rsid w:val="00094597"/>
    <w:rsid w:val="00094F6D"/>
    <w:rsid w:val="000A2CE5"/>
    <w:rsid w:val="000A3440"/>
    <w:rsid w:val="000A4838"/>
    <w:rsid w:val="000A72B9"/>
    <w:rsid w:val="000B4E1B"/>
    <w:rsid w:val="000B7E19"/>
    <w:rsid w:val="000C09C0"/>
    <w:rsid w:val="000C1143"/>
    <w:rsid w:val="000C5EB0"/>
    <w:rsid w:val="000C6A7A"/>
    <w:rsid w:val="000D00BF"/>
    <w:rsid w:val="000D1146"/>
    <w:rsid w:val="000F0134"/>
    <w:rsid w:val="000F0878"/>
    <w:rsid w:val="000F2A14"/>
    <w:rsid w:val="000F44B5"/>
    <w:rsid w:val="000F4712"/>
    <w:rsid w:val="000F4803"/>
    <w:rsid w:val="00100603"/>
    <w:rsid w:val="001026E7"/>
    <w:rsid w:val="00103F3A"/>
    <w:rsid w:val="001052FB"/>
    <w:rsid w:val="001070E3"/>
    <w:rsid w:val="001073B0"/>
    <w:rsid w:val="00107B4A"/>
    <w:rsid w:val="001127FC"/>
    <w:rsid w:val="00117045"/>
    <w:rsid w:val="00122D35"/>
    <w:rsid w:val="00127A2B"/>
    <w:rsid w:val="00133CEA"/>
    <w:rsid w:val="00151F63"/>
    <w:rsid w:val="00152906"/>
    <w:rsid w:val="00161929"/>
    <w:rsid w:val="00165729"/>
    <w:rsid w:val="001666E9"/>
    <w:rsid w:val="00172632"/>
    <w:rsid w:val="001757B8"/>
    <w:rsid w:val="00181433"/>
    <w:rsid w:val="0018316B"/>
    <w:rsid w:val="00184E66"/>
    <w:rsid w:val="00193C59"/>
    <w:rsid w:val="00194E44"/>
    <w:rsid w:val="001A46D4"/>
    <w:rsid w:val="001B1D0E"/>
    <w:rsid w:val="001B70A7"/>
    <w:rsid w:val="001C3481"/>
    <w:rsid w:val="001C4473"/>
    <w:rsid w:val="001D2344"/>
    <w:rsid w:val="001D3074"/>
    <w:rsid w:val="001D59F6"/>
    <w:rsid w:val="001E0D65"/>
    <w:rsid w:val="001E165C"/>
    <w:rsid w:val="001E4C3E"/>
    <w:rsid w:val="001E6FCE"/>
    <w:rsid w:val="001F007A"/>
    <w:rsid w:val="001F076D"/>
    <w:rsid w:val="001F0C33"/>
    <w:rsid w:val="001F3099"/>
    <w:rsid w:val="001F33D8"/>
    <w:rsid w:val="001F3411"/>
    <w:rsid w:val="001F5C70"/>
    <w:rsid w:val="001F75DD"/>
    <w:rsid w:val="002041C6"/>
    <w:rsid w:val="00204716"/>
    <w:rsid w:val="002079CF"/>
    <w:rsid w:val="002103A8"/>
    <w:rsid w:val="002113A6"/>
    <w:rsid w:val="00212BCC"/>
    <w:rsid w:val="0021477E"/>
    <w:rsid w:val="00216493"/>
    <w:rsid w:val="00222A33"/>
    <w:rsid w:val="002242E5"/>
    <w:rsid w:val="0022674D"/>
    <w:rsid w:val="00227298"/>
    <w:rsid w:val="002346CE"/>
    <w:rsid w:val="0024501B"/>
    <w:rsid w:val="002516AB"/>
    <w:rsid w:val="0025444A"/>
    <w:rsid w:val="00256CAE"/>
    <w:rsid w:val="00257899"/>
    <w:rsid w:val="002601F7"/>
    <w:rsid w:val="002705B4"/>
    <w:rsid w:val="00270AAA"/>
    <w:rsid w:val="0027179D"/>
    <w:rsid w:val="0027597E"/>
    <w:rsid w:val="00277012"/>
    <w:rsid w:val="002778ED"/>
    <w:rsid w:val="0028018C"/>
    <w:rsid w:val="002815BB"/>
    <w:rsid w:val="002816E9"/>
    <w:rsid w:val="0028453C"/>
    <w:rsid w:val="00287CC4"/>
    <w:rsid w:val="00290577"/>
    <w:rsid w:val="00297529"/>
    <w:rsid w:val="00297637"/>
    <w:rsid w:val="00297D65"/>
    <w:rsid w:val="002A6655"/>
    <w:rsid w:val="002B067A"/>
    <w:rsid w:val="002B117D"/>
    <w:rsid w:val="002B60E6"/>
    <w:rsid w:val="002B7FC1"/>
    <w:rsid w:val="002D2064"/>
    <w:rsid w:val="002D7552"/>
    <w:rsid w:val="002D763E"/>
    <w:rsid w:val="002E2F31"/>
    <w:rsid w:val="002F0790"/>
    <w:rsid w:val="002F2CA9"/>
    <w:rsid w:val="002F68E1"/>
    <w:rsid w:val="003037D9"/>
    <w:rsid w:val="00305454"/>
    <w:rsid w:val="00312EC5"/>
    <w:rsid w:val="0031644A"/>
    <w:rsid w:val="003219AC"/>
    <w:rsid w:val="00321FA1"/>
    <w:rsid w:val="003232C8"/>
    <w:rsid w:val="003331FE"/>
    <w:rsid w:val="00334951"/>
    <w:rsid w:val="003403E0"/>
    <w:rsid w:val="00341911"/>
    <w:rsid w:val="00342BEF"/>
    <w:rsid w:val="00342EA4"/>
    <w:rsid w:val="0035224D"/>
    <w:rsid w:val="00353E0D"/>
    <w:rsid w:val="00361FFE"/>
    <w:rsid w:val="00362BA3"/>
    <w:rsid w:val="003638F0"/>
    <w:rsid w:val="00374462"/>
    <w:rsid w:val="00383AD9"/>
    <w:rsid w:val="00387393"/>
    <w:rsid w:val="003904B7"/>
    <w:rsid w:val="0039141A"/>
    <w:rsid w:val="003919ED"/>
    <w:rsid w:val="00391A9D"/>
    <w:rsid w:val="00394A72"/>
    <w:rsid w:val="00395195"/>
    <w:rsid w:val="003A153F"/>
    <w:rsid w:val="003A4763"/>
    <w:rsid w:val="003A5690"/>
    <w:rsid w:val="003B1355"/>
    <w:rsid w:val="003B282F"/>
    <w:rsid w:val="003B36CA"/>
    <w:rsid w:val="003B39C5"/>
    <w:rsid w:val="003B4129"/>
    <w:rsid w:val="003B4F05"/>
    <w:rsid w:val="003C0592"/>
    <w:rsid w:val="003C4A0A"/>
    <w:rsid w:val="003D00B3"/>
    <w:rsid w:val="003D031B"/>
    <w:rsid w:val="003D155A"/>
    <w:rsid w:val="003D57AF"/>
    <w:rsid w:val="003E2811"/>
    <w:rsid w:val="003E4F07"/>
    <w:rsid w:val="003E52FA"/>
    <w:rsid w:val="003F44EC"/>
    <w:rsid w:val="004008D6"/>
    <w:rsid w:val="00401F97"/>
    <w:rsid w:val="00404379"/>
    <w:rsid w:val="00406399"/>
    <w:rsid w:val="00406529"/>
    <w:rsid w:val="00410E52"/>
    <w:rsid w:val="00414DB3"/>
    <w:rsid w:val="00415159"/>
    <w:rsid w:val="0041607C"/>
    <w:rsid w:val="00421127"/>
    <w:rsid w:val="00421830"/>
    <w:rsid w:val="004310F8"/>
    <w:rsid w:val="00433679"/>
    <w:rsid w:val="00434045"/>
    <w:rsid w:val="0043482E"/>
    <w:rsid w:val="00434C71"/>
    <w:rsid w:val="004351CC"/>
    <w:rsid w:val="00441A6B"/>
    <w:rsid w:val="004434A4"/>
    <w:rsid w:val="00447289"/>
    <w:rsid w:val="004510AF"/>
    <w:rsid w:val="00454CFF"/>
    <w:rsid w:val="00456D75"/>
    <w:rsid w:val="004572A0"/>
    <w:rsid w:val="00463E4A"/>
    <w:rsid w:val="004644F6"/>
    <w:rsid w:val="00473849"/>
    <w:rsid w:val="00483478"/>
    <w:rsid w:val="004921F9"/>
    <w:rsid w:val="00492A75"/>
    <w:rsid w:val="00495BA5"/>
    <w:rsid w:val="004A4B6D"/>
    <w:rsid w:val="004A61D9"/>
    <w:rsid w:val="004A7D10"/>
    <w:rsid w:val="004B20EC"/>
    <w:rsid w:val="004B2A03"/>
    <w:rsid w:val="004B3006"/>
    <w:rsid w:val="004B3AC8"/>
    <w:rsid w:val="004B43BA"/>
    <w:rsid w:val="004B53FE"/>
    <w:rsid w:val="004B6C4B"/>
    <w:rsid w:val="004B7E22"/>
    <w:rsid w:val="004C326F"/>
    <w:rsid w:val="004C3542"/>
    <w:rsid w:val="004C4804"/>
    <w:rsid w:val="004D5B79"/>
    <w:rsid w:val="004E1115"/>
    <w:rsid w:val="004F0EC7"/>
    <w:rsid w:val="004F4453"/>
    <w:rsid w:val="004F45E3"/>
    <w:rsid w:val="004F4C54"/>
    <w:rsid w:val="004F4D1A"/>
    <w:rsid w:val="004F6A2B"/>
    <w:rsid w:val="00503575"/>
    <w:rsid w:val="00505CFB"/>
    <w:rsid w:val="00506454"/>
    <w:rsid w:val="0051093F"/>
    <w:rsid w:val="00510C2E"/>
    <w:rsid w:val="00512180"/>
    <w:rsid w:val="00513D3A"/>
    <w:rsid w:val="005146D2"/>
    <w:rsid w:val="0051536D"/>
    <w:rsid w:val="005169CA"/>
    <w:rsid w:val="0051710A"/>
    <w:rsid w:val="00523394"/>
    <w:rsid w:val="005244CC"/>
    <w:rsid w:val="00536996"/>
    <w:rsid w:val="005371F4"/>
    <w:rsid w:val="00542B07"/>
    <w:rsid w:val="00550927"/>
    <w:rsid w:val="00554602"/>
    <w:rsid w:val="00556E59"/>
    <w:rsid w:val="00561697"/>
    <w:rsid w:val="005676D6"/>
    <w:rsid w:val="0057001C"/>
    <w:rsid w:val="0057061A"/>
    <w:rsid w:val="005724EE"/>
    <w:rsid w:val="00582B7D"/>
    <w:rsid w:val="00590428"/>
    <w:rsid w:val="00590796"/>
    <w:rsid w:val="005931F2"/>
    <w:rsid w:val="005937F0"/>
    <w:rsid w:val="00594FC1"/>
    <w:rsid w:val="0059518C"/>
    <w:rsid w:val="005A042A"/>
    <w:rsid w:val="005A0C2D"/>
    <w:rsid w:val="005B1972"/>
    <w:rsid w:val="005B3EFE"/>
    <w:rsid w:val="005B62BE"/>
    <w:rsid w:val="005B67C7"/>
    <w:rsid w:val="005B7316"/>
    <w:rsid w:val="005B7ED4"/>
    <w:rsid w:val="005C0965"/>
    <w:rsid w:val="005D4B52"/>
    <w:rsid w:val="005E2B1F"/>
    <w:rsid w:val="005E2E14"/>
    <w:rsid w:val="005E44D9"/>
    <w:rsid w:val="005E6B0B"/>
    <w:rsid w:val="005E6DFC"/>
    <w:rsid w:val="005E6E9E"/>
    <w:rsid w:val="005F4996"/>
    <w:rsid w:val="005F7E8D"/>
    <w:rsid w:val="0060127F"/>
    <w:rsid w:val="00602C31"/>
    <w:rsid w:val="006066A6"/>
    <w:rsid w:val="00606E7E"/>
    <w:rsid w:val="00613986"/>
    <w:rsid w:val="006144E6"/>
    <w:rsid w:val="00615861"/>
    <w:rsid w:val="00616006"/>
    <w:rsid w:val="00616E61"/>
    <w:rsid w:val="00626A6F"/>
    <w:rsid w:val="00627C2F"/>
    <w:rsid w:val="006315A4"/>
    <w:rsid w:val="00631AC3"/>
    <w:rsid w:val="00631E6F"/>
    <w:rsid w:val="00632C8D"/>
    <w:rsid w:val="00634AF1"/>
    <w:rsid w:val="00643AEC"/>
    <w:rsid w:val="00645158"/>
    <w:rsid w:val="006511B0"/>
    <w:rsid w:val="0065399C"/>
    <w:rsid w:val="00654EEC"/>
    <w:rsid w:val="00661843"/>
    <w:rsid w:val="00661B1B"/>
    <w:rsid w:val="006651B2"/>
    <w:rsid w:val="00671D1A"/>
    <w:rsid w:val="00674772"/>
    <w:rsid w:val="00674C38"/>
    <w:rsid w:val="0067574F"/>
    <w:rsid w:val="00675DF1"/>
    <w:rsid w:val="006802A3"/>
    <w:rsid w:val="00685E6A"/>
    <w:rsid w:val="00687ADC"/>
    <w:rsid w:val="00690668"/>
    <w:rsid w:val="00690BB4"/>
    <w:rsid w:val="00695F92"/>
    <w:rsid w:val="006B156C"/>
    <w:rsid w:val="006B4831"/>
    <w:rsid w:val="006B6583"/>
    <w:rsid w:val="006B7031"/>
    <w:rsid w:val="006B780E"/>
    <w:rsid w:val="006C0927"/>
    <w:rsid w:val="006D2E0A"/>
    <w:rsid w:val="006D48EA"/>
    <w:rsid w:val="006E021A"/>
    <w:rsid w:val="006E06D5"/>
    <w:rsid w:val="006E6B0E"/>
    <w:rsid w:val="006F59B6"/>
    <w:rsid w:val="006F697F"/>
    <w:rsid w:val="00701FEE"/>
    <w:rsid w:val="00702A3E"/>
    <w:rsid w:val="00702B58"/>
    <w:rsid w:val="00705691"/>
    <w:rsid w:val="00711CF8"/>
    <w:rsid w:val="00711F82"/>
    <w:rsid w:val="00712C36"/>
    <w:rsid w:val="00713412"/>
    <w:rsid w:val="00714F0F"/>
    <w:rsid w:val="007218A2"/>
    <w:rsid w:val="0072409B"/>
    <w:rsid w:val="00726B25"/>
    <w:rsid w:val="00735098"/>
    <w:rsid w:val="00743CAB"/>
    <w:rsid w:val="00744840"/>
    <w:rsid w:val="00747E46"/>
    <w:rsid w:val="0075323E"/>
    <w:rsid w:val="00761DCF"/>
    <w:rsid w:val="0076307D"/>
    <w:rsid w:val="00771A44"/>
    <w:rsid w:val="00777811"/>
    <w:rsid w:val="00783DC7"/>
    <w:rsid w:val="00785E49"/>
    <w:rsid w:val="00790360"/>
    <w:rsid w:val="00792EC9"/>
    <w:rsid w:val="00796DB6"/>
    <w:rsid w:val="007A0774"/>
    <w:rsid w:val="007A33FF"/>
    <w:rsid w:val="007A6886"/>
    <w:rsid w:val="007A7079"/>
    <w:rsid w:val="007B3058"/>
    <w:rsid w:val="007B4CB7"/>
    <w:rsid w:val="007B57F0"/>
    <w:rsid w:val="007C6DE0"/>
    <w:rsid w:val="007D026D"/>
    <w:rsid w:val="007E310B"/>
    <w:rsid w:val="007E63F5"/>
    <w:rsid w:val="007F1B2F"/>
    <w:rsid w:val="007F30BC"/>
    <w:rsid w:val="007F50FF"/>
    <w:rsid w:val="00800833"/>
    <w:rsid w:val="00806529"/>
    <w:rsid w:val="008143E0"/>
    <w:rsid w:val="008209D3"/>
    <w:rsid w:val="0082407C"/>
    <w:rsid w:val="00827375"/>
    <w:rsid w:val="00834E63"/>
    <w:rsid w:val="00836A55"/>
    <w:rsid w:val="00836C5D"/>
    <w:rsid w:val="00840804"/>
    <w:rsid w:val="00843482"/>
    <w:rsid w:val="00843FD6"/>
    <w:rsid w:val="008476AF"/>
    <w:rsid w:val="0085784B"/>
    <w:rsid w:val="008608A9"/>
    <w:rsid w:val="00862325"/>
    <w:rsid w:val="008722A9"/>
    <w:rsid w:val="00872ECF"/>
    <w:rsid w:val="008741A9"/>
    <w:rsid w:val="00874BF9"/>
    <w:rsid w:val="0088057E"/>
    <w:rsid w:val="00884B4B"/>
    <w:rsid w:val="00885E15"/>
    <w:rsid w:val="0089101F"/>
    <w:rsid w:val="00891955"/>
    <w:rsid w:val="008964DA"/>
    <w:rsid w:val="0089768B"/>
    <w:rsid w:val="008A5514"/>
    <w:rsid w:val="008A5E62"/>
    <w:rsid w:val="008A671F"/>
    <w:rsid w:val="008B295B"/>
    <w:rsid w:val="008B48D4"/>
    <w:rsid w:val="008B63F2"/>
    <w:rsid w:val="008C0CF2"/>
    <w:rsid w:val="008D3E48"/>
    <w:rsid w:val="008D4D88"/>
    <w:rsid w:val="008D61B9"/>
    <w:rsid w:val="008D776D"/>
    <w:rsid w:val="008E5931"/>
    <w:rsid w:val="008E70F3"/>
    <w:rsid w:val="008F7EC6"/>
    <w:rsid w:val="00901F46"/>
    <w:rsid w:val="0090574F"/>
    <w:rsid w:val="00905D9B"/>
    <w:rsid w:val="00911AB3"/>
    <w:rsid w:val="00912309"/>
    <w:rsid w:val="0091239F"/>
    <w:rsid w:val="009173A5"/>
    <w:rsid w:val="00920243"/>
    <w:rsid w:val="00920B7A"/>
    <w:rsid w:val="00922DB8"/>
    <w:rsid w:val="00924886"/>
    <w:rsid w:val="00924CFE"/>
    <w:rsid w:val="00926BCC"/>
    <w:rsid w:val="00933026"/>
    <w:rsid w:val="00933A1A"/>
    <w:rsid w:val="0095170D"/>
    <w:rsid w:val="00955054"/>
    <w:rsid w:val="00957297"/>
    <w:rsid w:val="00957C15"/>
    <w:rsid w:val="00960D68"/>
    <w:rsid w:val="00960F68"/>
    <w:rsid w:val="0096155A"/>
    <w:rsid w:val="009646F4"/>
    <w:rsid w:val="00965B67"/>
    <w:rsid w:val="00966AC4"/>
    <w:rsid w:val="009702B7"/>
    <w:rsid w:val="00971D67"/>
    <w:rsid w:val="0097331C"/>
    <w:rsid w:val="00974689"/>
    <w:rsid w:val="0098306D"/>
    <w:rsid w:val="00984C3A"/>
    <w:rsid w:val="00985F60"/>
    <w:rsid w:val="00993B2E"/>
    <w:rsid w:val="009A4D79"/>
    <w:rsid w:val="009A5D77"/>
    <w:rsid w:val="009A5EB9"/>
    <w:rsid w:val="009B38D5"/>
    <w:rsid w:val="009B7BED"/>
    <w:rsid w:val="009C3AD4"/>
    <w:rsid w:val="009C4D38"/>
    <w:rsid w:val="009D0487"/>
    <w:rsid w:val="009E2C05"/>
    <w:rsid w:val="009E33CD"/>
    <w:rsid w:val="009E4386"/>
    <w:rsid w:val="009E4C3B"/>
    <w:rsid w:val="009E4CEF"/>
    <w:rsid w:val="009E4E04"/>
    <w:rsid w:val="009F66DF"/>
    <w:rsid w:val="009F7D7D"/>
    <w:rsid w:val="00A07A84"/>
    <w:rsid w:val="00A11079"/>
    <w:rsid w:val="00A14EEA"/>
    <w:rsid w:val="00A15E32"/>
    <w:rsid w:val="00A16094"/>
    <w:rsid w:val="00A167D4"/>
    <w:rsid w:val="00A20BE0"/>
    <w:rsid w:val="00A2764F"/>
    <w:rsid w:val="00A27F5B"/>
    <w:rsid w:val="00A3175C"/>
    <w:rsid w:val="00A3185A"/>
    <w:rsid w:val="00A31E72"/>
    <w:rsid w:val="00A346E6"/>
    <w:rsid w:val="00A42B2A"/>
    <w:rsid w:val="00A4377A"/>
    <w:rsid w:val="00A451EA"/>
    <w:rsid w:val="00A463CF"/>
    <w:rsid w:val="00A46A8B"/>
    <w:rsid w:val="00A478B3"/>
    <w:rsid w:val="00A5065F"/>
    <w:rsid w:val="00A50C74"/>
    <w:rsid w:val="00A53A3C"/>
    <w:rsid w:val="00A5491E"/>
    <w:rsid w:val="00A6579F"/>
    <w:rsid w:val="00A67241"/>
    <w:rsid w:val="00A67D64"/>
    <w:rsid w:val="00A73A47"/>
    <w:rsid w:val="00A76E0C"/>
    <w:rsid w:val="00A7772A"/>
    <w:rsid w:val="00A77761"/>
    <w:rsid w:val="00A77766"/>
    <w:rsid w:val="00A81464"/>
    <w:rsid w:val="00A86959"/>
    <w:rsid w:val="00A87035"/>
    <w:rsid w:val="00A91D87"/>
    <w:rsid w:val="00A95493"/>
    <w:rsid w:val="00A96E9F"/>
    <w:rsid w:val="00AA393F"/>
    <w:rsid w:val="00AA4794"/>
    <w:rsid w:val="00AA6AE7"/>
    <w:rsid w:val="00AA7C91"/>
    <w:rsid w:val="00AB05C3"/>
    <w:rsid w:val="00AB16EF"/>
    <w:rsid w:val="00AB5076"/>
    <w:rsid w:val="00AB7A8B"/>
    <w:rsid w:val="00AC0FE3"/>
    <w:rsid w:val="00AC29AF"/>
    <w:rsid w:val="00AC3408"/>
    <w:rsid w:val="00AC366C"/>
    <w:rsid w:val="00AC3898"/>
    <w:rsid w:val="00AC616F"/>
    <w:rsid w:val="00AD173A"/>
    <w:rsid w:val="00AD4612"/>
    <w:rsid w:val="00AD4A4C"/>
    <w:rsid w:val="00AD4D30"/>
    <w:rsid w:val="00AE3F7E"/>
    <w:rsid w:val="00AE4375"/>
    <w:rsid w:val="00AE6A49"/>
    <w:rsid w:val="00B03A3B"/>
    <w:rsid w:val="00B04FE7"/>
    <w:rsid w:val="00B071D0"/>
    <w:rsid w:val="00B104AF"/>
    <w:rsid w:val="00B11D25"/>
    <w:rsid w:val="00B1397D"/>
    <w:rsid w:val="00B14E95"/>
    <w:rsid w:val="00B151EF"/>
    <w:rsid w:val="00B15DA9"/>
    <w:rsid w:val="00B210D7"/>
    <w:rsid w:val="00B27FB5"/>
    <w:rsid w:val="00B32256"/>
    <w:rsid w:val="00B3247B"/>
    <w:rsid w:val="00B332EB"/>
    <w:rsid w:val="00B36C8A"/>
    <w:rsid w:val="00B411F9"/>
    <w:rsid w:val="00B4294A"/>
    <w:rsid w:val="00B431A9"/>
    <w:rsid w:val="00B44171"/>
    <w:rsid w:val="00B45C66"/>
    <w:rsid w:val="00B46CB5"/>
    <w:rsid w:val="00B50148"/>
    <w:rsid w:val="00B518AF"/>
    <w:rsid w:val="00B62DD8"/>
    <w:rsid w:val="00B63987"/>
    <w:rsid w:val="00B67566"/>
    <w:rsid w:val="00B778B6"/>
    <w:rsid w:val="00B83444"/>
    <w:rsid w:val="00B92501"/>
    <w:rsid w:val="00B96536"/>
    <w:rsid w:val="00B97B61"/>
    <w:rsid w:val="00BA05C1"/>
    <w:rsid w:val="00BA6128"/>
    <w:rsid w:val="00BA6BBB"/>
    <w:rsid w:val="00BB08A0"/>
    <w:rsid w:val="00BB17FF"/>
    <w:rsid w:val="00BB2CF1"/>
    <w:rsid w:val="00BB4B8A"/>
    <w:rsid w:val="00BB5C03"/>
    <w:rsid w:val="00BB5F60"/>
    <w:rsid w:val="00BB6515"/>
    <w:rsid w:val="00BC044C"/>
    <w:rsid w:val="00BC410F"/>
    <w:rsid w:val="00BC6247"/>
    <w:rsid w:val="00BC6C89"/>
    <w:rsid w:val="00BD10FE"/>
    <w:rsid w:val="00BD14DC"/>
    <w:rsid w:val="00BD5372"/>
    <w:rsid w:val="00BD5D66"/>
    <w:rsid w:val="00BD7CA1"/>
    <w:rsid w:val="00BE1888"/>
    <w:rsid w:val="00BE547B"/>
    <w:rsid w:val="00BF6D95"/>
    <w:rsid w:val="00BF7E5B"/>
    <w:rsid w:val="00C03096"/>
    <w:rsid w:val="00C04FAD"/>
    <w:rsid w:val="00C06714"/>
    <w:rsid w:val="00C10AE4"/>
    <w:rsid w:val="00C10E9E"/>
    <w:rsid w:val="00C11C5D"/>
    <w:rsid w:val="00C1559A"/>
    <w:rsid w:val="00C16071"/>
    <w:rsid w:val="00C1671D"/>
    <w:rsid w:val="00C172BF"/>
    <w:rsid w:val="00C17965"/>
    <w:rsid w:val="00C22137"/>
    <w:rsid w:val="00C26F71"/>
    <w:rsid w:val="00C27093"/>
    <w:rsid w:val="00C35EFD"/>
    <w:rsid w:val="00C41096"/>
    <w:rsid w:val="00C518E1"/>
    <w:rsid w:val="00C54286"/>
    <w:rsid w:val="00C551CE"/>
    <w:rsid w:val="00C60A7C"/>
    <w:rsid w:val="00C62D40"/>
    <w:rsid w:val="00C664F4"/>
    <w:rsid w:val="00C670CA"/>
    <w:rsid w:val="00C71064"/>
    <w:rsid w:val="00C72AF4"/>
    <w:rsid w:val="00C731DE"/>
    <w:rsid w:val="00C7371F"/>
    <w:rsid w:val="00C80652"/>
    <w:rsid w:val="00C812F4"/>
    <w:rsid w:val="00C832D9"/>
    <w:rsid w:val="00C84ADB"/>
    <w:rsid w:val="00C85DE2"/>
    <w:rsid w:val="00C87055"/>
    <w:rsid w:val="00C92A07"/>
    <w:rsid w:val="00C96F72"/>
    <w:rsid w:val="00CA02FA"/>
    <w:rsid w:val="00CA0B4F"/>
    <w:rsid w:val="00CA2520"/>
    <w:rsid w:val="00CB685D"/>
    <w:rsid w:val="00CB711C"/>
    <w:rsid w:val="00CC1B04"/>
    <w:rsid w:val="00CC5163"/>
    <w:rsid w:val="00CC546F"/>
    <w:rsid w:val="00CC7E00"/>
    <w:rsid w:val="00CD0DA0"/>
    <w:rsid w:val="00CD36E3"/>
    <w:rsid w:val="00CE0A77"/>
    <w:rsid w:val="00CE41D0"/>
    <w:rsid w:val="00CE452D"/>
    <w:rsid w:val="00CE6D14"/>
    <w:rsid w:val="00CE7B3B"/>
    <w:rsid w:val="00CF2394"/>
    <w:rsid w:val="00CF769C"/>
    <w:rsid w:val="00D026B2"/>
    <w:rsid w:val="00D046E4"/>
    <w:rsid w:val="00D0645A"/>
    <w:rsid w:val="00D11917"/>
    <w:rsid w:val="00D14600"/>
    <w:rsid w:val="00D162A9"/>
    <w:rsid w:val="00D17833"/>
    <w:rsid w:val="00D2165E"/>
    <w:rsid w:val="00D24B5C"/>
    <w:rsid w:val="00D34154"/>
    <w:rsid w:val="00D367A3"/>
    <w:rsid w:val="00D40164"/>
    <w:rsid w:val="00D43E38"/>
    <w:rsid w:val="00D4502B"/>
    <w:rsid w:val="00D4542A"/>
    <w:rsid w:val="00D4654F"/>
    <w:rsid w:val="00D53CF2"/>
    <w:rsid w:val="00D547D3"/>
    <w:rsid w:val="00D6072E"/>
    <w:rsid w:val="00D62ACD"/>
    <w:rsid w:val="00D65D3E"/>
    <w:rsid w:val="00D667D8"/>
    <w:rsid w:val="00D701A1"/>
    <w:rsid w:val="00D70D3A"/>
    <w:rsid w:val="00D71049"/>
    <w:rsid w:val="00D722D1"/>
    <w:rsid w:val="00D732A8"/>
    <w:rsid w:val="00D741C9"/>
    <w:rsid w:val="00D80A4B"/>
    <w:rsid w:val="00D86059"/>
    <w:rsid w:val="00D93426"/>
    <w:rsid w:val="00D94B7D"/>
    <w:rsid w:val="00D955A2"/>
    <w:rsid w:val="00D96B16"/>
    <w:rsid w:val="00D96E5C"/>
    <w:rsid w:val="00DB36B2"/>
    <w:rsid w:val="00DB6FFA"/>
    <w:rsid w:val="00DC1628"/>
    <w:rsid w:val="00DC174B"/>
    <w:rsid w:val="00DC2421"/>
    <w:rsid w:val="00DC2EA9"/>
    <w:rsid w:val="00DC4B60"/>
    <w:rsid w:val="00DD10CE"/>
    <w:rsid w:val="00DD62D2"/>
    <w:rsid w:val="00DE3216"/>
    <w:rsid w:val="00DE7012"/>
    <w:rsid w:val="00DE7F5B"/>
    <w:rsid w:val="00DF24A4"/>
    <w:rsid w:val="00DF2D5A"/>
    <w:rsid w:val="00DF563A"/>
    <w:rsid w:val="00E01834"/>
    <w:rsid w:val="00E159E2"/>
    <w:rsid w:val="00E17158"/>
    <w:rsid w:val="00E21081"/>
    <w:rsid w:val="00E2117B"/>
    <w:rsid w:val="00E2133D"/>
    <w:rsid w:val="00E21C5D"/>
    <w:rsid w:val="00E26FDC"/>
    <w:rsid w:val="00E331B9"/>
    <w:rsid w:val="00E355E7"/>
    <w:rsid w:val="00E41FE6"/>
    <w:rsid w:val="00E433F4"/>
    <w:rsid w:val="00E4580C"/>
    <w:rsid w:val="00E519F5"/>
    <w:rsid w:val="00E520DB"/>
    <w:rsid w:val="00E52792"/>
    <w:rsid w:val="00E52827"/>
    <w:rsid w:val="00E528C6"/>
    <w:rsid w:val="00E54998"/>
    <w:rsid w:val="00E55F5F"/>
    <w:rsid w:val="00E56BA6"/>
    <w:rsid w:val="00E72CBD"/>
    <w:rsid w:val="00E74D93"/>
    <w:rsid w:val="00E76D3F"/>
    <w:rsid w:val="00E7798F"/>
    <w:rsid w:val="00E80314"/>
    <w:rsid w:val="00E8444B"/>
    <w:rsid w:val="00E943A9"/>
    <w:rsid w:val="00E97017"/>
    <w:rsid w:val="00EB0E04"/>
    <w:rsid w:val="00EB419C"/>
    <w:rsid w:val="00EB48C5"/>
    <w:rsid w:val="00EB61D8"/>
    <w:rsid w:val="00EB749F"/>
    <w:rsid w:val="00EB77BB"/>
    <w:rsid w:val="00EC1534"/>
    <w:rsid w:val="00EC1A21"/>
    <w:rsid w:val="00EC31C7"/>
    <w:rsid w:val="00ED305A"/>
    <w:rsid w:val="00ED6EAA"/>
    <w:rsid w:val="00EE6128"/>
    <w:rsid w:val="00EF0AAA"/>
    <w:rsid w:val="00EF150C"/>
    <w:rsid w:val="00EF19BF"/>
    <w:rsid w:val="00EF618C"/>
    <w:rsid w:val="00F04F7A"/>
    <w:rsid w:val="00F141C5"/>
    <w:rsid w:val="00F2037B"/>
    <w:rsid w:val="00F20F43"/>
    <w:rsid w:val="00F23E81"/>
    <w:rsid w:val="00F33AE1"/>
    <w:rsid w:val="00F45C0C"/>
    <w:rsid w:val="00F47EB4"/>
    <w:rsid w:val="00F50E22"/>
    <w:rsid w:val="00F5251F"/>
    <w:rsid w:val="00F5712C"/>
    <w:rsid w:val="00F5712F"/>
    <w:rsid w:val="00F60ACA"/>
    <w:rsid w:val="00F615E3"/>
    <w:rsid w:val="00F63682"/>
    <w:rsid w:val="00F65020"/>
    <w:rsid w:val="00F73F8D"/>
    <w:rsid w:val="00F810C5"/>
    <w:rsid w:val="00F83E76"/>
    <w:rsid w:val="00F848CB"/>
    <w:rsid w:val="00F85ECE"/>
    <w:rsid w:val="00F950A3"/>
    <w:rsid w:val="00F9683D"/>
    <w:rsid w:val="00FA0ACE"/>
    <w:rsid w:val="00FA6512"/>
    <w:rsid w:val="00FA6D86"/>
    <w:rsid w:val="00FB0477"/>
    <w:rsid w:val="00FB69DF"/>
    <w:rsid w:val="00FC675D"/>
    <w:rsid w:val="00FD3DBE"/>
    <w:rsid w:val="00FE0CB8"/>
    <w:rsid w:val="00FE6408"/>
    <w:rsid w:val="00FF003F"/>
    <w:rsid w:val="00FF3605"/>
    <w:rsid w:val="00FF4472"/>
    <w:rsid w:val="00FF5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2D"/>
    <w:rPr>
      <w:sz w:val="24"/>
      <w:szCs w:val="24"/>
    </w:rPr>
  </w:style>
  <w:style w:type="paragraph" w:styleId="1">
    <w:name w:val="heading 1"/>
    <w:basedOn w:val="a"/>
    <w:next w:val="a"/>
    <w:link w:val="10"/>
    <w:qFormat/>
    <w:rsid w:val="005A0C2D"/>
    <w:pPr>
      <w:keepNext/>
      <w:jc w:val="center"/>
      <w:outlineLvl w:val="0"/>
    </w:pPr>
    <w:rPr>
      <w:szCs w:val="20"/>
      <w:u w:val="single"/>
    </w:rPr>
  </w:style>
  <w:style w:type="paragraph" w:styleId="2">
    <w:name w:val="heading 2"/>
    <w:basedOn w:val="a"/>
    <w:next w:val="a"/>
    <w:link w:val="20"/>
    <w:semiHidden/>
    <w:unhideWhenUsed/>
    <w:qFormat/>
    <w:rsid w:val="001F00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E72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0C2D"/>
    <w:pPr>
      <w:spacing w:after="120"/>
    </w:pPr>
  </w:style>
  <w:style w:type="character" w:styleId="a4">
    <w:name w:val="Hyperlink"/>
    <w:basedOn w:val="a0"/>
    <w:uiPriority w:val="99"/>
    <w:rsid w:val="005A0C2D"/>
    <w:rPr>
      <w:color w:val="0000FF"/>
      <w:u w:val="single"/>
    </w:rPr>
  </w:style>
  <w:style w:type="character" w:customStyle="1" w:styleId="10">
    <w:name w:val="Заголовок 1 Знак"/>
    <w:basedOn w:val="a0"/>
    <w:link w:val="1"/>
    <w:rsid w:val="005A0C2D"/>
    <w:rPr>
      <w:sz w:val="24"/>
      <w:u w:val="single"/>
    </w:rPr>
  </w:style>
  <w:style w:type="paragraph" w:styleId="a5">
    <w:name w:val="Title"/>
    <w:basedOn w:val="a"/>
    <w:link w:val="a6"/>
    <w:qFormat/>
    <w:rsid w:val="005A0C2D"/>
    <w:pPr>
      <w:spacing w:line="360" w:lineRule="auto"/>
      <w:jc w:val="center"/>
    </w:pPr>
    <w:rPr>
      <w:szCs w:val="20"/>
    </w:rPr>
  </w:style>
  <w:style w:type="character" w:customStyle="1" w:styleId="a6">
    <w:name w:val="Название Знак"/>
    <w:basedOn w:val="a0"/>
    <w:link w:val="a5"/>
    <w:rsid w:val="005A0C2D"/>
    <w:rPr>
      <w:sz w:val="24"/>
    </w:rPr>
  </w:style>
  <w:style w:type="paragraph" w:customStyle="1" w:styleId="Iauiue">
    <w:name w:val="Iau?iue"/>
    <w:rsid w:val="005A0C2D"/>
    <w:pPr>
      <w:widowControl w:val="0"/>
      <w:spacing w:before="540" w:line="300" w:lineRule="auto"/>
      <w:ind w:right="10200"/>
    </w:pPr>
    <w:rPr>
      <w:rFonts w:ascii="Arial" w:hAnsi="Arial" w:cs="Arial"/>
      <w:sz w:val="16"/>
      <w:szCs w:val="16"/>
    </w:rPr>
  </w:style>
  <w:style w:type="paragraph" w:styleId="a7">
    <w:name w:val="annotation text"/>
    <w:basedOn w:val="a"/>
    <w:link w:val="a8"/>
    <w:rsid w:val="005A0C2D"/>
    <w:pPr>
      <w:jc w:val="both"/>
    </w:pPr>
    <w:rPr>
      <w:rFonts w:ascii="Journal" w:hAnsi="Journal"/>
      <w:szCs w:val="20"/>
      <w:lang w:val="uk-UA"/>
    </w:rPr>
  </w:style>
  <w:style w:type="character" w:customStyle="1" w:styleId="a8">
    <w:name w:val="Текст примечания Знак"/>
    <w:basedOn w:val="a0"/>
    <w:link w:val="a7"/>
    <w:rsid w:val="005A0C2D"/>
    <w:rPr>
      <w:rFonts w:ascii="Journal" w:hAnsi="Journal"/>
      <w:sz w:val="24"/>
      <w:lang w:val="uk-UA"/>
    </w:rPr>
  </w:style>
  <w:style w:type="table" w:styleId="a9">
    <w:name w:val="Table Grid"/>
    <w:basedOn w:val="a1"/>
    <w:rsid w:val="005A0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5A0C2D"/>
    <w:rPr>
      <w:rFonts w:ascii="Tahoma" w:hAnsi="Tahoma" w:cs="Tahoma"/>
      <w:sz w:val="16"/>
      <w:szCs w:val="16"/>
    </w:rPr>
  </w:style>
  <w:style w:type="character" w:customStyle="1" w:styleId="ab">
    <w:name w:val="Текст выноски Знак"/>
    <w:basedOn w:val="a0"/>
    <w:link w:val="aa"/>
    <w:rsid w:val="005A0C2D"/>
    <w:rPr>
      <w:rFonts w:ascii="Tahoma" w:hAnsi="Tahoma" w:cs="Tahoma"/>
      <w:sz w:val="16"/>
      <w:szCs w:val="16"/>
    </w:rPr>
  </w:style>
  <w:style w:type="paragraph" w:customStyle="1" w:styleId="ac">
    <w:name w:val="Шапка_таблицы"/>
    <w:basedOn w:val="a"/>
    <w:rsid w:val="002B60E6"/>
    <w:pPr>
      <w:jc w:val="center"/>
    </w:pPr>
    <w:rPr>
      <w:rFonts w:ascii="Arial" w:hAnsi="Arial" w:cs="Arial"/>
      <w:sz w:val="18"/>
      <w:szCs w:val="18"/>
    </w:rPr>
  </w:style>
  <w:style w:type="paragraph" w:customStyle="1" w:styleId="ad">
    <w:name w:val="Текстовая часть табл"/>
    <w:basedOn w:val="a"/>
    <w:link w:val="ae"/>
    <w:rsid w:val="002B60E6"/>
    <w:pPr>
      <w:ind w:left="57"/>
    </w:pPr>
    <w:rPr>
      <w:rFonts w:ascii="Arial" w:hAnsi="Arial" w:cs="Arial"/>
      <w:sz w:val="20"/>
      <w:szCs w:val="20"/>
    </w:rPr>
  </w:style>
  <w:style w:type="character" w:customStyle="1" w:styleId="ae">
    <w:name w:val="Текстовая часть табл Знак"/>
    <w:basedOn w:val="a0"/>
    <w:link w:val="ad"/>
    <w:locked/>
    <w:rsid w:val="002B60E6"/>
    <w:rPr>
      <w:rFonts w:ascii="Arial" w:hAnsi="Arial" w:cs="Arial"/>
      <w:lang w:val="ru-RU" w:eastAsia="ru-RU" w:bidi="ar-SA"/>
    </w:rPr>
  </w:style>
  <w:style w:type="paragraph" w:styleId="af">
    <w:name w:val="footer"/>
    <w:basedOn w:val="a"/>
    <w:link w:val="af0"/>
    <w:rsid w:val="00A27F5B"/>
    <w:pPr>
      <w:tabs>
        <w:tab w:val="center" w:pos="4677"/>
        <w:tab w:val="right" w:pos="9355"/>
      </w:tabs>
    </w:pPr>
  </w:style>
  <w:style w:type="character" w:styleId="af1">
    <w:name w:val="page number"/>
    <w:basedOn w:val="a0"/>
    <w:rsid w:val="00A27F5B"/>
  </w:style>
  <w:style w:type="paragraph" w:customStyle="1" w:styleId="11">
    <w:name w:val="Абзац списка1"/>
    <w:basedOn w:val="a"/>
    <w:rsid w:val="0051536D"/>
    <w:pPr>
      <w:ind w:left="720"/>
      <w:contextualSpacing/>
    </w:pPr>
    <w:rPr>
      <w:rFonts w:eastAsia="Calibri"/>
    </w:rPr>
  </w:style>
  <w:style w:type="paragraph" w:styleId="af2">
    <w:name w:val="footnote text"/>
    <w:basedOn w:val="a"/>
    <w:semiHidden/>
    <w:rsid w:val="00C41096"/>
    <w:rPr>
      <w:sz w:val="20"/>
      <w:szCs w:val="20"/>
    </w:rPr>
  </w:style>
  <w:style w:type="character" w:styleId="af3">
    <w:name w:val="footnote reference"/>
    <w:basedOn w:val="a0"/>
    <w:semiHidden/>
    <w:rsid w:val="00C41096"/>
    <w:rPr>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9B38D5"/>
    <w:pPr>
      <w:spacing w:after="160" w:line="240" w:lineRule="exact"/>
    </w:pPr>
    <w:rPr>
      <w:rFonts w:ascii="Verdana" w:hAnsi="Verdana" w:cs="Verdana"/>
      <w:sz w:val="20"/>
      <w:szCs w:val="20"/>
      <w:lang w:val="en-US" w:eastAsia="en-US"/>
    </w:rPr>
  </w:style>
  <w:style w:type="paragraph" w:customStyle="1" w:styleId="af4">
    <w:name w:val="Целые данные табл"/>
    <w:basedOn w:val="a"/>
    <w:uiPriority w:val="99"/>
    <w:rsid w:val="00D53CF2"/>
    <w:pPr>
      <w:jc w:val="center"/>
    </w:pPr>
    <w:rPr>
      <w:rFonts w:ascii="Arial" w:hAnsi="Arial" w:cs="Arial"/>
      <w:sz w:val="20"/>
      <w:szCs w:val="20"/>
    </w:rPr>
  </w:style>
  <w:style w:type="paragraph" w:styleId="af5">
    <w:name w:val="List Paragraph"/>
    <w:basedOn w:val="a"/>
    <w:link w:val="af6"/>
    <w:uiPriority w:val="34"/>
    <w:qFormat/>
    <w:rsid w:val="00CF2394"/>
    <w:pPr>
      <w:ind w:left="720"/>
      <w:contextualSpacing/>
    </w:pPr>
  </w:style>
  <w:style w:type="paragraph" w:styleId="af7">
    <w:name w:val="Document Map"/>
    <w:basedOn w:val="a"/>
    <w:link w:val="af8"/>
    <w:rsid w:val="00CF2394"/>
    <w:rPr>
      <w:rFonts w:ascii="Tahoma" w:hAnsi="Tahoma" w:cs="Tahoma"/>
      <w:sz w:val="16"/>
      <w:szCs w:val="16"/>
    </w:rPr>
  </w:style>
  <w:style w:type="character" w:customStyle="1" w:styleId="af8">
    <w:name w:val="Схема документа Знак"/>
    <w:basedOn w:val="a0"/>
    <w:link w:val="af7"/>
    <w:rsid w:val="00CF2394"/>
    <w:rPr>
      <w:rFonts w:ascii="Tahoma" w:hAnsi="Tahoma" w:cs="Tahoma"/>
      <w:sz w:val="16"/>
      <w:szCs w:val="16"/>
    </w:rPr>
  </w:style>
  <w:style w:type="paragraph" w:customStyle="1" w:styleId="af9">
    <w:name w:val="Обычный.КГТУ"/>
    <w:rsid w:val="00CF2394"/>
    <w:pPr>
      <w:spacing w:line="360" w:lineRule="auto"/>
      <w:jc w:val="both"/>
    </w:pPr>
    <w:rPr>
      <w:sz w:val="28"/>
      <w:szCs w:val="28"/>
    </w:rPr>
  </w:style>
  <w:style w:type="character" w:customStyle="1" w:styleId="apple-converted-space">
    <w:name w:val="apple-converted-space"/>
    <w:basedOn w:val="a0"/>
    <w:rsid w:val="00CF2394"/>
    <w:rPr>
      <w:rFonts w:cs="Times New Roman"/>
    </w:rPr>
  </w:style>
  <w:style w:type="character" w:customStyle="1" w:styleId="doctitle">
    <w:name w:val="doctitle"/>
    <w:basedOn w:val="a0"/>
    <w:rsid w:val="00CF2394"/>
    <w:rPr>
      <w:rFonts w:cs="Times New Roman"/>
    </w:rPr>
  </w:style>
  <w:style w:type="paragraph" w:customStyle="1" w:styleId="Default">
    <w:name w:val="Default"/>
    <w:rsid w:val="00CF2394"/>
    <w:pPr>
      <w:autoSpaceDE w:val="0"/>
      <w:autoSpaceDN w:val="0"/>
      <w:adjustRightInd w:val="0"/>
    </w:pPr>
    <w:rPr>
      <w:rFonts w:ascii="Arial" w:eastAsia="Calibri" w:hAnsi="Arial" w:cs="Arial"/>
      <w:color w:val="000000"/>
      <w:sz w:val="24"/>
      <w:szCs w:val="24"/>
      <w:lang w:eastAsia="en-US"/>
    </w:rPr>
  </w:style>
  <w:style w:type="character" w:customStyle="1" w:styleId="label">
    <w:name w:val="label"/>
    <w:basedOn w:val="a0"/>
    <w:rsid w:val="00CF2394"/>
  </w:style>
  <w:style w:type="character" w:customStyle="1" w:styleId="databold">
    <w:name w:val="data_bold"/>
    <w:basedOn w:val="a0"/>
    <w:rsid w:val="00CF2394"/>
  </w:style>
  <w:style w:type="character" w:customStyle="1" w:styleId="list-group-item">
    <w:name w:val="list-group-item"/>
    <w:basedOn w:val="a0"/>
    <w:rsid w:val="00CF2394"/>
  </w:style>
  <w:style w:type="character" w:customStyle="1" w:styleId="anchortext">
    <w:name w:val="anchortext"/>
    <w:basedOn w:val="a0"/>
    <w:rsid w:val="00CF2394"/>
  </w:style>
  <w:style w:type="paragraph" w:styleId="afa">
    <w:name w:val="header"/>
    <w:basedOn w:val="a"/>
    <w:link w:val="afb"/>
    <w:rsid w:val="00CF2394"/>
    <w:pPr>
      <w:tabs>
        <w:tab w:val="center" w:pos="4677"/>
        <w:tab w:val="right" w:pos="9355"/>
      </w:tabs>
    </w:pPr>
  </w:style>
  <w:style w:type="character" w:customStyle="1" w:styleId="afb">
    <w:name w:val="Верхний колонтитул Знак"/>
    <w:basedOn w:val="a0"/>
    <w:link w:val="afa"/>
    <w:rsid w:val="00CF2394"/>
    <w:rPr>
      <w:sz w:val="24"/>
      <w:szCs w:val="24"/>
    </w:rPr>
  </w:style>
  <w:style w:type="character" w:customStyle="1" w:styleId="af0">
    <w:name w:val="Нижний колонтитул Знак"/>
    <w:basedOn w:val="a0"/>
    <w:link w:val="af"/>
    <w:rsid w:val="00CF2394"/>
    <w:rPr>
      <w:sz w:val="24"/>
      <w:szCs w:val="24"/>
    </w:rPr>
  </w:style>
  <w:style w:type="paragraph" w:customStyle="1" w:styleId="afc">
    <w:name w:val="Номер_таблицы"/>
    <w:basedOn w:val="a"/>
    <w:link w:val="afd"/>
    <w:rsid w:val="00CF2394"/>
    <w:pPr>
      <w:jc w:val="right"/>
    </w:pPr>
    <w:rPr>
      <w:rFonts w:ascii="Arial" w:hAnsi="Arial" w:cs="Arial"/>
      <w:sz w:val="22"/>
      <w:szCs w:val="22"/>
    </w:rPr>
  </w:style>
  <w:style w:type="character" w:customStyle="1" w:styleId="afd">
    <w:name w:val="Номер_таблицы Знак"/>
    <w:basedOn w:val="a0"/>
    <w:link w:val="afc"/>
    <w:locked/>
    <w:rsid w:val="00CF2394"/>
    <w:rPr>
      <w:rFonts w:ascii="Arial" w:hAnsi="Arial" w:cs="Arial"/>
      <w:sz w:val="22"/>
      <w:szCs w:val="22"/>
    </w:rPr>
  </w:style>
  <w:style w:type="paragraph" w:customStyle="1" w:styleId="afe">
    <w:name w:val="заголовок_Инстр"/>
    <w:basedOn w:val="a"/>
    <w:rsid w:val="00CF2394"/>
    <w:pPr>
      <w:spacing w:after="240" w:line="320" w:lineRule="exact"/>
      <w:jc w:val="center"/>
    </w:pPr>
    <w:rPr>
      <w:rFonts w:ascii="Arial" w:hAnsi="Arial" w:cs="Arial"/>
      <w:b/>
      <w:szCs w:val="20"/>
    </w:rPr>
  </w:style>
  <w:style w:type="character" w:customStyle="1" w:styleId="20">
    <w:name w:val="Заголовок 2 Знак"/>
    <w:basedOn w:val="a0"/>
    <w:link w:val="2"/>
    <w:semiHidden/>
    <w:rsid w:val="001F007A"/>
    <w:rPr>
      <w:rFonts w:asciiTheme="majorHAnsi" w:eastAsiaTheme="majorEastAsia" w:hAnsiTheme="majorHAnsi" w:cstheme="majorBidi"/>
      <w:b/>
      <w:bCs/>
      <w:color w:val="4F81BD" w:themeColor="accent1"/>
      <w:sz w:val="26"/>
      <w:szCs w:val="26"/>
    </w:rPr>
  </w:style>
  <w:style w:type="character" w:styleId="aff">
    <w:name w:val="Emphasis"/>
    <w:uiPriority w:val="20"/>
    <w:qFormat/>
    <w:rsid w:val="00A346E6"/>
    <w:rPr>
      <w:i/>
      <w:iCs/>
    </w:rPr>
  </w:style>
  <w:style w:type="character" w:customStyle="1" w:styleId="bx-font">
    <w:name w:val="bx-font"/>
    <w:basedOn w:val="a0"/>
    <w:rsid w:val="00A346E6"/>
  </w:style>
  <w:style w:type="character" w:customStyle="1" w:styleId="af6">
    <w:name w:val="Абзац списка Знак"/>
    <w:basedOn w:val="a0"/>
    <w:link w:val="af5"/>
    <w:uiPriority w:val="34"/>
    <w:rsid w:val="003037D9"/>
    <w:rPr>
      <w:sz w:val="24"/>
      <w:szCs w:val="24"/>
    </w:rPr>
  </w:style>
  <w:style w:type="numbering" w:customStyle="1" w:styleId="12">
    <w:name w:val="Нет списка1"/>
    <w:next w:val="a2"/>
    <w:uiPriority w:val="99"/>
    <w:semiHidden/>
    <w:unhideWhenUsed/>
    <w:rsid w:val="001B70A7"/>
  </w:style>
  <w:style w:type="paragraph" w:styleId="21">
    <w:name w:val="Body Text Indent 2"/>
    <w:basedOn w:val="a"/>
    <w:link w:val="22"/>
    <w:rsid w:val="001B70A7"/>
    <w:pPr>
      <w:tabs>
        <w:tab w:val="left" w:pos="1134"/>
      </w:tabs>
      <w:spacing w:line="360" w:lineRule="auto"/>
      <w:ind w:left="720"/>
    </w:pPr>
    <w:rPr>
      <w:sz w:val="28"/>
      <w:szCs w:val="20"/>
    </w:rPr>
  </w:style>
  <w:style w:type="character" w:customStyle="1" w:styleId="22">
    <w:name w:val="Основной текст с отступом 2 Знак"/>
    <w:basedOn w:val="a0"/>
    <w:link w:val="21"/>
    <w:rsid w:val="001B70A7"/>
    <w:rPr>
      <w:sz w:val="28"/>
    </w:rPr>
  </w:style>
  <w:style w:type="character" w:styleId="aff0">
    <w:name w:val="Strong"/>
    <w:basedOn w:val="a0"/>
    <w:uiPriority w:val="22"/>
    <w:qFormat/>
    <w:rsid w:val="001B70A7"/>
    <w:rPr>
      <w:b/>
      <w:bCs/>
    </w:rPr>
  </w:style>
  <w:style w:type="character" w:styleId="aff1">
    <w:name w:val="FollowedHyperlink"/>
    <w:basedOn w:val="a0"/>
    <w:semiHidden/>
    <w:unhideWhenUsed/>
    <w:rsid w:val="001B70A7"/>
    <w:rPr>
      <w:color w:val="800080" w:themeColor="followedHyperlink"/>
      <w:u w:val="single"/>
    </w:rPr>
  </w:style>
  <w:style w:type="character" w:customStyle="1" w:styleId="extended-textshort">
    <w:name w:val="extended-text__short"/>
    <w:basedOn w:val="a0"/>
    <w:rsid w:val="00046F47"/>
  </w:style>
  <w:style w:type="character" w:customStyle="1" w:styleId="layout">
    <w:name w:val="layout"/>
    <w:basedOn w:val="a0"/>
    <w:rsid w:val="00046F47"/>
  </w:style>
  <w:style w:type="paragraph" w:customStyle="1" w:styleId="13">
    <w:name w:val="Обычный1"/>
    <w:rsid w:val="00036988"/>
    <w:pPr>
      <w:spacing w:line="276" w:lineRule="auto"/>
    </w:pPr>
    <w:rPr>
      <w:rFonts w:ascii="Arial" w:eastAsia="Arial" w:hAnsi="Arial" w:cs="Arial"/>
      <w:sz w:val="22"/>
      <w:szCs w:val="22"/>
    </w:rPr>
  </w:style>
  <w:style w:type="character" w:customStyle="1" w:styleId="40">
    <w:name w:val="Заголовок 4 Знак"/>
    <w:basedOn w:val="a0"/>
    <w:link w:val="4"/>
    <w:semiHidden/>
    <w:rsid w:val="00E72CBD"/>
    <w:rPr>
      <w:rFonts w:asciiTheme="majorHAnsi" w:eastAsiaTheme="majorEastAsia" w:hAnsiTheme="majorHAnsi" w:cstheme="majorBidi"/>
      <w:b/>
      <w:bCs/>
      <w:i/>
      <w:iCs/>
      <w:color w:val="4F81BD" w:themeColor="accent1"/>
      <w:sz w:val="24"/>
      <w:szCs w:val="24"/>
    </w:rPr>
  </w:style>
  <w:style w:type="character" w:customStyle="1" w:styleId="typography-modulelvnit">
    <w:name w:val="typography-module__lvnit"/>
    <w:basedOn w:val="a0"/>
    <w:rsid w:val="00E72CBD"/>
  </w:style>
  <w:style w:type="character" w:customStyle="1" w:styleId="text-bold">
    <w:name w:val="text-bold"/>
    <w:basedOn w:val="a0"/>
    <w:rsid w:val="00E72CBD"/>
  </w:style>
  <w:style w:type="character" w:customStyle="1" w:styleId="text-meta">
    <w:name w:val="text-meta"/>
    <w:basedOn w:val="a0"/>
    <w:rsid w:val="00E72CBD"/>
  </w:style>
  <w:style w:type="character" w:customStyle="1" w:styleId="UnresolvedMention">
    <w:name w:val="Unresolved Mention"/>
    <w:basedOn w:val="a0"/>
    <w:uiPriority w:val="99"/>
    <w:semiHidden/>
    <w:unhideWhenUsed/>
    <w:rsid w:val="00204716"/>
    <w:rPr>
      <w:color w:val="605E5C"/>
      <w:shd w:val="clear" w:color="auto" w:fill="E1DFDD"/>
    </w:rPr>
  </w:style>
  <w:style w:type="character" w:customStyle="1" w:styleId="database-title">
    <w:name w:val="database-title"/>
    <w:basedOn w:val="a0"/>
    <w:rsid w:val="00B67566"/>
  </w:style>
</w:styles>
</file>

<file path=word/webSettings.xml><?xml version="1.0" encoding="utf-8"?>
<w:webSettings xmlns:r="http://schemas.openxmlformats.org/officeDocument/2006/relationships" xmlns:w="http://schemas.openxmlformats.org/wordprocessingml/2006/main">
  <w:divs>
    <w:div w:id="89587961">
      <w:bodyDiv w:val="1"/>
      <w:marLeft w:val="0"/>
      <w:marRight w:val="0"/>
      <w:marTop w:val="0"/>
      <w:marBottom w:val="0"/>
      <w:divBdr>
        <w:top w:val="none" w:sz="0" w:space="0" w:color="auto"/>
        <w:left w:val="none" w:sz="0" w:space="0" w:color="auto"/>
        <w:bottom w:val="none" w:sz="0" w:space="0" w:color="auto"/>
        <w:right w:val="none" w:sz="0" w:space="0" w:color="auto"/>
      </w:divBdr>
    </w:div>
    <w:div w:id="346251508">
      <w:bodyDiv w:val="1"/>
      <w:marLeft w:val="0"/>
      <w:marRight w:val="0"/>
      <w:marTop w:val="0"/>
      <w:marBottom w:val="0"/>
      <w:divBdr>
        <w:top w:val="none" w:sz="0" w:space="0" w:color="auto"/>
        <w:left w:val="none" w:sz="0" w:space="0" w:color="auto"/>
        <w:bottom w:val="none" w:sz="0" w:space="0" w:color="auto"/>
        <w:right w:val="none" w:sz="0" w:space="0" w:color="auto"/>
      </w:divBdr>
    </w:div>
    <w:div w:id="372118752">
      <w:bodyDiv w:val="1"/>
      <w:marLeft w:val="0"/>
      <w:marRight w:val="0"/>
      <w:marTop w:val="0"/>
      <w:marBottom w:val="0"/>
      <w:divBdr>
        <w:top w:val="none" w:sz="0" w:space="0" w:color="auto"/>
        <w:left w:val="none" w:sz="0" w:space="0" w:color="auto"/>
        <w:bottom w:val="none" w:sz="0" w:space="0" w:color="auto"/>
        <w:right w:val="none" w:sz="0" w:space="0" w:color="auto"/>
      </w:divBdr>
    </w:div>
    <w:div w:id="474759199">
      <w:bodyDiv w:val="1"/>
      <w:marLeft w:val="0"/>
      <w:marRight w:val="0"/>
      <w:marTop w:val="0"/>
      <w:marBottom w:val="0"/>
      <w:divBdr>
        <w:top w:val="none" w:sz="0" w:space="0" w:color="auto"/>
        <w:left w:val="none" w:sz="0" w:space="0" w:color="auto"/>
        <w:bottom w:val="none" w:sz="0" w:space="0" w:color="auto"/>
        <w:right w:val="none" w:sz="0" w:space="0" w:color="auto"/>
      </w:divBdr>
      <w:divsChild>
        <w:div w:id="1194461988">
          <w:marLeft w:val="0"/>
          <w:marRight w:val="0"/>
          <w:marTop w:val="0"/>
          <w:marBottom w:val="0"/>
          <w:divBdr>
            <w:top w:val="none" w:sz="0" w:space="0" w:color="auto"/>
            <w:left w:val="none" w:sz="0" w:space="0" w:color="auto"/>
            <w:bottom w:val="none" w:sz="0" w:space="0" w:color="auto"/>
            <w:right w:val="none" w:sz="0" w:space="0" w:color="auto"/>
          </w:divBdr>
        </w:div>
        <w:div w:id="1685595369">
          <w:marLeft w:val="0"/>
          <w:marRight w:val="0"/>
          <w:marTop w:val="0"/>
          <w:marBottom w:val="0"/>
          <w:divBdr>
            <w:top w:val="none" w:sz="0" w:space="0" w:color="auto"/>
            <w:left w:val="none" w:sz="0" w:space="0" w:color="auto"/>
            <w:bottom w:val="none" w:sz="0" w:space="0" w:color="auto"/>
            <w:right w:val="none" w:sz="0" w:space="0" w:color="auto"/>
          </w:divBdr>
        </w:div>
        <w:div w:id="292373886">
          <w:marLeft w:val="0"/>
          <w:marRight w:val="0"/>
          <w:marTop w:val="0"/>
          <w:marBottom w:val="0"/>
          <w:divBdr>
            <w:top w:val="none" w:sz="0" w:space="0" w:color="auto"/>
            <w:left w:val="none" w:sz="0" w:space="0" w:color="auto"/>
            <w:bottom w:val="none" w:sz="0" w:space="0" w:color="auto"/>
            <w:right w:val="none" w:sz="0" w:space="0" w:color="auto"/>
          </w:divBdr>
        </w:div>
      </w:divsChild>
    </w:div>
    <w:div w:id="576785879">
      <w:bodyDiv w:val="1"/>
      <w:marLeft w:val="0"/>
      <w:marRight w:val="0"/>
      <w:marTop w:val="0"/>
      <w:marBottom w:val="0"/>
      <w:divBdr>
        <w:top w:val="none" w:sz="0" w:space="0" w:color="auto"/>
        <w:left w:val="none" w:sz="0" w:space="0" w:color="auto"/>
        <w:bottom w:val="none" w:sz="0" w:space="0" w:color="auto"/>
        <w:right w:val="none" w:sz="0" w:space="0" w:color="auto"/>
      </w:divBdr>
    </w:div>
    <w:div w:id="670988777">
      <w:bodyDiv w:val="1"/>
      <w:marLeft w:val="0"/>
      <w:marRight w:val="0"/>
      <w:marTop w:val="0"/>
      <w:marBottom w:val="0"/>
      <w:divBdr>
        <w:top w:val="none" w:sz="0" w:space="0" w:color="auto"/>
        <w:left w:val="none" w:sz="0" w:space="0" w:color="auto"/>
        <w:bottom w:val="none" w:sz="0" w:space="0" w:color="auto"/>
        <w:right w:val="none" w:sz="0" w:space="0" w:color="auto"/>
      </w:divBdr>
    </w:div>
    <w:div w:id="837695181">
      <w:bodyDiv w:val="1"/>
      <w:marLeft w:val="0"/>
      <w:marRight w:val="0"/>
      <w:marTop w:val="0"/>
      <w:marBottom w:val="0"/>
      <w:divBdr>
        <w:top w:val="none" w:sz="0" w:space="0" w:color="auto"/>
        <w:left w:val="none" w:sz="0" w:space="0" w:color="auto"/>
        <w:bottom w:val="none" w:sz="0" w:space="0" w:color="auto"/>
        <w:right w:val="none" w:sz="0" w:space="0" w:color="auto"/>
      </w:divBdr>
    </w:div>
    <w:div w:id="843592071">
      <w:bodyDiv w:val="1"/>
      <w:marLeft w:val="0"/>
      <w:marRight w:val="0"/>
      <w:marTop w:val="0"/>
      <w:marBottom w:val="0"/>
      <w:divBdr>
        <w:top w:val="none" w:sz="0" w:space="0" w:color="auto"/>
        <w:left w:val="none" w:sz="0" w:space="0" w:color="auto"/>
        <w:bottom w:val="none" w:sz="0" w:space="0" w:color="auto"/>
        <w:right w:val="none" w:sz="0" w:space="0" w:color="auto"/>
      </w:divBdr>
    </w:div>
    <w:div w:id="1114520969">
      <w:bodyDiv w:val="1"/>
      <w:marLeft w:val="0"/>
      <w:marRight w:val="0"/>
      <w:marTop w:val="0"/>
      <w:marBottom w:val="0"/>
      <w:divBdr>
        <w:top w:val="none" w:sz="0" w:space="0" w:color="auto"/>
        <w:left w:val="none" w:sz="0" w:space="0" w:color="auto"/>
        <w:bottom w:val="none" w:sz="0" w:space="0" w:color="auto"/>
        <w:right w:val="none" w:sz="0" w:space="0" w:color="auto"/>
      </w:divBdr>
    </w:div>
    <w:div w:id="1122964696">
      <w:bodyDiv w:val="1"/>
      <w:marLeft w:val="0"/>
      <w:marRight w:val="0"/>
      <w:marTop w:val="0"/>
      <w:marBottom w:val="0"/>
      <w:divBdr>
        <w:top w:val="none" w:sz="0" w:space="0" w:color="auto"/>
        <w:left w:val="none" w:sz="0" w:space="0" w:color="auto"/>
        <w:bottom w:val="none" w:sz="0" w:space="0" w:color="auto"/>
        <w:right w:val="none" w:sz="0" w:space="0" w:color="auto"/>
      </w:divBdr>
    </w:div>
    <w:div w:id="1197352749">
      <w:bodyDiv w:val="1"/>
      <w:marLeft w:val="0"/>
      <w:marRight w:val="0"/>
      <w:marTop w:val="0"/>
      <w:marBottom w:val="0"/>
      <w:divBdr>
        <w:top w:val="none" w:sz="0" w:space="0" w:color="auto"/>
        <w:left w:val="none" w:sz="0" w:space="0" w:color="auto"/>
        <w:bottom w:val="none" w:sz="0" w:space="0" w:color="auto"/>
        <w:right w:val="none" w:sz="0" w:space="0" w:color="auto"/>
      </w:divBdr>
    </w:div>
    <w:div w:id="1342471011">
      <w:bodyDiv w:val="1"/>
      <w:marLeft w:val="0"/>
      <w:marRight w:val="0"/>
      <w:marTop w:val="0"/>
      <w:marBottom w:val="0"/>
      <w:divBdr>
        <w:top w:val="none" w:sz="0" w:space="0" w:color="auto"/>
        <w:left w:val="none" w:sz="0" w:space="0" w:color="auto"/>
        <w:bottom w:val="none" w:sz="0" w:space="0" w:color="auto"/>
        <w:right w:val="none" w:sz="0" w:space="0" w:color="auto"/>
      </w:divBdr>
      <w:divsChild>
        <w:div w:id="279462236">
          <w:marLeft w:val="0"/>
          <w:marRight w:val="0"/>
          <w:marTop w:val="0"/>
          <w:marBottom w:val="0"/>
          <w:divBdr>
            <w:top w:val="none" w:sz="0" w:space="0" w:color="auto"/>
            <w:left w:val="none" w:sz="0" w:space="0" w:color="auto"/>
            <w:bottom w:val="none" w:sz="0" w:space="0" w:color="auto"/>
            <w:right w:val="none" w:sz="0" w:space="0" w:color="auto"/>
          </w:divBdr>
        </w:div>
        <w:div w:id="303659051">
          <w:marLeft w:val="0"/>
          <w:marRight w:val="0"/>
          <w:marTop w:val="0"/>
          <w:marBottom w:val="0"/>
          <w:divBdr>
            <w:top w:val="none" w:sz="0" w:space="0" w:color="auto"/>
            <w:left w:val="none" w:sz="0" w:space="0" w:color="auto"/>
            <w:bottom w:val="none" w:sz="0" w:space="0" w:color="auto"/>
            <w:right w:val="none" w:sz="0" w:space="0" w:color="auto"/>
          </w:divBdr>
        </w:div>
        <w:div w:id="1098134677">
          <w:marLeft w:val="0"/>
          <w:marRight w:val="0"/>
          <w:marTop w:val="0"/>
          <w:marBottom w:val="0"/>
          <w:divBdr>
            <w:top w:val="none" w:sz="0" w:space="0" w:color="auto"/>
            <w:left w:val="none" w:sz="0" w:space="0" w:color="auto"/>
            <w:bottom w:val="none" w:sz="0" w:space="0" w:color="auto"/>
            <w:right w:val="none" w:sz="0" w:space="0" w:color="auto"/>
          </w:divBdr>
        </w:div>
      </w:divsChild>
    </w:div>
    <w:div w:id="1391224602">
      <w:bodyDiv w:val="1"/>
      <w:marLeft w:val="0"/>
      <w:marRight w:val="0"/>
      <w:marTop w:val="0"/>
      <w:marBottom w:val="0"/>
      <w:divBdr>
        <w:top w:val="none" w:sz="0" w:space="0" w:color="auto"/>
        <w:left w:val="none" w:sz="0" w:space="0" w:color="auto"/>
        <w:bottom w:val="none" w:sz="0" w:space="0" w:color="auto"/>
        <w:right w:val="none" w:sz="0" w:space="0" w:color="auto"/>
      </w:divBdr>
    </w:div>
    <w:div w:id="1395346881">
      <w:bodyDiv w:val="1"/>
      <w:marLeft w:val="0"/>
      <w:marRight w:val="0"/>
      <w:marTop w:val="0"/>
      <w:marBottom w:val="0"/>
      <w:divBdr>
        <w:top w:val="none" w:sz="0" w:space="0" w:color="auto"/>
        <w:left w:val="none" w:sz="0" w:space="0" w:color="auto"/>
        <w:bottom w:val="none" w:sz="0" w:space="0" w:color="auto"/>
        <w:right w:val="none" w:sz="0" w:space="0" w:color="auto"/>
      </w:divBdr>
    </w:div>
    <w:div w:id="1435173796">
      <w:bodyDiv w:val="1"/>
      <w:marLeft w:val="0"/>
      <w:marRight w:val="0"/>
      <w:marTop w:val="0"/>
      <w:marBottom w:val="0"/>
      <w:divBdr>
        <w:top w:val="none" w:sz="0" w:space="0" w:color="auto"/>
        <w:left w:val="none" w:sz="0" w:space="0" w:color="auto"/>
        <w:bottom w:val="none" w:sz="0" w:space="0" w:color="auto"/>
        <w:right w:val="none" w:sz="0" w:space="0" w:color="auto"/>
      </w:divBdr>
    </w:div>
    <w:div w:id="1523471009">
      <w:bodyDiv w:val="1"/>
      <w:marLeft w:val="0"/>
      <w:marRight w:val="0"/>
      <w:marTop w:val="0"/>
      <w:marBottom w:val="0"/>
      <w:divBdr>
        <w:top w:val="none" w:sz="0" w:space="0" w:color="auto"/>
        <w:left w:val="none" w:sz="0" w:space="0" w:color="auto"/>
        <w:bottom w:val="none" w:sz="0" w:space="0" w:color="auto"/>
        <w:right w:val="none" w:sz="0" w:space="0" w:color="auto"/>
      </w:divBdr>
    </w:div>
    <w:div w:id="1562401503">
      <w:bodyDiv w:val="1"/>
      <w:marLeft w:val="0"/>
      <w:marRight w:val="0"/>
      <w:marTop w:val="0"/>
      <w:marBottom w:val="0"/>
      <w:divBdr>
        <w:top w:val="none" w:sz="0" w:space="0" w:color="auto"/>
        <w:left w:val="none" w:sz="0" w:space="0" w:color="auto"/>
        <w:bottom w:val="none" w:sz="0" w:space="0" w:color="auto"/>
        <w:right w:val="none" w:sz="0" w:space="0" w:color="auto"/>
      </w:divBdr>
    </w:div>
    <w:div w:id="1572959920">
      <w:bodyDiv w:val="1"/>
      <w:marLeft w:val="0"/>
      <w:marRight w:val="0"/>
      <w:marTop w:val="0"/>
      <w:marBottom w:val="0"/>
      <w:divBdr>
        <w:top w:val="none" w:sz="0" w:space="0" w:color="auto"/>
        <w:left w:val="none" w:sz="0" w:space="0" w:color="auto"/>
        <w:bottom w:val="none" w:sz="0" w:space="0" w:color="auto"/>
        <w:right w:val="none" w:sz="0" w:space="0" w:color="auto"/>
      </w:divBdr>
      <w:divsChild>
        <w:div w:id="1886865184">
          <w:marLeft w:val="0"/>
          <w:marRight w:val="0"/>
          <w:marTop w:val="0"/>
          <w:marBottom w:val="0"/>
          <w:divBdr>
            <w:top w:val="none" w:sz="0" w:space="0" w:color="auto"/>
            <w:left w:val="none" w:sz="0" w:space="0" w:color="auto"/>
            <w:bottom w:val="none" w:sz="0" w:space="0" w:color="auto"/>
            <w:right w:val="none" w:sz="0" w:space="0" w:color="auto"/>
          </w:divBdr>
        </w:div>
        <w:div w:id="894390419">
          <w:marLeft w:val="0"/>
          <w:marRight w:val="0"/>
          <w:marTop w:val="0"/>
          <w:marBottom w:val="0"/>
          <w:divBdr>
            <w:top w:val="none" w:sz="0" w:space="0" w:color="auto"/>
            <w:left w:val="none" w:sz="0" w:space="0" w:color="auto"/>
            <w:bottom w:val="none" w:sz="0" w:space="0" w:color="auto"/>
            <w:right w:val="none" w:sz="0" w:space="0" w:color="auto"/>
          </w:divBdr>
        </w:div>
        <w:div w:id="1229607724">
          <w:marLeft w:val="0"/>
          <w:marRight w:val="0"/>
          <w:marTop w:val="0"/>
          <w:marBottom w:val="0"/>
          <w:divBdr>
            <w:top w:val="none" w:sz="0" w:space="0" w:color="auto"/>
            <w:left w:val="none" w:sz="0" w:space="0" w:color="auto"/>
            <w:bottom w:val="none" w:sz="0" w:space="0" w:color="auto"/>
            <w:right w:val="none" w:sz="0" w:space="0" w:color="auto"/>
          </w:divBdr>
        </w:div>
        <w:div w:id="1783187587">
          <w:marLeft w:val="0"/>
          <w:marRight w:val="0"/>
          <w:marTop w:val="0"/>
          <w:marBottom w:val="0"/>
          <w:divBdr>
            <w:top w:val="none" w:sz="0" w:space="0" w:color="auto"/>
            <w:left w:val="none" w:sz="0" w:space="0" w:color="auto"/>
            <w:bottom w:val="none" w:sz="0" w:space="0" w:color="auto"/>
            <w:right w:val="none" w:sz="0" w:space="0" w:color="auto"/>
          </w:divBdr>
        </w:div>
      </w:divsChild>
    </w:div>
    <w:div w:id="1579513823">
      <w:bodyDiv w:val="1"/>
      <w:marLeft w:val="0"/>
      <w:marRight w:val="0"/>
      <w:marTop w:val="0"/>
      <w:marBottom w:val="0"/>
      <w:divBdr>
        <w:top w:val="none" w:sz="0" w:space="0" w:color="auto"/>
        <w:left w:val="none" w:sz="0" w:space="0" w:color="auto"/>
        <w:bottom w:val="none" w:sz="0" w:space="0" w:color="auto"/>
        <w:right w:val="none" w:sz="0" w:space="0" w:color="auto"/>
      </w:divBdr>
    </w:div>
    <w:div w:id="1606840207">
      <w:bodyDiv w:val="1"/>
      <w:marLeft w:val="0"/>
      <w:marRight w:val="0"/>
      <w:marTop w:val="0"/>
      <w:marBottom w:val="0"/>
      <w:divBdr>
        <w:top w:val="none" w:sz="0" w:space="0" w:color="auto"/>
        <w:left w:val="none" w:sz="0" w:space="0" w:color="auto"/>
        <w:bottom w:val="none" w:sz="0" w:space="0" w:color="auto"/>
        <w:right w:val="none" w:sz="0" w:space="0" w:color="auto"/>
      </w:divBdr>
      <w:divsChild>
        <w:div w:id="1207327539">
          <w:marLeft w:val="0"/>
          <w:marRight w:val="0"/>
          <w:marTop w:val="0"/>
          <w:marBottom w:val="0"/>
          <w:divBdr>
            <w:top w:val="none" w:sz="0" w:space="0" w:color="auto"/>
            <w:left w:val="none" w:sz="0" w:space="0" w:color="auto"/>
            <w:bottom w:val="none" w:sz="0" w:space="0" w:color="auto"/>
            <w:right w:val="none" w:sz="0" w:space="0" w:color="auto"/>
          </w:divBdr>
        </w:div>
      </w:divsChild>
    </w:div>
    <w:div w:id="1614749925">
      <w:bodyDiv w:val="1"/>
      <w:marLeft w:val="0"/>
      <w:marRight w:val="0"/>
      <w:marTop w:val="0"/>
      <w:marBottom w:val="0"/>
      <w:divBdr>
        <w:top w:val="none" w:sz="0" w:space="0" w:color="auto"/>
        <w:left w:val="none" w:sz="0" w:space="0" w:color="auto"/>
        <w:bottom w:val="none" w:sz="0" w:space="0" w:color="auto"/>
        <w:right w:val="none" w:sz="0" w:space="0" w:color="auto"/>
      </w:divBdr>
    </w:div>
    <w:div w:id="1721396277">
      <w:bodyDiv w:val="1"/>
      <w:marLeft w:val="0"/>
      <w:marRight w:val="0"/>
      <w:marTop w:val="0"/>
      <w:marBottom w:val="0"/>
      <w:divBdr>
        <w:top w:val="none" w:sz="0" w:space="0" w:color="auto"/>
        <w:left w:val="none" w:sz="0" w:space="0" w:color="auto"/>
        <w:bottom w:val="none" w:sz="0" w:space="0" w:color="auto"/>
        <w:right w:val="none" w:sz="0" w:space="0" w:color="auto"/>
      </w:divBdr>
      <w:divsChild>
        <w:div w:id="1057820110">
          <w:marLeft w:val="0"/>
          <w:marRight w:val="0"/>
          <w:marTop w:val="0"/>
          <w:marBottom w:val="0"/>
          <w:divBdr>
            <w:top w:val="none" w:sz="0" w:space="0" w:color="auto"/>
            <w:left w:val="none" w:sz="0" w:space="0" w:color="auto"/>
            <w:bottom w:val="none" w:sz="0" w:space="0" w:color="auto"/>
            <w:right w:val="none" w:sz="0" w:space="0" w:color="auto"/>
          </w:divBdr>
        </w:div>
        <w:div w:id="709955551">
          <w:marLeft w:val="0"/>
          <w:marRight w:val="0"/>
          <w:marTop w:val="0"/>
          <w:marBottom w:val="0"/>
          <w:divBdr>
            <w:top w:val="none" w:sz="0" w:space="0" w:color="auto"/>
            <w:left w:val="none" w:sz="0" w:space="0" w:color="auto"/>
            <w:bottom w:val="none" w:sz="0" w:space="0" w:color="auto"/>
            <w:right w:val="none" w:sz="0" w:space="0" w:color="auto"/>
          </w:divBdr>
        </w:div>
        <w:div w:id="1631399318">
          <w:marLeft w:val="0"/>
          <w:marRight w:val="0"/>
          <w:marTop w:val="0"/>
          <w:marBottom w:val="0"/>
          <w:divBdr>
            <w:top w:val="none" w:sz="0" w:space="0" w:color="auto"/>
            <w:left w:val="none" w:sz="0" w:space="0" w:color="auto"/>
            <w:bottom w:val="none" w:sz="0" w:space="0" w:color="auto"/>
            <w:right w:val="none" w:sz="0" w:space="0" w:color="auto"/>
          </w:divBdr>
        </w:div>
        <w:div w:id="1604801235">
          <w:marLeft w:val="0"/>
          <w:marRight w:val="0"/>
          <w:marTop w:val="0"/>
          <w:marBottom w:val="0"/>
          <w:divBdr>
            <w:top w:val="none" w:sz="0" w:space="0" w:color="auto"/>
            <w:left w:val="none" w:sz="0" w:space="0" w:color="auto"/>
            <w:bottom w:val="none" w:sz="0" w:space="0" w:color="auto"/>
            <w:right w:val="none" w:sz="0" w:space="0" w:color="auto"/>
          </w:divBdr>
        </w:div>
        <w:div w:id="163594093">
          <w:marLeft w:val="0"/>
          <w:marRight w:val="0"/>
          <w:marTop w:val="0"/>
          <w:marBottom w:val="0"/>
          <w:divBdr>
            <w:top w:val="none" w:sz="0" w:space="0" w:color="auto"/>
            <w:left w:val="none" w:sz="0" w:space="0" w:color="auto"/>
            <w:bottom w:val="none" w:sz="0" w:space="0" w:color="auto"/>
            <w:right w:val="none" w:sz="0" w:space="0" w:color="auto"/>
          </w:divBdr>
        </w:div>
      </w:divsChild>
    </w:div>
    <w:div w:id="1818910461">
      <w:bodyDiv w:val="1"/>
      <w:marLeft w:val="0"/>
      <w:marRight w:val="0"/>
      <w:marTop w:val="0"/>
      <w:marBottom w:val="0"/>
      <w:divBdr>
        <w:top w:val="none" w:sz="0" w:space="0" w:color="auto"/>
        <w:left w:val="none" w:sz="0" w:space="0" w:color="auto"/>
        <w:bottom w:val="none" w:sz="0" w:space="0" w:color="auto"/>
        <w:right w:val="none" w:sz="0" w:space="0" w:color="auto"/>
      </w:divBdr>
      <w:divsChild>
        <w:div w:id="1095828499">
          <w:marLeft w:val="0"/>
          <w:marRight w:val="0"/>
          <w:marTop w:val="0"/>
          <w:marBottom w:val="0"/>
          <w:divBdr>
            <w:top w:val="none" w:sz="0" w:space="0" w:color="auto"/>
            <w:left w:val="none" w:sz="0" w:space="0" w:color="auto"/>
            <w:bottom w:val="none" w:sz="0" w:space="0" w:color="auto"/>
            <w:right w:val="none" w:sz="0" w:space="0" w:color="auto"/>
          </w:divBdr>
        </w:div>
        <w:div w:id="1633057343">
          <w:marLeft w:val="0"/>
          <w:marRight w:val="0"/>
          <w:marTop w:val="0"/>
          <w:marBottom w:val="0"/>
          <w:divBdr>
            <w:top w:val="none" w:sz="0" w:space="0" w:color="auto"/>
            <w:left w:val="none" w:sz="0" w:space="0" w:color="auto"/>
            <w:bottom w:val="none" w:sz="0" w:space="0" w:color="auto"/>
            <w:right w:val="none" w:sz="0" w:space="0" w:color="auto"/>
          </w:divBdr>
        </w:div>
        <w:div w:id="1731424214">
          <w:marLeft w:val="0"/>
          <w:marRight w:val="0"/>
          <w:marTop w:val="0"/>
          <w:marBottom w:val="0"/>
          <w:divBdr>
            <w:top w:val="none" w:sz="0" w:space="0" w:color="auto"/>
            <w:left w:val="none" w:sz="0" w:space="0" w:color="auto"/>
            <w:bottom w:val="none" w:sz="0" w:space="0" w:color="auto"/>
            <w:right w:val="none" w:sz="0" w:space="0" w:color="auto"/>
          </w:divBdr>
        </w:div>
        <w:div w:id="342124153">
          <w:marLeft w:val="0"/>
          <w:marRight w:val="0"/>
          <w:marTop w:val="0"/>
          <w:marBottom w:val="0"/>
          <w:divBdr>
            <w:top w:val="none" w:sz="0" w:space="0" w:color="auto"/>
            <w:left w:val="none" w:sz="0" w:space="0" w:color="auto"/>
            <w:bottom w:val="none" w:sz="0" w:space="0" w:color="auto"/>
            <w:right w:val="none" w:sz="0" w:space="0" w:color="auto"/>
          </w:divBdr>
        </w:div>
        <w:div w:id="1300913144">
          <w:marLeft w:val="0"/>
          <w:marRight w:val="0"/>
          <w:marTop w:val="0"/>
          <w:marBottom w:val="0"/>
          <w:divBdr>
            <w:top w:val="none" w:sz="0" w:space="0" w:color="auto"/>
            <w:left w:val="none" w:sz="0" w:space="0" w:color="auto"/>
            <w:bottom w:val="none" w:sz="0" w:space="0" w:color="auto"/>
            <w:right w:val="none" w:sz="0" w:space="0" w:color="auto"/>
          </w:divBdr>
        </w:div>
      </w:divsChild>
    </w:div>
    <w:div w:id="1835535245">
      <w:bodyDiv w:val="1"/>
      <w:marLeft w:val="0"/>
      <w:marRight w:val="0"/>
      <w:marTop w:val="0"/>
      <w:marBottom w:val="0"/>
      <w:divBdr>
        <w:top w:val="none" w:sz="0" w:space="0" w:color="auto"/>
        <w:left w:val="none" w:sz="0" w:space="0" w:color="auto"/>
        <w:bottom w:val="none" w:sz="0" w:space="0" w:color="auto"/>
        <w:right w:val="none" w:sz="0" w:space="0" w:color="auto"/>
      </w:divBdr>
    </w:div>
    <w:div w:id="1840073900">
      <w:bodyDiv w:val="1"/>
      <w:marLeft w:val="0"/>
      <w:marRight w:val="0"/>
      <w:marTop w:val="0"/>
      <w:marBottom w:val="0"/>
      <w:divBdr>
        <w:top w:val="none" w:sz="0" w:space="0" w:color="auto"/>
        <w:left w:val="none" w:sz="0" w:space="0" w:color="auto"/>
        <w:bottom w:val="none" w:sz="0" w:space="0" w:color="auto"/>
        <w:right w:val="none" w:sz="0" w:space="0" w:color="auto"/>
      </w:divBdr>
      <w:divsChild>
        <w:div w:id="728961721">
          <w:marLeft w:val="0"/>
          <w:marRight w:val="0"/>
          <w:marTop w:val="0"/>
          <w:marBottom w:val="0"/>
          <w:divBdr>
            <w:top w:val="none" w:sz="0" w:space="0" w:color="auto"/>
            <w:left w:val="none" w:sz="0" w:space="0" w:color="auto"/>
            <w:bottom w:val="none" w:sz="0" w:space="0" w:color="auto"/>
            <w:right w:val="none" w:sz="0" w:space="0" w:color="auto"/>
          </w:divBdr>
        </w:div>
        <w:div w:id="1056121276">
          <w:marLeft w:val="0"/>
          <w:marRight w:val="0"/>
          <w:marTop w:val="0"/>
          <w:marBottom w:val="0"/>
          <w:divBdr>
            <w:top w:val="none" w:sz="0" w:space="0" w:color="auto"/>
            <w:left w:val="none" w:sz="0" w:space="0" w:color="auto"/>
            <w:bottom w:val="none" w:sz="0" w:space="0" w:color="auto"/>
            <w:right w:val="none" w:sz="0" w:space="0" w:color="auto"/>
          </w:divBdr>
        </w:div>
        <w:div w:id="1038702754">
          <w:marLeft w:val="0"/>
          <w:marRight w:val="0"/>
          <w:marTop w:val="0"/>
          <w:marBottom w:val="0"/>
          <w:divBdr>
            <w:top w:val="none" w:sz="0" w:space="0" w:color="auto"/>
            <w:left w:val="none" w:sz="0" w:space="0" w:color="auto"/>
            <w:bottom w:val="none" w:sz="0" w:space="0" w:color="auto"/>
            <w:right w:val="none" w:sz="0" w:space="0" w:color="auto"/>
          </w:divBdr>
        </w:div>
        <w:div w:id="1695764011">
          <w:marLeft w:val="0"/>
          <w:marRight w:val="0"/>
          <w:marTop w:val="0"/>
          <w:marBottom w:val="0"/>
          <w:divBdr>
            <w:top w:val="none" w:sz="0" w:space="0" w:color="auto"/>
            <w:left w:val="none" w:sz="0" w:space="0" w:color="auto"/>
            <w:bottom w:val="none" w:sz="0" w:space="0" w:color="auto"/>
            <w:right w:val="none" w:sz="0" w:space="0" w:color="auto"/>
          </w:divBdr>
        </w:div>
      </w:divsChild>
    </w:div>
    <w:div w:id="1950502670">
      <w:bodyDiv w:val="1"/>
      <w:marLeft w:val="0"/>
      <w:marRight w:val="0"/>
      <w:marTop w:val="0"/>
      <w:marBottom w:val="0"/>
      <w:divBdr>
        <w:top w:val="none" w:sz="0" w:space="0" w:color="auto"/>
        <w:left w:val="none" w:sz="0" w:space="0" w:color="auto"/>
        <w:bottom w:val="none" w:sz="0" w:space="0" w:color="auto"/>
        <w:right w:val="none" w:sz="0" w:space="0" w:color="auto"/>
      </w:divBdr>
    </w:div>
    <w:div w:id="1973365066">
      <w:bodyDiv w:val="1"/>
      <w:marLeft w:val="0"/>
      <w:marRight w:val="0"/>
      <w:marTop w:val="0"/>
      <w:marBottom w:val="0"/>
      <w:divBdr>
        <w:top w:val="none" w:sz="0" w:space="0" w:color="auto"/>
        <w:left w:val="none" w:sz="0" w:space="0" w:color="auto"/>
        <w:bottom w:val="none" w:sz="0" w:space="0" w:color="auto"/>
        <w:right w:val="none" w:sz="0" w:space="0" w:color="auto"/>
      </w:divBdr>
    </w:div>
    <w:div w:id="1990942520">
      <w:bodyDiv w:val="1"/>
      <w:marLeft w:val="0"/>
      <w:marRight w:val="0"/>
      <w:marTop w:val="0"/>
      <w:marBottom w:val="0"/>
      <w:divBdr>
        <w:top w:val="none" w:sz="0" w:space="0" w:color="auto"/>
        <w:left w:val="none" w:sz="0" w:space="0" w:color="auto"/>
        <w:bottom w:val="none" w:sz="0" w:space="0" w:color="auto"/>
        <w:right w:val="none" w:sz="0" w:space="0" w:color="auto"/>
      </w:divBdr>
    </w:div>
    <w:div w:id="2014068145">
      <w:bodyDiv w:val="1"/>
      <w:marLeft w:val="0"/>
      <w:marRight w:val="0"/>
      <w:marTop w:val="0"/>
      <w:marBottom w:val="0"/>
      <w:divBdr>
        <w:top w:val="none" w:sz="0" w:space="0" w:color="auto"/>
        <w:left w:val="none" w:sz="0" w:space="0" w:color="auto"/>
        <w:bottom w:val="none" w:sz="0" w:space="0" w:color="auto"/>
        <w:right w:val="none" w:sz="0" w:space="0" w:color="auto"/>
      </w:divBdr>
    </w:div>
    <w:div w:id="2057511430">
      <w:bodyDiv w:val="1"/>
      <w:marLeft w:val="0"/>
      <w:marRight w:val="0"/>
      <w:marTop w:val="0"/>
      <w:marBottom w:val="0"/>
      <w:divBdr>
        <w:top w:val="none" w:sz="0" w:space="0" w:color="auto"/>
        <w:left w:val="none" w:sz="0" w:space="0" w:color="auto"/>
        <w:bottom w:val="none" w:sz="0" w:space="0" w:color="auto"/>
        <w:right w:val="none" w:sz="0" w:space="0" w:color="auto"/>
      </w:divBdr>
      <w:divsChild>
        <w:div w:id="653072749">
          <w:marLeft w:val="0"/>
          <w:marRight w:val="0"/>
          <w:marTop w:val="0"/>
          <w:marBottom w:val="0"/>
          <w:divBdr>
            <w:top w:val="none" w:sz="0" w:space="0" w:color="auto"/>
            <w:left w:val="none" w:sz="0" w:space="0" w:color="auto"/>
            <w:bottom w:val="none" w:sz="0" w:space="0" w:color="auto"/>
            <w:right w:val="none" w:sz="0" w:space="0" w:color="auto"/>
          </w:divBdr>
        </w:div>
        <w:div w:id="162161758">
          <w:marLeft w:val="0"/>
          <w:marRight w:val="0"/>
          <w:marTop w:val="0"/>
          <w:marBottom w:val="0"/>
          <w:divBdr>
            <w:top w:val="none" w:sz="0" w:space="0" w:color="auto"/>
            <w:left w:val="none" w:sz="0" w:space="0" w:color="auto"/>
            <w:bottom w:val="none" w:sz="0" w:space="0" w:color="auto"/>
            <w:right w:val="none" w:sz="0" w:space="0" w:color="auto"/>
          </w:divBdr>
        </w:div>
        <w:div w:id="37014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50483794" TargetMode="External"/><Relationship Id="rId13" Type="http://schemas.openxmlformats.org/officeDocument/2006/relationships/hyperlink" Target="https://elibrary.ru/item.asp?id=504838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id=53984268&amp;selid=5398428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contents.asp?id=53984268" TargetMode="External"/><Relationship Id="rId5" Type="http://schemas.openxmlformats.org/officeDocument/2006/relationships/webSettings" Target="webSettings.xml"/><Relationship Id="rId15" Type="http://schemas.openxmlformats.org/officeDocument/2006/relationships/hyperlink" Target="https://elibrary.ru/contents.asp?id=50483794&amp;selid=50483819" TargetMode="External"/><Relationship Id="rId10" Type="http://schemas.openxmlformats.org/officeDocument/2006/relationships/hyperlink" Target="https://elibrary.ru/item.asp?id=539842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brary.ru/contents.asp?id=50483794&amp;selid=50483819" TargetMode="External"/><Relationship Id="rId14" Type="http://schemas.openxmlformats.org/officeDocument/2006/relationships/hyperlink" Target="https://elibrary.ru/contents.asp?id=50483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CFA78-D1EE-4EEA-AB4F-CF218078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7502</Words>
  <Characters>42765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О порядке и форме представления материалов</vt:lpstr>
    </vt:vector>
  </TitlesOfParts>
  <Company>SFU</Company>
  <LinksUpToDate>false</LinksUpToDate>
  <CharactersWithSpaces>50167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и форме представления материалов</dc:title>
  <dc:creator>user</dc:creator>
  <cp:lastModifiedBy>Пользователь2</cp:lastModifiedBy>
  <cp:revision>3</cp:revision>
  <cp:lastPrinted>2021-03-02T09:23:00Z</cp:lastPrinted>
  <dcterms:created xsi:type="dcterms:W3CDTF">2024-01-29T04:01:00Z</dcterms:created>
  <dcterms:modified xsi:type="dcterms:W3CDTF">2024-01-29T04:03:00Z</dcterms:modified>
</cp:coreProperties>
</file>