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BE12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E12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CB4A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D915A3" w:rsidRPr="00073953" w:rsidTr="00D915A3">
        <w:trPr>
          <w:trHeight w:val="675"/>
          <w:jc w:val="center"/>
        </w:trPr>
        <w:tc>
          <w:tcPr>
            <w:tcW w:w="3733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915A3" w:rsidRPr="008449DC" w:rsidTr="00D915A3">
        <w:trPr>
          <w:trHeight w:val="1032"/>
          <w:jc w:val="center"/>
        </w:trPr>
        <w:tc>
          <w:tcPr>
            <w:tcW w:w="3733" w:type="dxa"/>
            <w:vAlign w:val="center"/>
          </w:tcPr>
          <w:p w:rsidR="00D915A3" w:rsidRPr="00CB4ADF" w:rsidRDefault="00BE1230" w:rsidP="00BE1230">
            <w:pPr>
              <w:rPr>
                <w:sz w:val="22"/>
                <w:szCs w:val="22"/>
              </w:rPr>
            </w:pPr>
            <w:r w:rsidRPr="00BE1230">
              <w:rPr>
                <w:sz w:val="22"/>
                <w:szCs w:val="22"/>
              </w:rPr>
              <w:t xml:space="preserve">Управление закупочной деятельностью предприятия общественного питания </w:t>
            </w:r>
            <w:r w:rsidR="00D915A3" w:rsidRPr="00CB4A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экзамен</w:t>
            </w:r>
            <w:r w:rsidR="00D915A3" w:rsidRPr="00CB4ADF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D915A3" w:rsidRPr="00CB4ADF" w:rsidRDefault="00BE1230" w:rsidP="00056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D915A3" w:rsidRPr="00CB4ADF">
              <w:rPr>
                <w:sz w:val="22"/>
                <w:szCs w:val="22"/>
              </w:rPr>
              <w:t>.2024</w:t>
            </w:r>
          </w:p>
          <w:p w:rsidR="00D915A3" w:rsidRPr="00CB4ADF" w:rsidRDefault="00D915A3" w:rsidP="00056AC2">
            <w:pPr>
              <w:jc w:val="center"/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1</w:t>
            </w:r>
            <w:r w:rsidR="00BE1230">
              <w:rPr>
                <w:sz w:val="22"/>
                <w:szCs w:val="22"/>
              </w:rPr>
              <w:t>2</w:t>
            </w:r>
            <w:r w:rsidRPr="00CB4ADF">
              <w:rPr>
                <w:sz w:val="22"/>
                <w:szCs w:val="22"/>
              </w:rPr>
              <w:t>:00</w:t>
            </w:r>
          </w:p>
          <w:p w:rsidR="00D915A3" w:rsidRPr="00CB4ADF" w:rsidRDefault="00D915A3" w:rsidP="00BE1230">
            <w:pPr>
              <w:jc w:val="center"/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 xml:space="preserve">ауд. </w:t>
            </w:r>
            <w:r w:rsidR="00BE1230">
              <w:rPr>
                <w:sz w:val="22"/>
                <w:szCs w:val="22"/>
              </w:rPr>
              <w:t>2-01</w:t>
            </w:r>
          </w:p>
        </w:tc>
        <w:tc>
          <w:tcPr>
            <w:tcW w:w="2101" w:type="dxa"/>
            <w:vAlign w:val="center"/>
          </w:tcPr>
          <w:p w:rsidR="00D915A3" w:rsidRDefault="00BE1230" w:rsidP="0005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Губаненко Г.А.</w:t>
            </w:r>
          </w:p>
          <w:p w:rsidR="00BE1230" w:rsidRDefault="00BE1230" w:rsidP="0005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Д.А.</w:t>
            </w:r>
          </w:p>
          <w:p w:rsidR="00BE1230" w:rsidRPr="00CB4ADF" w:rsidRDefault="00BE1230" w:rsidP="0005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Боев В.С.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A6" w:rsidRDefault="002504A6" w:rsidP="00DA66EC">
      <w:r>
        <w:separator/>
      </w:r>
    </w:p>
  </w:endnote>
  <w:endnote w:type="continuationSeparator" w:id="1">
    <w:p w:rsidR="002504A6" w:rsidRDefault="002504A6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A6" w:rsidRDefault="002504A6" w:rsidP="00DA66EC">
      <w:r>
        <w:separator/>
      </w:r>
    </w:p>
  </w:footnote>
  <w:footnote w:type="continuationSeparator" w:id="1">
    <w:p w:rsidR="002504A6" w:rsidRDefault="002504A6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3D1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3055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04A6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72845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3048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B4BE3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1230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B4ADF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5A3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2024-11-20T03:14:00Z</dcterms:modified>
</cp:coreProperties>
</file>