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B26E54">
        <w:rPr>
          <w:b/>
        </w:rPr>
        <w:t>ВЕ</w:t>
      </w:r>
      <w:r w:rsidR="00603F9E">
        <w:rPr>
          <w:b/>
        </w:rPr>
        <w:t>СЕННЕГО СЕМЕСТРА 202</w:t>
      </w:r>
      <w:r w:rsidR="0093020A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93020A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A727FE" w:rsidRPr="00C443F0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93020A">
        <w:rPr>
          <w:b/>
          <w:sz w:val="24"/>
          <w:szCs w:val="24"/>
        </w:rPr>
        <w:t>2</w:t>
      </w:r>
      <w:r w:rsidR="00DA69E4">
        <w:rPr>
          <w:b/>
          <w:sz w:val="24"/>
          <w:szCs w:val="24"/>
        </w:rPr>
        <w:t>-0</w:t>
      </w:r>
      <w:r w:rsidR="00C443F0">
        <w:rPr>
          <w:b/>
          <w:sz w:val="24"/>
          <w:szCs w:val="24"/>
        </w:rPr>
        <w:t>7</w:t>
      </w:r>
      <w:r w:rsidR="00DA69E4">
        <w:rPr>
          <w:b/>
          <w:sz w:val="24"/>
          <w:szCs w:val="24"/>
        </w:rPr>
        <w:t>БТД</w:t>
      </w:r>
      <w:r w:rsidR="0093020A">
        <w:rPr>
          <w:b/>
          <w:sz w:val="24"/>
          <w:szCs w:val="24"/>
        </w:rPr>
        <w:t>, ИТ22</w:t>
      </w:r>
      <w:r w:rsidR="00C443F0">
        <w:rPr>
          <w:b/>
          <w:sz w:val="24"/>
          <w:szCs w:val="24"/>
        </w:rPr>
        <w:t>-08БТД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1962"/>
        <w:gridCol w:w="4111"/>
      </w:tblGrid>
      <w:tr w:rsidR="007244DB" w:rsidRPr="000F7CDB" w:rsidTr="007244DB">
        <w:trPr>
          <w:jc w:val="center"/>
        </w:trPr>
        <w:tc>
          <w:tcPr>
            <w:tcW w:w="541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</w:tcPr>
          <w:p w:rsidR="007244DB" w:rsidRDefault="007244DB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7244DB" w:rsidRPr="000F7CDB" w:rsidRDefault="007244DB" w:rsidP="0072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111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7244DB" w:rsidRPr="000F7CDB" w:rsidTr="007244DB">
        <w:trPr>
          <w:jc w:val="center"/>
        </w:trPr>
        <w:tc>
          <w:tcPr>
            <w:tcW w:w="541" w:type="dxa"/>
          </w:tcPr>
          <w:p w:rsidR="007244DB" w:rsidRPr="000F7CDB" w:rsidRDefault="007244DB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7244DB" w:rsidRPr="00B26E54" w:rsidRDefault="007244DB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Деловая коммуникация на русском языке</w:t>
            </w:r>
          </w:p>
        </w:tc>
        <w:tc>
          <w:tcPr>
            <w:tcW w:w="1560" w:type="dxa"/>
          </w:tcPr>
          <w:p w:rsidR="007244DB" w:rsidRPr="000F7CDB" w:rsidRDefault="007244DB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7244DB" w:rsidRDefault="007244DB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962" w:type="dxa"/>
          </w:tcPr>
          <w:p w:rsidR="007244DB" w:rsidRDefault="00F95929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13:35 </w:t>
            </w:r>
          </w:p>
          <w:p w:rsidR="00F95929" w:rsidRDefault="00F95929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7-30)</w:t>
            </w:r>
          </w:p>
        </w:tc>
        <w:tc>
          <w:tcPr>
            <w:tcW w:w="4111" w:type="dxa"/>
          </w:tcPr>
          <w:p w:rsidR="007244DB" w:rsidRDefault="007244DB" w:rsidP="001D709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И.А.</w:t>
            </w:r>
            <w:proofErr w:type="gramEnd"/>
          </w:p>
        </w:tc>
      </w:tr>
      <w:tr w:rsidR="007244DB" w:rsidRPr="000F7CDB" w:rsidTr="007244DB">
        <w:trPr>
          <w:jc w:val="center"/>
        </w:trPr>
        <w:tc>
          <w:tcPr>
            <w:tcW w:w="541" w:type="dxa"/>
          </w:tcPr>
          <w:p w:rsidR="007244DB" w:rsidRPr="000F7CDB" w:rsidRDefault="007244DB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7244DB" w:rsidRPr="00B26E54" w:rsidRDefault="007244DB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Прикладная физическая культура  и спорт</w:t>
            </w:r>
          </w:p>
        </w:tc>
        <w:tc>
          <w:tcPr>
            <w:tcW w:w="1560" w:type="dxa"/>
          </w:tcPr>
          <w:p w:rsidR="007244DB" w:rsidRPr="000F7CDB" w:rsidRDefault="007244DB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7244DB" w:rsidRDefault="007244DB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962" w:type="dxa"/>
          </w:tcPr>
          <w:p w:rsidR="007244DB" w:rsidRDefault="007244DB" w:rsidP="000F6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244DB" w:rsidRDefault="007244DB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7244DB" w:rsidRPr="000F7CDB" w:rsidTr="007244DB">
        <w:trPr>
          <w:jc w:val="center"/>
        </w:trPr>
        <w:tc>
          <w:tcPr>
            <w:tcW w:w="541" w:type="dxa"/>
          </w:tcPr>
          <w:p w:rsidR="007244DB" w:rsidRPr="000F7CDB" w:rsidRDefault="007244DB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7244DB" w:rsidRPr="00B26E54" w:rsidRDefault="007244DB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Курсовая работа «Экономическая теория»</w:t>
            </w:r>
          </w:p>
        </w:tc>
        <w:tc>
          <w:tcPr>
            <w:tcW w:w="1560" w:type="dxa"/>
          </w:tcPr>
          <w:p w:rsidR="007244DB" w:rsidRPr="000F7CDB" w:rsidRDefault="007244DB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7244DB" w:rsidRDefault="007244DB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962" w:type="dxa"/>
          </w:tcPr>
          <w:p w:rsidR="000F6F6A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244DB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226A61">
              <w:rPr>
                <w:sz w:val="24"/>
                <w:szCs w:val="24"/>
              </w:rPr>
              <w:t>4-13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244DB" w:rsidRDefault="007244DB" w:rsidP="00B26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С.К., Мельникова Т.А.</w:t>
            </w:r>
          </w:p>
        </w:tc>
      </w:tr>
      <w:tr w:rsidR="007244DB" w:rsidRPr="000F7CDB" w:rsidTr="007244DB">
        <w:trPr>
          <w:jc w:val="center"/>
        </w:trPr>
        <w:tc>
          <w:tcPr>
            <w:tcW w:w="541" w:type="dxa"/>
          </w:tcPr>
          <w:p w:rsidR="007244DB" w:rsidRPr="000F7CDB" w:rsidRDefault="007244DB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7244DB" w:rsidRPr="00B26E54" w:rsidRDefault="007244DB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Курсовой проект «Коммерческая деятельность в торговле»</w:t>
            </w:r>
          </w:p>
        </w:tc>
        <w:tc>
          <w:tcPr>
            <w:tcW w:w="1560" w:type="dxa"/>
          </w:tcPr>
          <w:p w:rsidR="007244DB" w:rsidRPr="000F7CDB" w:rsidRDefault="007244DB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7244DB" w:rsidRDefault="007244DB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962" w:type="dxa"/>
          </w:tcPr>
          <w:p w:rsidR="000F6F6A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7244DB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226A61">
              <w:rPr>
                <w:sz w:val="24"/>
                <w:szCs w:val="24"/>
              </w:rPr>
              <w:t>5-05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244DB" w:rsidRDefault="007244DB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 В.В.</w:t>
            </w:r>
          </w:p>
        </w:tc>
      </w:tr>
      <w:tr w:rsidR="007244DB" w:rsidRPr="00DA69E4" w:rsidTr="007244DB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244DB" w:rsidRPr="00DA69E4" w:rsidRDefault="007244DB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7244DB" w:rsidRPr="00B26E54" w:rsidRDefault="007244DB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Коммерческая деятельность в торговле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244DB" w:rsidRPr="00DA69E4" w:rsidRDefault="007244DB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244DB" w:rsidRDefault="007244DB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0F6F6A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7244DB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226A61">
              <w:rPr>
                <w:sz w:val="24"/>
                <w:szCs w:val="24"/>
              </w:rPr>
              <w:t>5-05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244DB" w:rsidRDefault="007244DB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 В.В.</w:t>
            </w:r>
          </w:p>
        </w:tc>
      </w:tr>
      <w:tr w:rsidR="007244DB" w:rsidRPr="00DA69E4" w:rsidTr="007244DB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244DB" w:rsidRPr="00DA69E4" w:rsidRDefault="007244DB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7244DB" w:rsidRPr="00B26E54" w:rsidRDefault="007244DB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Информационные системы в торговле и сервисе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244DB" w:rsidRPr="00DA69E4" w:rsidRDefault="007244DB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244DB" w:rsidRDefault="007244DB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0F6F6A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7244DB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226A61">
              <w:rPr>
                <w:sz w:val="24"/>
                <w:szCs w:val="24"/>
              </w:rPr>
              <w:t>6-29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244DB" w:rsidRDefault="007244DB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  <w:tr w:rsidR="007244DB" w:rsidRPr="00DA69E4" w:rsidTr="007244DB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244DB" w:rsidRPr="00DA69E4" w:rsidRDefault="007244DB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7244DB" w:rsidRPr="00B26E54" w:rsidRDefault="007244DB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244DB" w:rsidRPr="00DA69E4" w:rsidRDefault="007244DB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244DB" w:rsidRDefault="007244DB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0F6F6A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  <w:p w:rsidR="007244DB" w:rsidRDefault="000F6F6A" w:rsidP="000F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226A61">
              <w:rPr>
                <w:sz w:val="24"/>
                <w:szCs w:val="24"/>
              </w:rPr>
              <w:t>4-13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244DB" w:rsidRDefault="007244DB" w:rsidP="00B13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6F6A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1A53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26A61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01CA"/>
    <w:rsid w:val="00552BAE"/>
    <w:rsid w:val="00563C8F"/>
    <w:rsid w:val="005731F4"/>
    <w:rsid w:val="0057472E"/>
    <w:rsid w:val="00577EEE"/>
    <w:rsid w:val="005801FB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73A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67B5B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44DB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240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87A9F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20A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27FE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26E54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4FF5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0522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95929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1BBD-D04E-4EDF-B599-29DC938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2021-09-08T10:09:00Z</cp:lastPrinted>
  <dcterms:created xsi:type="dcterms:W3CDTF">2023-09-13T05:11:00Z</dcterms:created>
  <dcterms:modified xsi:type="dcterms:W3CDTF">2023-09-13T05:11:00Z</dcterms:modified>
</cp:coreProperties>
</file>