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BD79C8" w:rsidRPr="00893D12" w:rsidTr="00D41243">
        <w:trPr>
          <w:trHeight w:val="709"/>
        </w:trPr>
        <w:tc>
          <w:tcPr>
            <w:tcW w:w="10833" w:type="dxa"/>
          </w:tcPr>
          <w:p w:rsidR="00BD79C8" w:rsidRPr="00893D12" w:rsidRDefault="00BD79C8" w:rsidP="00D41243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BD79C8" w:rsidRPr="00893D12" w:rsidRDefault="00BD79C8" w:rsidP="00D41243">
            <w:pPr>
              <w:rPr>
                <w:sz w:val="24"/>
                <w:szCs w:val="24"/>
              </w:rPr>
            </w:pPr>
            <w:r w:rsidRPr="00893D12">
              <w:rPr>
                <w:sz w:val="24"/>
                <w:szCs w:val="24"/>
              </w:rPr>
              <w:t>«Утверждаю» ____________________</w:t>
            </w:r>
          </w:p>
          <w:p w:rsidR="00BD79C8" w:rsidRPr="00893D12" w:rsidRDefault="00BD79C8" w:rsidP="00D41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93D12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BD79C8" w:rsidRPr="00893D12" w:rsidRDefault="00BD79C8" w:rsidP="00BD79C8"/>
    <w:p w:rsidR="00BD79C8" w:rsidRPr="00893D12" w:rsidRDefault="00BD79C8" w:rsidP="00BD79C8">
      <w:pPr>
        <w:jc w:val="center"/>
        <w:rPr>
          <w:b/>
        </w:rPr>
      </w:pPr>
      <w:r w:rsidRPr="00893D12">
        <w:rPr>
          <w:b/>
        </w:rPr>
        <w:t>РАСПИСАНИЕ  1-ой  ПЕРЕСДАЧИ ЭКЗАМЕНА (ЗАЧЕТА) ДЛЯ ЛИКВИДАЦИИ АКАДЕМИЧЕСКОЙ ЗАДОЛЖЕННОСТИ ПО ИТ</w:t>
      </w:r>
      <w:r>
        <w:rPr>
          <w:b/>
        </w:rPr>
        <w:t xml:space="preserve">ОГАМ ПРОМЕЖУТОЧНОЙ АТТЕСТАЦИИ </w:t>
      </w:r>
      <w:r w:rsidR="00D93CD3">
        <w:rPr>
          <w:b/>
        </w:rPr>
        <w:t>О</w:t>
      </w:r>
      <w:r w:rsidRPr="00893D12">
        <w:rPr>
          <w:b/>
        </w:rPr>
        <w:t>СЕННЕГО СЕМЕСТРА 20</w:t>
      </w:r>
      <w:r>
        <w:rPr>
          <w:b/>
        </w:rPr>
        <w:t>2</w:t>
      </w:r>
      <w:r w:rsidR="00114144">
        <w:rPr>
          <w:b/>
        </w:rPr>
        <w:t>3</w:t>
      </w:r>
      <w:r w:rsidRPr="00893D12">
        <w:rPr>
          <w:b/>
        </w:rPr>
        <w:t>-20</w:t>
      </w:r>
      <w:r>
        <w:rPr>
          <w:b/>
        </w:rPr>
        <w:t>2</w:t>
      </w:r>
      <w:r w:rsidR="00114144">
        <w:rPr>
          <w:b/>
        </w:rPr>
        <w:t>4</w:t>
      </w:r>
      <w:r w:rsidRPr="00893D12">
        <w:rPr>
          <w:b/>
        </w:rPr>
        <w:t xml:space="preserve"> УЧ.Г.</w:t>
      </w:r>
    </w:p>
    <w:p w:rsidR="00BD79C8" w:rsidRPr="002127D9" w:rsidRDefault="00BD79C8" w:rsidP="00BD79C8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  <w:r w:rsidRPr="002127D9">
        <w:rPr>
          <w:b/>
        </w:rPr>
        <w:t xml:space="preserve"> </w:t>
      </w:r>
    </w:p>
    <w:p w:rsidR="00BD79C8" w:rsidRPr="00893D12" w:rsidRDefault="00BD79C8" w:rsidP="00BD79C8">
      <w:pPr>
        <w:jc w:val="center"/>
        <w:rPr>
          <w:sz w:val="24"/>
          <w:szCs w:val="24"/>
        </w:rPr>
      </w:pPr>
      <w:r w:rsidRPr="00893D12">
        <w:rPr>
          <w:sz w:val="24"/>
          <w:szCs w:val="24"/>
        </w:rPr>
        <w:t>направление 19.04.04 «Технология продукции и организация общественного питания»</w:t>
      </w:r>
    </w:p>
    <w:p w:rsidR="00BD79C8" w:rsidRPr="00893D12" w:rsidRDefault="00BD79C8" w:rsidP="00BD79C8">
      <w:pPr>
        <w:jc w:val="center"/>
        <w:rPr>
          <w:sz w:val="24"/>
          <w:szCs w:val="24"/>
        </w:rPr>
      </w:pPr>
      <w:r w:rsidRPr="00893D12">
        <w:rPr>
          <w:sz w:val="24"/>
          <w:szCs w:val="24"/>
        </w:rPr>
        <w:t>магистерская программа</w:t>
      </w:r>
      <w:r>
        <w:rPr>
          <w:sz w:val="24"/>
          <w:szCs w:val="24"/>
        </w:rPr>
        <w:t xml:space="preserve"> 19.04.04.01</w:t>
      </w:r>
      <w:r w:rsidRPr="00893D12">
        <w:rPr>
          <w:sz w:val="24"/>
          <w:szCs w:val="24"/>
        </w:rPr>
        <w:t xml:space="preserve"> «Новые пищевые продукты для рационального и сбалансированного питания»</w:t>
      </w:r>
    </w:p>
    <w:p w:rsidR="00BD79C8" w:rsidRPr="00893D12" w:rsidRDefault="00BD79C8" w:rsidP="00BD79C8">
      <w:pPr>
        <w:jc w:val="center"/>
        <w:rPr>
          <w:b/>
          <w:sz w:val="24"/>
          <w:szCs w:val="24"/>
        </w:rPr>
      </w:pPr>
      <w:r w:rsidRPr="00893D12">
        <w:rPr>
          <w:sz w:val="24"/>
          <w:szCs w:val="24"/>
        </w:rPr>
        <w:t xml:space="preserve">гр. </w:t>
      </w:r>
      <w:r w:rsidR="0052745D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Т2</w:t>
      </w:r>
      <w:r w:rsidR="00E22330">
        <w:rPr>
          <w:b/>
          <w:sz w:val="24"/>
          <w:szCs w:val="24"/>
        </w:rPr>
        <w:t>2</w:t>
      </w:r>
      <w:r w:rsidRPr="00893D12">
        <w:rPr>
          <w:b/>
          <w:sz w:val="24"/>
          <w:szCs w:val="24"/>
        </w:rPr>
        <w:t>-0</w:t>
      </w:r>
      <w:r w:rsidR="0052745D">
        <w:rPr>
          <w:b/>
          <w:sz w:val="24"/>
          <w:szCs w:val="24"/>
        </w:rPr>
        <w:t>1</w:t>
      </w:r>
      <w:r w:rsidRPr="00893D12">
        <w:rPr>
          <w:b/>
          <w:sz w:val="24"/>
          <w:szCs w:val="24"/>
        </w:rPr>
        <w:t>МИТ</w:t>
      </w:r>
    </w:p>
    <w:p w:rsidR="00BD79C8" w:rsidRPr="006C66E6" w:rsidRDefault="00BD79C8" w:rsidP="00BD79C8">
      <w:pPr>
        <w:jc w:val="center"/>
        <w:rPr>
          <w:b/>
          <w:color w:val="FF0000"/>
          <w:sz w:val="24"/>
          <w:szCs w:val="24"/>
        </w:rPr>
      </w:pPr>
    </w:p>
    <w:p w:rsidR="00BD79C8" w:rsidRPr="006C66E6" w:rsidRDefault="00BD79C8" w:rsidP="00BD79C8">
      <w:pPr>
        <w:jc w:val="center"/>
        <w:rPr>
          <w:color w:val="FF0000"/>
          <w:sz w:val="24"/>
          <w:szCs w:val="24"/>
        </w:rPr>
      </w:pPr>
    </w:p>
    <w:tbl>
      <w:tblPr>
        <w:tblW w:w="15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5522"/>
        <w:gridCol w:w="1521"/>
        <w:gridCol w:w="1597"/>
        <w:gridCol w:w="1576"/>
        <w:gridCol w:w="4793"/>
      </w:tblGrid>
      <w:tr w:rsidR="00112BDF" w:rsidRPr="00893D12" w:rsidTr="00112BDF">
        <w:trPr>
          <w:jc w:val="center"/>
        </w:trPr>
        <w:tc>
          <w:tcPr>
            <w:tcW w:w="540" w:type="dxa"/>
          </w:tcPr>
          <w:p w:rsidR="00112BDF" w:rsidRPr="00893D12" w:rsidRDefault="00112BDF" w:rsidP="00D41243">
            <w:pPr>
              <w:jc w:val="center"/>
              <w:rPr>
                <w:sz w:val="24"/>
                <w:szCs w:val="24"/>
              </w:rPr>
            </w:pPr>
            <w:r w:rsidRPr="00893D1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3D1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3D12">
              <w:rPr>
                <w:sz w:val="24"/>
                <w:szCs w:val="24"/>
              </w:rPr>
              <w:t>/</w:t>
            </w:r>
            <w:proofErr w:type="spellStart"/>
            <w:r w:rsidRPr="00893D1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2" w:type="dxa"/>
          </w:tcPr>
          <w:p w:rsidR="00112BDF" w:rsidRPr="00893D12" w:rsidRDefault="00112BDF" w:rsidP="00D41243">
            <w:pPr>
              <w:jc w:val="center"/>
              <w:rPr>
                <w:sz w:val="24"/>
                <w:szCs w:val="24"/>
              </w:rPr>
            </w:pPr>
            <w:r w:rsidRPr="00893D1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21" w:type="dxa"/>
          </w:tcPr>
          <w:p w:rsidR="00112BDF" w:rsidRPr="00893D12" w:rsidRDefault="00112BDF" w:rsidP="00D41243">
            <w:pPr>
              <w:jc w:val="center"/>
              <w:rPr>
                <w:sz w:val="24"/>
                <w:szCs w:val="24"/>
              </w:rPr>
            </w:pPr>
            <w:r w:rsidRPr="00893D12">
              <w:rPr>
                <w:sz w:val="24"/>
                <w:szCs w:val="24"/>
              </w:rPr>
              <w:t>Форма</w:t>
            </w:r>
          </w:p>
        </w:tc>
        <w:tc>
          <w:tcPr>
            <w:tcW w:w="1597" w:type="dxa"/>
          </w:tcPr>
          <w:p w:rsidR="00112BDF" w:rsidRPr="00893D12" w:rsidRDefault="00112BDF" w:rsidP="00D41243">
            <w:pPr>
              <w:jc w:val="center"/>
              <w:rPr>
                <w:sz w:val="24"/>
                <w:szCs w:val="24"/>
              </w:rPr>
            </w:pPr>
            <w:r w:rsidRPr="00893D12">
              <w:rPr>
                <w:sz w:val="24"/>
                <w:szCs w:val="24"/>
              </w:rPr>
              <w:t>Дата</w:t>
            </w:r>
          </w:p>
        </w:tc>
        <w:tc>
          <w:tcPr>
            <w:tcW w:w="1576" w:type="dxa"/>
          </w:tcPr>
          <w:p w:rsidR="00112BDF" w:rsidRDefault="00112BDF" w:rsidP="00C14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112BDF" w:rsidRPr="000F7CDB" w:rsidRDefault="00112BDF" w:rsidP="00C14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4793" w:type="dxa"/>
          </w:tcPr>
          <w:p w:rsidR="00112BDF" w:rsidRPr="00893D12" w:rsidRDefault="00112BDF" w:rsidP="00D41243">
            <w:pPr>
              <w:jc w:val="center"/>
              <w:rPr>
                <w:sz w:val="24"/>
                <w:szCs w:val="24"/>
              </w:rPr>
            </w:pPr>
            <w:r w:rsidRPr="00893D12">
              <w:rPr>
                <w:sz w:val="24"/>
                <w:szCs w:val="24"/>
              </w:rPr>
              <w:t>Преподаватель</w:t>
            </w:r>
          </w:p>
        </w:tc>
      </w:tr>
      <w:tr w:rsidR="00112BDF" w:rsidRPr="003C1610" w:rsidTr="00112BDF">
        <w:trPr>
          <w:jc w:val="center"/>
        </w:trPr>
        <w:tc>
          <w:tcPr>
            <w:tcW w:w="540" w:type="dxa"/>
          </w:tcPr>
          <w:p w:rsidR="00112BDF" w:rsidRPr="003C1610" w:rsidRDefault="00112BDF" w:rsidP="00BD79C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12BDF" w:rsidRPr="00A05084" w:rsidRDefault="00112BDF" w:rsidP="00097543">
            <w:pPr>
              <w:rPr>
                <w:sz w:val="22"/>
                <w:szCs w:val="22"/>
              </w:rPr>
            </w:pPr>
            <w:r w:rsidRPr="00A05084">
              <w:rPr>
                <w:sz w:val="22"/>
                <w:szCs w:val="22"/>
              </w:rPr>
              <w:t>Научные и практические основы получения продуктов повышенной пищевой ценности</w:t>
            </w:r>
          </w:p>
        </w:tc>
        <w:tc>
          <w:tcPr>
            <w:tcW w:w="1521" w:type="dxa"/>
          </w:tcPr>
          <w:p w:rsidR="00112BDF" w:rsidRPr="003C1610" w:rsidRDefault="00112BDF" w:rsidP="003D4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597" w:type="dxa"/>
          </w:tcPr>
          <w:p w:rsidR="00112BDF" w:rsidRPr="003C1610" w:rsidRDefault="00112BDF" w:rsidP="0011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</w:p>
        </w:tc>
        <w:tc>
          <w:tcPr>
            <w:tcW w:w="1576" w:type="dxa"/>
          </w:tcPr>
          <w:p w:rsidR="00112BDF" w:rsidRDefault="00112BDF" w:rsidP="00112BDF">
            <w:pPr>
              <w:rPr>
                <w:sz w:val="24"/>
                <w:szCs w:val="24"/>
              </w:rPr>
            </w:pPr>
          </w:p>
        </w:tc>
        <w:tc>
          <w:tcPr>
            <w:tcW w:w="4793" w:type="dxa"/>
          </w:tcPr>
          <w:p w:rsidR="00112BDF" w:rsidRPr="003C1610" w:rsidRDefault="00112BDF" w:rsidP="00112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Г.В., </w:t>
            </w:r>
            <w:proofErr w:type="spellStart"/>
            <w:r>
              <w:rPr>
                <w:sz w:val="24"/>
                <w:szCs w:val="24"/>
              </w:rPr>
              <w:t>Кольман</w:t>
            </w:r>
            <w:proofErr w:type="spellEnd"/>
            <w:r>
              <w:rPr>
                <w:sz w:val="24"/>
                <w:szCs w:val="24"/>
              </w:rPr>
              <w:t xml:space="preserve"> О.Я., </w:t>
            </w:r>
            <w:proofErr w:type="spellStart"/>
            <w:r>
              <w:rPr>
                <w:sz w:val="24"/>
                <w:szCs w:val="24"/>
              </w:rPr>
              <w:t>Евтухова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</w:tr>
      <w:tr w:rsidR="00E70CD5" w:rsidRPr="003C1610" w:rsidTr="00112BDF">
        <w:trPr>
          <w:jc w:val="center"/>
        </w:trPr>
        <w:tc>
          <w:tcPr>
            <w:tcW w:w="540" w:type="dxa"/>
          </w:tcPr>
          <w:p w:rsidR="00E70CD5" w:rsidRPr="003C1610" w:rsidRDefault="00E70CD5" w:rsidP="00BD79C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E70CD5" w:rsidRPr="00A05084" w:rsidRDefault="00E70CD5" w:rsidP="00097543">
            <w:pPr>
              <w:rPr>
                <w:sz w:val="22"/>
                <w:szCs w:val="22"/>
              </w:rPr>
            </w:pPr>
            <w:r w:rsidRPr="00A05084">
              <w:rPr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1521" w:type="dxa"/>
          </w:tcPr>
          <w:p w:rsidR="00E70CD5" w:rsidRPr="003C1610" w:rsidRDefault="00E70CD5" w:rsidP="00097543">
            <w:pPr>
              <w:jc w:val="center"/>
              <w:rPr>
                <w:sz w:val="24"/>
                <w:szCs w:val="24"/>
              </w:rPr>
            </w:pPr>
            <w:r w:rsidRPr="003C1610">
              <w:rPr>
                <w:sz w:val="24"/>
                <w:szCs w:val="24"/>
              </w:rPr>
              <w:t>Зачет</w:t>
            </w:r>
          </w:p>
        </w:tc>
        <w:tc>
          <w:tcPr>
            <w:tcW w:w="1597" w:type="dxa"/>
          </w:tcPr>
          <w:p w:rsidR="00E70CD5" w:rsidRPr="003C1610" w:rsidRDefault="00E70CD5" w:rsidP="00A05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13.01.2024</w:t>
            </w:r>
          </w:p>
        </w:tc>
        <w:tc>
          <w:tcPr>
            <w:tcW w:w="1576" w:type="dxa"/>
          </w:tcPr>
          <w:p w:rsidR="00E70CD5" w:rsidRPr="00E603A4" w:rsidRDefault="00E70CD5" w:rsidP="00C1431A">
            <w:pPr>
              <w:jc w:val="center"/>
              <w:rPr>
                <w:sz w:val="24"/>
                <w:szCs w:val="24"/>
              </w:rPr>
            </w:pPr>
            <w:r w:rsidRPr="00E603A4">
              <w:rPr>
                <w:sz w:val="24"/>
                <w:szCs w:val="24"/>
              </w:rPr>
              <w:t>10-</w:t>
            </w:r>
            <w:r w:rsidR="00E603A4" w:rsidRPr="00E603A4">
              <w:rPr>
                <w:sz w:val="24"/>
                <w:szCs w:val="24"/>
              </w:rPr>
              <w:t>0</w:t>
            </w:r>
            <w:r w:rsidRPr="00E603A4">
              <w:rPr>
                <w:sz w:val="24"/>
                <w:szCs w:val="24"/>
              </w:rPr>
              <w:t>0</w:t>
            </w:r>
          </w:p>
          <w:p w:rsidR="00E70CD5" w:rsidRPr="00E603A4" w:rsidRDefault="00E70CD5" w:rsidP="00C1431A">
            <w:pPr>
              <w:jc w:val="center"/>
              <w:rPr>
                <w:sz w:val="24"/>
                <w:szCs w:val="24"/>
              </w:rPr>
            </w:pPr>
            <w:r w:rsidRPr="00E603A4">
              <w:rPr>
                <w:sz w:val="24"/>
                <w:szCs w:val="24"/>
              </w:rPr>
              <w:t>ауд. 2-05</w:t>
            </w:r>
          </w:p>
        </w:tc>
        <w:tc>
          <w:tcPr>
            <w:tcW w:w="4793" w:type="dxa"/>
          </w:tcPr>
          <w:p w:rsidR="00E70CD5" w:rsidRPr="003C1610" w:rsidRDefault="00E70CD5" w:rsidP="00206E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Кольман</w:t>
            </w:r>
            <w:proofErr w:type="spellEnd"/>
            <w:r>
              <w:rPr>
                <w:sz w:val="24"/>
                <w:szCs w:val="24"/>
              </w:rPr>
              <w:t xml:space="preserve"> О.Я.</w:t>
            </w:r>
          </w:p>
        </w:tc>
      </w:tr>
      <w:tr w:rsidR="00E70CD5" w:rsidRPr="003C1610" w:rsidTr="00112BDF">
        <w:trPr>
          <w:jc w:val="center"/>
        </w:trPr>
        <w:tc>
          <w:tcPr>
            <w:tcW w:w="540" w:type="dxa"/>
          </w:tcPr>
          <w:p w:rsidR="00E70CD5" w:rsidRPr="003C1610" w:rsidRDefault="00E70CD5" w:rsidP="00BD79C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E70CD5" w:rsidRPr="00A05084" w:rsidRDefault="00E70CD5" w:rsidP="00097543">
            <w:pPr>
              <w:rPr>
                <w:sz w:val="22"/>
                <w:szCs w:val="22"/>
              </w:rPr>
            </w:pPr>
            <w:r w:rsidRPr="00A05084">
              <w:rPr>
                <w:sz w:val="22"/>
                <w:szCs w:val="22"/>
              </w:rPr>
              <w:t>Проектирование специализированных цехов по производству продуктов питания</w:t>
            </w:r>
          </w:p>
        </w:tc>
        <w:tc>
          <w:tcPr>
            <w:tcW w:w="1521" w:type="dxa"/>
          </w:tcPr>
          <w:p w:rsidR="00E70CD5" w:rsidRPr="003C1610" w:rsidRDefault="00E70CD5" w:rsidP="00097543">
            <w:pPr>
              <w:jc w:val="center"/>
              <w:rPr>
                <w:sz w:val="24"/>
                <w:szCs w:val="24"/>
              </w:rPr>
            </w:pPr>
            <w:r w:rsidRPr="003C1610">
              <w:rPr>
                <w:sz w:val="24"/>
                <w:szCs w:val="24"/>
              </w:rPr>
              <w:t>Зачет</w:t>
            </w:r>
          </w:p>
        </w:tc>
        <w:tc>
          <w:tcPr>
            <w:tcW w:w="1597" w:type="dxa"/>
          </w:tcPr>
          <w:p w:rsidR="00E70CD5" w:rsidRPr="003C1610" w:rsidRDefault="00E70CD5" w:rsidP="00C14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11.01.2024</w:t>
            </w:r>
          </w:p>
        </w:tc>
        <w:tc>
          <w:tcPr>
            <w:tcW w:w="1576" w:type="dxa"/>
          </w:tcPr>
          <w:p w:rsidR="00E70CD5" w:rsidRDefault="00E70CD5" w:rsidP="00C14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10-30</w:t>
            </w:r>
          </w:p>
          <w:p w:rsidR="00E70CD5" w:rsidRDefault="00E70CD5" w:rsidP="00C9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2-05</w:t>
            </w:r>
          </w:p>
        </w:tc>
        <w:tc>
          <w:tcPr>
            <w:tcW w:w="4793" w:type="dxa"/>
          </w:tcPr>
          <w:p w:rsidR="00E70CD5" w:rsidRPr="003C1610" w:rsidRDefault="00E70CD5" w:rsidP="0020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Е.О.</w:t>
            </w:r>
          </w:p>
        </w:tc>
      </w:tr>
      <w:tr w:rsidR="001D58EE" w:rsidRPr="003C1610" w:rsidTr="00112BDF">
        <w:trPr>
          <w:jc w:val="center"/>
        </w:trPr>
        <w:tc>
          <w:tcPr>
            <w:tcW w:w="540" w:type="dxa"/>
          </w:tcPr>
          <w:p w:rsidR="001D58EE" w:rsidRPr="003C1610" w:rsidRDefault="001D58EE" w:rsidP="00BD79C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58EE" w:rsidRPr="00A05084" w:rsidRDefault="001D58EE" w:rsidP="00097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Статистическая  обработка результатов научных исследований в индустрии питания</w:t>
            </w:r>
          </w:p>
        </w:tc>
        <w:tc>
          <w:tcPr>
            <w:tcW w:w="1521" w:type="dxa"/>
          </w:tcPr>
          <w:p w:rsidR="001D58EE" w:rsidRPr="003C1610" w:rsidRDefault="001D58EE" w:rsidP="009B3065">
            <w:pPr>
              <w:jc w:val="center"/>
              <w:rPr>
                <w:sz w:val="24"/>
                <w:szCs w:val="24"/>
              </w:rPr>
            </w:pPr>
            <w:r w:rsidRPr="003C1610">
              <w:rPr>
                <w:sz w:val="24"/>
                <w:szCs w:val="24"/>
              </w:rPr>
              <w:t>Зачет</w:t>
            </w:r>
          </w:p>
        </w:tc>
        <w:tc>
          <w:tcPr>
            <w:tcW w:w="1597" w:type="dxa"/>
          </w:tcPr>
          <w:p w:rsidR="001D58EE" w:rsidRPr="003C1610" w:rsidRDefault="001D58EE" w:rsidP="009B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11.01.2024</w:t>
            </w:r>
          </w:p>
        </w:tc>
        <w:tc>
          <w:tcPr>
            <w:tcW w:w="1576" w:type="dxa"/>
          </w:tcPr>
          <w:p w:rsidR="001D58EE" w:rsidRDefault="001D58EE" w:rsidP="009B3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4673A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  <w:p w:rsidR="001D58EE" w:rsidRDefault="001D58EE" w:rsidP="001D5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2-0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793" w:type="dxa"/>
          </w:tcPr>
          <w:p w:rsidR="001D58EE" w:rsidRDefault="001D58EE" w:rsidP="0020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О.В.</w:t>
            </w:r>
          </w:p>
        </w:tc>
      </w:tr>
      <w:tr w:rsidR="00E70CD5" w:rsidRPr="003C1610" w:rsidTr="00112BDF">
        <w:trPr>
          <w:jc w:val="center"/>
        </w:trPr>
        <w:tc>
          <w:tcPr>
            <w:tcW w:w="540" w:type="dxa"/>
          </w:tcPr>
          <w:p w:rsidR="00E70CD5" w:rsidRPr="003C1610" w:rsidRDefault="00E70CD5" w:rsidP="00BD79C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E70CD5" w:rsidRPr="00A05084" w:rsidRDefault="00E70CD5" w:rsidP="00097543">
            <w:pPr>
              <w:rPr>
                <w:sz w:val="22"/>
                <w:szCs w:val="22"/>
              </w:rPr>
            </w:pPr>
            <w:r w:rsidRPr="00A05084">
              <w:rPr>
                <w:sz w:val="22"/>
                <w:szCs w:val="22"/>
              </w:rPr>
              <w:t>Стратегическое планирование и управление развитием производства пищевой продукции</w:t>
            </w:r>
          </w:p>
        </w:tc>
        <w:tc>
          <w:tcPr>
            <w:tcW w:w="1521" w:type="dxa"/>
          </w:tcPr>
          <w:p w:rsidR="00E70CD5" w:rsidRPr="003C1610" w:rsidRDefault="00E70CD5" w:rsidP="00097543">
            <w:pPr>
              <w:jc w:val="center"/>
              <w:rPr>
                <w:sz w:val="24"/>
                <w:szCs w:val="24"/>
              </w:rPr>
            </w:pPr>
            <w:r w:rsidRPr="003C1610">
              <w:rPr>
                <w:sz w:val="24"/>
                <w:szCs w:val="24"/>
              </w:rPr>
              <w:t>Зачет</w:t>
            </w:r>
          </w:p>
        </w:tc>
        <w:tc>
          <w:tcPr>
            <w:tcW w:w="1597" w:type="dxa"/>
          </w:tcPr>
          <w:p w:rsidR="00E70CD5" w:rsidRPr="003C1610" w:rsidRDefault="00E70CD5" w:rsidP="0011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12.01.2024</w:t>
            </w:r>
          </w:p>
        </w:tc>
        <w:tc>
          <w:tcPr>
            <w:tcW w:w="1576" w:type="dxa"/>
          </w:tcPr>
          <w:p w:rsidR="00E70CD5" w:rsidRDefault="00E70CD5" w:rsidP="0011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  <w:p w:rsidR="00E70CD5" w:rsidRDefault="00E70CD5" w:rsidP="0011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4-18</w:t>
            </w:r>
          </w:p>
        </w:tc>
        <w:tc>
          <w:tcPr>
            <w:tcW w:w="4793" w:type="dxa"/>
          </w:tcPr>
          <w:p w:rsidR="00E70CD5" w:rsidRPr="003C1610" w:rsidRDefault="00E70CD5" w:rsidP="000473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Есина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E70CD5" w:rsidRPr="00893D12" w:rsidTr="00112BDF">
        <w:trPr>
          <w:trHeight w:val="562"/>
          <w:jc w:val="center"/>
        </w:trPr>
        <w:tc>
          <w:tcPr>
            <w:tcW w:w="540" w:type="dxa"/>
            <w:shd w:val="pct12" w:color="auto" w:fill="auto"/>
          </w:tcPr>
          <w:p w:rsidR="00E70CD5" w:rsidRPr="00893D12" w:rsidRDefault="00E70CD5" w:rsidP="00BD79C8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pct12" w:color="auto" w:fill="auto"/>
          </w:tcPr>
          <w:p w:rsidR="00E70CD5" w:rsidRPr="00A05084" w:rsidRDefault="00E70CD5" w:rsidP="00097543">
            <w:pPr>
              <w:rPr>
                <w:sz w:val="22"/>
                <w:szCs w:val="22"/>
              </w:rPr>
            </w:pPr>
            <w:r w:rsidRPr="00A05084">
              <w:rPr>
                <w:sz w:val="22"/>
                <w:szCs w:val="22"/>
              </w:rPr>
              <w:t>Научные и практические основы получения продуктов повышенной пищевой ценности</w:t>
            </w:r>
          </w:p>
        </w:tc>
        <w:tc>
          <w:tcPr>
            <w:tcW w:w="1521" w:type="dxa"/>
            <w:shd w:val="pct12" w:color="auto" w:fill="auto"/>
          </w:tcPr>
          <w:p w:rsidR="00E70CD5" w:rsidRPr="00893D12" w:rsidRDefault="00E70CD5" w:rsidP="00D41243">
            <w:pPr>
              <w:jc w:val="center"/>
              <w:rPr>
                <w:sz w:val="24"/>
                <w:szCs w:val="24"/>
              </w:rPr>
            </w:pPr>
            <w:r w:rsidRPr="00893D12">
              <w:rPr>
                <w:sz w:val="24"/>
                <w:szCs w:val="24"/>
              </w:rPr>
              <w:t>Экзамен</w:t>
            </w:r>
          </w:p>
        </w:tc>
        <w:tc>
          <w:tcPr>
            <w:tcW w:w="1597" w:type="dxa"/>
            <w:shd w:val="pct12" w:color="auto" w:fill="auto"/>
          </w:tcPr>
          <w:p w:rsidR="00E70CD5" w:rsidRPr="003C1610" w:rsidRDefault="00E70CD5" w:rsidP="00A05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10.01.2024</w:t>
            </w:r>
          </w:p>
        </w:tc>
        <w:tc>
          <w:tcPr>
            <w:tcW w:w="1576" w:type="dxa"/>
            <w:shd w:val="pct12" w:color="auto" w:fill="auto"/>
          </w:tcPr>
          <w:p w:rsidR="00E70CD5" w:rsidRDefault="00E70CD5" w:rsidP="00C14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58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="001D58E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  <w:p w:rsidR="00E70CD5" w:rsidRDefault="00E70CD5" w:rsidP="00C14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2-05</w:t>
            </w:r>
          </w:p>
        </w:tc>
        <w:tc>
          <w:tcPr>
            <w:tcW w:w="4793" w:type="dxa"/>
            <w:shd w:val="pct12" w:color="auto" w:fill="auto"/>
          </w:tcPr>
          <w:p w:rsidR="00E70CD5" w:rsidRDefault="00E70CD5" w:rsidP="00C9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Г.В.</w:t>
            </w:r>
          </w:p>
        </w:tc>
      </w:tr>
    </w:tbl>
    <w:p w:rsidR="00BD79C8" w:rsidRPr="006C66E6" w:rsidRDefault="00BD79C8" w:rsidP="00BD79C8">
      <w:pPr>
        <w:rPr>
          <w:color w:val="FF0000"/>
        </w:rPr>
      </w:pPr>
    </w:p>
    <w:p w:rsidR="00BD79C8" w:rsidRDefault="00BD79C8" w:rsidP="00BD79C8">
      <w:pPr>
        <w:rPr>
          <w:color w:val="FF0000"/>
        </w:rPr>
      </w:pPr>
    </w:p>
    <w:p w:rsidR="00C23CB1" w:rsidRDefault="00C23CB1" w:rsidP="00BD79C8">
      <w:pPr>
        <w:rPr>
          <w:color w:val="FF0000"/>
        </w:rPr>
      </w:pPr>
    </w:p>
    <w:p w:rsidR="00BD79C8" w:rsidRPr="006C66E6" w:rsidRDefault="00BD79C8" w:rsidP="00BD79C8">
      <w:pPr>
        <w:rPr>
          <w:color w:val="FF0000"/>
        </w:rPr>
      </w:pPr>
    </w:p>
    <w:p w:rsidR="00BD79C8" w:rsidRPr="00014EAD" w:rsidRDefault="00BD79C8" w:rsidP="00BD79C8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</w:t>
      </w:r>
      <w:proofErr w:type="spellStart"/>
      <w:r w:rsidRPr="00014EAD">
        <w:rPr>
          <w:sz w:val="24"/>
          <w:szCs w:val="24"/>
        </w:rPr>
        <w:t>Камоза</w:t>
      </w:r>
      <w:proofErr w:type="spellEnd"/>
    </w:p>
    <w:p w:rsidR="00AA6C6B" w:rsidRDefault="004673A5"/>
    <w:sectPr w:rsidR="00AA6C6B" w:rsidSect="00C23C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C56C1"/>
    <w:multiLevelType w:val="hybridMultilevel"/>
    <w:tmpl w:val="CC12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D79C8"/>
    <w:rsid w:val="00112BDF"/>
    <w:rsid w:val="00114144"/>
    <w:rsid w:val="001D58EE"/>
    <w:rsid w:val="00253E91"/>
    <w:rsid w:val="00285096"/>
    <w:rsid w:val="003C1610"/>
    <w:rsid w:val="00401C32"/>
    <w:rsid w:val="004333F3"/>
    <w:rsid w:val="00462742"/>
    <w:rsid w:val="004673A5"/>
    <w:rsid w:val="004824F0"/>
    <w:rsid w:val="0052745D"/>
    <w:rsid w:val="00534B23"/>
    <w:rsid w:val="00567685"/>
    <w:rsid w:val="005C5098"/>
    <w:rsid w:val="005E3A91"/>
    <w:rsid w:val="005F1D27"/>
    <w:rsid w:val="006174DC"/>
    <w:rsid w:val="006A76BD"/>
    <w:rsid w:val="00702C5D"/>
    <w:rsid w:val="009079DA"/>
    <w:rsid w:val="00917AA5"/>
    <w:rsid w:val="0092260D"/>
    <w:rsid w:val="0092274F"/>
    <w:rsid w:val="00982283"/>
    <w:rsid w:val="009B785A"/>
    <w:rsid w:val="00A05084"/>
    <w:rsid w:val="00A40FA9"/>
    <w:rsid w:val="00A512EB"/>
    <w:rsid w:val="00B00FC5"/>
    <w:rsid w:val="00B100DA"/>
    <w:rsid w:val="00B63784"/>
    <w:rsid w:val="00B90182"/>
    <w:rsid w:val="00BD79C8"/>
    <w:rsid w:val="00C23CB1"/>
    <w:rsid w:val="00C546C9"/>
    <w:rsid w:val="00C971C8"/>
    <w:rsid w:val="00CF0CCB"/>
    <w:rsid w:val="00D177A5"/>
    <w:rsid w:val="00D93CD3"/>
    <w:rsid w:val="00E22330"/>
    <w:rsid w:val="00E603A4"/>
    <w:rsid w:val="00E60D90"/>
    <w:rsid w:val="00E70CD5"/>
    <w:rsid w:val="00E7489C"/>
    <w:rsid w:val="00EA5897"/>
    <w:rsid w:val="00ED6244"/>
    <w:rsid w:val="00FC47C3"/>
    <w:rsid w:val="00FD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3</cp:revision>
  <cp:lastPrinted>2024-01-09T04:53:00Z</cp:lastPrinted>
  <dcterms:created xsi:type="dcterms:W3CDTF">2024-01-09T04:55:00Z</dcterms:created>
  <dcterms:modified xsi:type="dcterms:W3CDTF">2024-01-09T05:14:00Z</dcterms:modified>
</cp:coreProperties>
</file>